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308F0" w14:textId="5459DDDE" w:rsidR="00EF5828" w:rsidRDefault="00EF5828" w:rsidP="002151F5">
      <w:bookmarkStart w:id="0" w:name="_GoBack"/>
      <w:bookmarkEnd w:id="0"/>
      <w:r w:rsidRPr="00654718">
        <w:t>Dear Parent/Carer</w:t>
      </w:r>
    </w:p>
    <w:p w14:paraId="16A16FCF" w14:textId="7D7B6122" w:rsidR="00B74657" w:rsidRPr="00B74657" w:rsidRDefault="000D0357" w:rsidP="002151F5">
      <w:pPr>
        <w:rPr>
          <w:b/>
          <w:bCs/>
        </w:rPr>
      </w:pPr>
      <w:r>
        <w:rPr>
          <w:b/>
          <w:bCs/>
        </w:rPr>
        <w:t>SECOND</w:t>
      </w:r>
      <w:r w:rsidR="00B74657" w:rsidRPr="00B74657">
        <w:rPr>
          <w:b/>
          <w:bCs/>
        </w:rPr>
        <w:t xml:space="preserve"> LEVEL RELATIONSHIPS, SEXUAL HEALTH and PARENTHOOD</w:t>
      </w:r>
    </w:p>
    <w:p w14:paraId="07848025" w14:textId="627F41AB" w:rsidR="000D0357" w:rsidRDefault="000D0357" w:rsidP="000D0357">
      <w:pPr>
        <w:rPr>
          <w:rStyle w:val="normaltextrun"/>
          <w:rFonts w:cs="Segoe UI"/>
        </w:rPr>
      </w:pPr>
      <w:r>
        <w:rPr>
          <w:rStyle w:val="normaltextrun"/>
          <w:rFonts w:cs="Segoe UI"/>
        </w:rPr>
        <w:t xml:space="preserve">There have been </w:t>
      </w:r>
      <w:r w:rsidR="00100492">
        <w:rPr>
          <w:rStyle w:val="normaltextrun"/>
          <w:rFonts w:cs="Segoe UI"/>
        </w:rPr>
        <w:t>many</w:t>
      </w:r>
      <w:r>
        <w:rPr>
          <w:rStyle w:val="normaltextrun"/>
          <w:rFonts w:cs="Segoe UI"/>
        </w:rPr>
        <w:t xml:space="preserve"> positive changes in Relationships, Sexual Health and Parenthood (RSHP) practice in recent years. Evaluations have shown that there is much about RSHP that children and young people like and enjoy in relation to their learning within RSHP at school.</w:t>
      </w:r>
    </w:p>
    <w:p w14:paraId="718ACC06" w14:textId="52DA5F6C" w:rsidR="000D0357" w:rsidRPr="000D0357" w:rsidRDefault="000D0357" w:rsidP="000D0357">
      <w:r>
        <w:rPr>
          <w:rStyle w:val="normaltextrun"/>
          <w:rFonts w:cs="Segoe UI"/>
        </w:rPr>
        <w:t>However, learners also identif</w:t>
      </w:r>
      <w:r w:rsidR="00100492">
        <w:rPr>
          <w:rStyle w:val="normaltextrun"/>
          <w:rFonts w:cs="Segoe UI"/>
        </w:rPr>
        <w:t>ied</w:t>
      </w:r>
      <w:r>
        <w:rPr>
          <w:rStyle w:val="normaltextrun"/>
          <w:rFonts w:cs="Segoe UI"/>
        </w:rPr>
        <w:t xml:space="preserve"> shortfalls in key areas such as the breadth of topics, relevance to the pressures they face in current-day relationships and a sense that RSHP is often not a ‘real’ subject, that it is occasionally tagged on, or given low priority.</w:t>
      </w:r>
      <w:r>
        <w:rPr>
          <w:rStyle w:val="eop"/>
          <w:rFonts w:cs="Segoe UI"/>
        </w:rPr>
        <w:t> </w:t>
      </w:r>
    </w:p>
    <w:p w14:paraId="74C20620" w14:textId="625FAC28" w:rsidR="000D0357" w:rsidRDefault="00100492" w:rsidP="000D03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This meant there</w:t>
      </w:r>
      <w:r w:rsidR="000D0357">
        <w:rPr>
          <w:rStyle w:val="normaltextrun"/>
          <w:rFonts w:ascii="Calibri" w:hAnsi="Calibri" w:cs="Segoe UI"/>
          <w:sz w:val="22"/>
          <w:szCs w:val="22"/>
        </w:rPr>
        <w:t> </w:t>
      </w:r>
      <w:r w:rsidR="002B1CB3">
        <w:rPr>
          <w:rStyle w:val="normaltextrun"/>
          <w:rFonts w:ascii="Calibri" w:hAnsi="Calibri" w:cs="Segoe UI"/>
          <w:sz w:val="22"/>
          <w:szCs w:val="22"/>
        </w:rPr>
        <w:t xml:space="preserve">was a need </w:t>
      </w:r>
      <w:r w:rsidR="000D0357">
        <w:rPr>
          <w:rStyle w:val="normaltextrun"/>
          <w:rFonts w:ascii="Calibri" w:hAnsi="Calibri" w:cs="Segoe UI"/>
          <w:sz w:val="22"/>
          <w:szCs w:val="22"/>
        </w:rPr>
        <w:t xml:space="preserve">to reflect on how </w:t>
      </w:r>
      <w:proofErr w:type="gramStart"/>
      <w:r w:rsidR="000D0357">
        <w:rPr>
          <w:rStyle w:val="normaltextrun"/>
          <w:rFonts w:ascii="Calibri" w:hAnsi="Calibri" w:cs="Segoe UI"/>
          <w:sz w:val="22"/>
          <w:szCs w:val="22"/>
        </w:rPr>
        <w:t>learners</w:t>
      </w:r>
      <w:proofErr w:type="gramEnd"/>
      <w:r w:rsidR="000D0357">
        <w:rPr>
          <w:rStyle w:val="normaltextrun"/>
          <w:rFonts w:ascii="Calibri" w:hAnsi="Calibri" w:cs="Segoe UI"/>
          <w:sz w:val="22"/>
          <w:szCs w:val="22"/>
        </w:rPr>
        <w:t xml:space="preserve"> needs are met in a</w:t>
      </w:r>
      <w:r w:rsidR="00422758">
        <w:rPr>
          <w:rStyle w:val="normaltextrun"/>
          <w:rFonts w:ascii="Calibri" w:hAnsi="Calibri" w:cs="Segoe UI"/>
          <w:sz w:val="22"/>
          <w:szCs w:val="22"/>
        </w:rPr>
        <w:t xml:space="preserve">n </w:t>
      </w:r>
      <w:proofErr w:type="spellStart"/>
      <w:r w:rsidR="00422758">
        <w:rPr>
          <w:rStyle w:val="normaltextrun"/>
          <w:rFonts w:ascii="Calibri" w:hAnsi="Calibri" w:cs="Segoe UI"/>
          <w:sz w:val="22"/>
          <w:szCs w:val="22"/>
        </w:rPr>
        <w:t>ever</w:t>
      </w:r>
      <w:r w:rsidR="000D0357">
        <w:rPr>
          <w:rStyle w:val="normaltextrun"/>
          <w:rFonts w:ascii="Calibri" w:hAnsi="Calibri" w:cs="Segoe UI"/>
          <w:sz w:val="22"/>
          <w:szCs w:val="22"/>
        </w:rPr>
        <w:t>changing</w:t>
      </w:r>
      <w:proofErr w:type="spellEnd"/>
      <w:r w:rsidR="000D0357">
        <w:rPr>
          <w:rStyle w:val="normaltextrun"/>
          <w:rFonts w:ascii="Calibri" w:hAnsi="Calibri" w:cs="Segoe UI"/>
          <w:sz w:val="22"/>
          <w:szCs w:val="22"/>
        </w:rPr>
        <w:t xml:space="preserve"> context, whether </w:t>
      </w:r>
      <w:r w:rsidR="00422758">
        <w:rPr>
          <w:rStyle w:val="normaltextrun"/>
          <w:rFonts w:ascii="Calibri" w:hAnsi="Calibri" w:cs="Segoe UI"/>
          <w:sz w:val="22"/>
          <w:szCs w:val="22"/>
        </w:rPr>
        <w:t xml:space="preserve">this is </w:t>
      </w:r>
      <w:r w:rsidR="000D0357">
        <w:rPr>
          <w:rStyle w:val="normaltextrun"/>
          <w:rFonts w:ascii="Calibri" w:hAnsi="Calibri" w:cs="Segoe UI"/>
          <w:sz w:val="22"/>
          <w:szCs w:val="22"/>
        </w:rPr>
        <w:t>in terms of concerns we may have for children and young people, negative experiences of social media or partner violence – or positive cultural shifts</w:t>
      </w:r>
      <w:r w:rsidR="002B1CB3">
        <w:rPr>
          <w:rStyle w:val="normaltextrun"/>
          <w:rFonts w:ascii="Calibri" w:hAnsi="Calibri" w:cs="Segoe UI"/>
          <w:sz w:val="22"/>
          <w:szCs w:val="22"/>
        </w:rPr>
        <w:t>,</w:t>
      </w:r>
      <w:r w:rsidR="000D0357">
        <w:rPr>
          <w:rStyle w:val="normaltextrun"/>
          <w:rFonts w:ascii="Calibri" w:hAnsi="Calibri" w:cs="Segoe UI"/>
          <w:sz w:val="22"/>
          <w:szCs w:val="22"/>
        </w:rPr>
        <w:t xml:space="preserve"> </w:t>
      </w:r>
      <w:r>
        <w:rPr>
          <w:rStyle w:val="normaltextrun"/>
          <w:rFonts w:ascii="Calibri" w:hAnsi="Calibri" w:cs="Segoe UI"/>
          <w:sz w:val="22"/>
          <w:szCs w:val="22"/>
        </w:rPr>
        <w:t>including increased awareness</w:t>
      </w:r>
      <w:r w:rsidR="000D0357">
        <w:rPr>
          <w:rStyle w:val="normaltextrun"/>
          <w:rFonts w:ascii="Calibri" w:hAnsi="Calibri" w:cs="Segoe UI"/>
          <w:sz w:val="22"/>
          <w:szCs w:val="22"/>
        </w:rPr>
        <w:t xml:space="preserve"> of the rights of learners with disabilities or LGBT young people. </w:t>
      </w:r>
    </w:p>
    <w:p w14:paraId="40E1D758" w14:textId="1FBAFC49" w:rsidR="000D0357" w:rsidRDefault="00422758" w:rsidP="000D0357">
      <w:pPr>
        <w:pStyle w:val="paragraph"/>
        <w:spacing w:before="0" w:beforeAutospacing="0" w:after="0" w:afterAutospacing="0"/>
        <w:textAlignment w:val="baseline"/>
        <w:rPr>
          <w:rStyle w:val="normaltextrun"/>
          <w:rFonts w:ascii="Calibri" w:hAnsi="Calibri" w:cs="Segoe UI"/>
          <w:sz w:val="22"/>
          <w:szCs w:val="22"/>
        </w:rPr>
      </w:pPr>
      <w:r>
        <w:rPr>
          <w:noProof/>
        </w:rPr>
        <w:drawing>
          <wp:anchor distT="36576" distB="36576" distL="36576" distR="36576" simplePos="0" relativeHeight="251669504" behindDoc="0" locked="0" layoutInCell="1" allowOverlap="1" wp14:anchorId="675D3220" wp14:editId="773B7D1B">
            <wp:simplePos x="0" y="0"/>
            <wp:positionH relativeFrom="margin">
              <wp:posOffset>-133350</wp:posOffset>
            </wp:positionH>
            <wp:positionV relativeFrom="paragraph">
              <wp:posOffset>207010</wp:posOffset>
            </wp:positionV>
            <wp:extent cx="641985" cy="57467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22235" b="14008"/>
                    <a:stretch>
                      <a:fillRect/>
                    </a:stretch>
                  </pic:blipFill>
                  <pic:spPr bwMode="auto">
                    <a:xfrm>
                      <a:off x="0" y="0"/>
                      <a:ext cx="641985" cy="574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cs="Segoe UI"/>
          <w:noProof/>
          <w:sz w:val="22"/>
          <w:szCs w:val="22"/>
        </w:rPr>
        <mc:AlternateContent>
          <mc:Choice Requires="wps">
            <w:drawing>
              <wp:anchor distT="0" distB="0" distL="114300" distR="114300" simplePos="0" relativeHeight="251658239" behindDoc="1" locked="0" layoutInCell="1" allowOverlap="1" wp14:anchorId="61B5C90A" wp14:editId="248822C8">
                <wp:simplePos x="0" y="0"/>
                <wp:positionH relativeFrom="column">
                  <wp:posOffset>-247650</wp:posOffset>
                </wp:positionH>
                <wp:positionV relativeFrom="paragraph">
                  <wp:posOffset>132080</wp:posOffset>
                </wp:positionV>
                <wp:extent cx="7143750" cy="2962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143750" cy="29622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53A1DA" id="Rectangle 8" o:spid="_x0000_s1026" style="position:absolute;margin-left:-19.5pt;margin-top:10.4pt;width:562.5pt;height:233.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" fillcolor="#dbe5f1 [660]" strokecolor="#243f60 [1604]" strokeweight="2pt"/>
            </w:pict>
          </mc:Fallback>
        </mc:AlternateContent>
      </w:r>
    </w:p>
    <w:p w14:paraId="1B627053" w14:textId="09230672" w:rsidR="00422758" w:rsidRDefault="00422758" w:rsidP="000D0357">
      <w:pPr>
        <w:pStyle w:val="paragraph"/>
        <w:spacing w:before="0" w:beforeAutospacing="0" w:after="0" w:afterAutospacing="0"/>
        <w:textAlignment w:val="baseline"/>
        <w:rPr>
          <w:rStyle w:val="normaltextrun"/>
          <w:rFonts w:ascii="Calibri" w:hAnsi="Calibri" w:cs="Segoe UI"/>
          <w:sz w:val="22"/>
          <w:szCs w:val="22"/>
        </w:rPr>
      </w:pPr>
    </w:p>
    <w:p w14:paraId="0CD58C7D" w14:textId="1A7CC759" w:rsidR="00422758" w:rsidRDefault="00422758" w:rsidP="000D0357">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                     RSHP – </w:t>
      </w:r>
      <w:hyperlink r:id="rId10" w:history="1">
        <w:r w:rsidRPr="00083C8B">
          <w:rPr>
            <w:rStyle w:val="Hyperlink"/>
            <w:rFonts w:ascii="Calibri" w:hAnsi="Calibri" w:cs="Segoe UI"/>
            <w:sz w:val="22"/>
            <w:szCs w:val="22"/>
          </w:rPr>
          <w:t>https://RSHP.scot/</w:t>
        </w:r>
      </w:hyperlink>
    </w:p>
    <w:p w14:paraId="0EA75ED2" w14:textId="77777777" w:rsidR="00422758" w:rsidRDefault="00422758" w:rsidP="000D0357">
      <w:pPr>
        <w:pStyle w:val="paragraph"/>
        <w:spacing w:before="0" w:beforeAutospacing="0" w:after="0" w:afterAutospacing="0"/>
        <w:textAlignment w:val="baseline"/>
        <w:rPr>
          <w:rStyle w:val="normaltextrun"/>
          <w:rFonts w:ascii="Calibri" w:hAnsi="Calibri" w:cs="Segoe UI"/>
          <w:sz w:val="22"/>
          <w:szCs w:val="22"/>
        </w:rPr>
      </w:pPr>
    </w:p>
    <w:p w14:paraId="4974A794" w14:textId="77777777" w:rsidR="00422758" w:rsidRDefault="00422758" w:rsidP="000D0357">
      <w:pPr>
        <w:pStyle w:val="paragraph"/>
        <w:spacing w:before="0" w:beforeAutospacing="0" w:after="0" w:afterAutospacing="0"/>
        <w:textAlignment w:val="baseline"/>
        <w:rPr>
          <w:rStyle w:val="normaltextrun"/>
          <w:rFonts w:ascii="Calibri" w:hAnsi="Calibri" w:cs="Segoe UI"/>
          <w:sz w:val="22"/>
          <w:szCs w:val="22"/>
        </w:rPr>
      </w:pPr>
    </w:p>
    <w:p w14:paraId="5271F4E2" w14:textId="326AE234" w:rsidR="000D0357" w:rsidRDefault="000D0357" w:rsidP="000D03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To reflect evaluations and changes in society, the Scottish government have produced a new national RSHP resource to: </w:t>
      </w:r>
      <w:r>
        <w:rPr>
          <w:rStyle w:val="eop"/>
          <w:rFonts w:ascii="Calibri" w:hAnsi="Calibri" w:cs="Segoe UI"/>
          <w:sz w:val="22"/>
          <w:szCs w:val="22"/>
        </w:rPr>
        <w:t> </w:t>
      </w:r>
    </w:p>
    <w:p w14:paraId="78CC544B" w14:textId="77777777" w:rsidR="000D0357" w:rsidRPr="000D0357" w:rsidRDefault="000D0357" w:rsidP="000D0357">
      <w:pPr>
        <w:pStyle w:val="paragraph"/>
        <w:numPr>
          <w:ilvl w:val="0"/>
          <w:numId w:val="2"/>
        </w:numPr>
        <w:spacing w:before="0" w:beforeAutospacing="0" w:after="0" w:afterAutospacing="0"/>
        <w:textAlignment w:val="baseline"/>
        <w:rPr>
          <w:rFonts w:ascii="Calibri" w:hAnsi="Calibri" w:cs="Segoe UI"/>
          <w:i/>
          <w:iCs/>
          <w:sz w:val="22"/>
          <w:szCs w:val="22"/>
        </w:rPr>
      </w:pPr>
      <w:r w:rsidRPr="000D0357">
        <w:rPr>
          <w:rStyle w:val="normaltextrun"/>
          <w:rFonts w:ascii="Calibri" w:hAnsi="Calibri" w:cs="Segoe UI"/>
          <w:i/>
          <w:iCs/>
          <w:sz w:val="22"/>
          <w:szCs w:val="22"/>
        </w:rPr>
        <w:t>Address the need to improve the quality, relevance, consistency and coverage of RSHP Education.</w:t>
      </w:r>
      <w:r w:rsidRPr="000D0357">
        <w:rPr>
          <w:rStyle w:val="eop"/>
          <w:rFonts w:ascii="Calibri" w:hAnsi="Calibri" w:cs="Segoe UI"/>
          <w:i/>
          <w:iCs/>
          <w:sz w:val="22"/>
          <w:szCs w:val="22"/>
        </w:rPr>
        <w:t> </w:t>
      </w:r>
    </w:p>
    <w:p w14:paraId="51CACB6A" w14:textId="77777777" w:rsidR="000D0357" w:rsidRPr="000D0357" w:rsidRDefault="000D0357" w:rsidP="000D0357">
      <w:pPr>
        <w:pStyle w:val="paragraph"/>
        <w:numPr>
          <w:ilvl w:val="0"/>
          <w:numId w:val="2"/>
        </w:numPr>
        <w:spacing w:before="0" w:beforeAutospacing="0" w:after="0" w:afterAutospacing="0"/>
        <w:textAlignment w:val="baseline"/>
        <w:rPr>
          <w:rFonts w:ascii="Calibri" w:hAnsi="Calibri" w:cs="Segoe UI"/>
          <w:i/>
          <w:iCs/>
          <w:sz w:val="22"/>
          <w:szCs w:val="22"/>
        </w:rPr>
      </w:pPr>
      <w:r w:rsidRPr="000D0357">
        <w:rPr>
          <w:rStyle w:val="normaltextrun"/>
          <w:rFonts w:ascii="Calibri" w:hAnsi="Calibri" w:cs="Segoe UI"/>
          <w:i/>
          <w:iCs/>
          <w:sz w:val="22"/>
          <w:szCs w:val="22"/>
        </w:rPr>
        <w:t>Reflect the values and principles which should underpin teaching and learning of RSHP Education. This means taking account of the diversity of learners and making explicit a commitment to the rights of young people including young people with disabilities, girls and young women, and LGBT young people.</w:t>
      </w:r>
      <w:r w:rsidRPr="000D0357">
        <w:rPr>
          <w:rStyle w:val="eop"/>
          <w:rFonts w:ascii="Calibri" w:hAnsi="Calibri" w:cs="Segoe UI"/>
          <w:i/>
          <w:iCs/>
          <w:sz w:val="22"/>
          <w:szCs w:val="22"/>
        </w:rPr>
        <w:t> </w:t>
      </w:r>
    </w:p>
    <w:p w14:paraId="6BEA793F" w14:textId="1AB1E31D" w:rsidR="000D0357" w:rsidRPr="000D0357" w:rsidRDefault="000D0357" w:rsidP="000D0357">
      <w:pPr>
        <w:pStyle w:val="paragraph"/>
        <w:numPr>
          <w:ilvl w:val="0"/>
          <w:numId w:val="2"/>
        </w:numPr>
        <w:spacing w:before="0" w:beforeAutospacing="0" w:after="0" w:afterAutospacing="0"/>
        <w:textAlignment w:val="baseline"/>
        <w:rPr>
          <w:rFonts w:ascii="Calibri" w:hAnsi="Calibri" w:cs="Segoe UI"/>
          <w:i/>
          <w:iCs/>
          <w:sz w:val="22"/>
          <w:szCs w:val="22"/>
        </w:rPr>
      </w:pPr>
      <w:r w:rsidRPr="000D0357">
        <w:rPr>
          <w:rStyle w:val="normaltextrun"/>
          <w:rFonts w:ascii="Calibri" w:hAnsi="Calibri" w:cs="Segoe UI"/>
          <w:i/>
          <w:iCs/>
          <w:sz w:val="22"/>
          <w:szCs w:val="22"/>
        </w:rPr>
        <w:t xml:space="preserve">Sit within </w:t>
      </w:r>
      <w:proofErr w:type="gramStart"/>
      <w:r w:rsidRPr="000D0357">
        <w:rPr>
          <w:rStyle w:val="normaltextrun"/>
          <w:rFonts w:ascii="Calibri" w:hAnsi="Calibri" w:cs="Segoe UI"/>
          <w:i/>
          <w:iCs/>
          <w:sz w:val="22"/>
          <w:szCs w:val="22"/>
        </w:rPr>
        <w:t>a recognition</w:t>
      </w:r>
      <w:proofErr w:type="gramEnd"/>
      <w:r w:rsidRPr="000D0357">
        <w:rPr>
          <w:rStyle w:val="normaltextrun"/>
          <w:rFonts w:ascii="Calibri" w:hAnsi="Calibri" w:cs="Segoe UI"/>
          <w:i/>
          <w:iCs/>
          <w:sz w:val="22"/>
          <w:szCs w:val="22"/>
        </w:rPr>
        <w:t xml:space="preserve"> that RSHP Education supports the broader ambition of improving health outcomes for the </w:t>
      </w:r>
      <w:r w:rsidR="002B1CB3" w:rsidRPr="000D0357">
        <w:rPr>
          <w:rStyle w:val="normaltextrun"/>
          <w:rFonts w:ascii="Calibri" w:hAnsi="Calibri" w:cs="Segoe UI"/>
          <w:i/>
          <w:iCs/>
          <w:sz w:val="22"/>
          <w:szCs w:val="22"/>
        </w:rPr>
        <w:t>population.</w:t>
      </w:r>
      <w:r w:rsidRPr="000D0357">
        <w:rPr>
          <w:rStyle w:val="eop"/>
          <w:rFonts w:ascii="Calibri" w:hAnsi="Calibri" w:cs="Segoe UI"/>
          <w:i/>
          <w:iCs/>
          <w:sz w:val="22"/>
          <w:szCs w:val="22"/>
        </w:rPr>
        <w:t> </w:t>
      </w:r>
    </w:p>
    <w:p w14:paraId="100C5B58" w14:textId="1B763DB3" w:rsidR="00EF5828" w:rsidRPr="002B057E" w:rsidRDefault="00EF5828" w:rsidP="002B057E">
      <w:pPr>
        <w:autoSpaceDE w:val="0"/>
        <w:autoSpaceDN w:val="0"/>
        <w:adjustRightInd w:val="0"/>
        <w:spacing w:after="0" w:line="240" w:lineRule="auto"/>
        <w:rPr>
          <w:rFonts w:ascii="Arial" w:hAnsi="Arial" w:cs="Arial"/>
          <w:color w:val="000000"/>
          <w:sz w:val="18"/>
          <w:szCs w:val="18"/>
        </w:rPr>
      </w:pPr>
    </w:p>
    <w:p w14:paraId="49C4D09C" w14:textId="046FFD43" w:rsidR="000D0357" w:rsidRPr="002B1CB3" w:rsidRDefault="000D0357" w:rsidP="000D0357">
      <w:pPr>
        <w:widowControl w:val="0"/>
        <w:spacing w:after="280" w:line="240" w:lineRule="auto"/>
        <w:rPr>
          <w:rFonts w:asciiTheme="minorHAnsi" w:hAnsiTheme="minorHAnsi" w:cs="Cavolini"/>
          <w:lang w:eastAsia="en-GB"/>
        </w:rPr>
      </w:pPr>
      <w:r w:rsidRPr="002B1CB3">
        <w:rPr>
          <w:rFonts w:asciiTheme="minorHAnsi" w:hAnsiTheme="minorHAnsi" w:cs="Cavolini"/>
        </w:rPr>
        <w:t xml:space="preserve">You can find out more about the learning activities used in this national resource and view the curriculum for Excellence Experiences/Outcomes and Benchmarks for Relationships, Sexual Health and Parenthood at Second level by visiting </w:t>
      </w:r>
      <w:hyperlink r:id="rId11" w:history="1">
        <w:r w:rsidRPr="002B1CB3">
          <w:rPr>
            <w:rStyle w:val="Hyperlink"/>
            <w:rFonts w:asciiTheme="minorHAnsi" w:hAnsiTheme="minorHAnsi" w:cs="Cavolini"/>
          </w:rPr>
          <w:t>https://rshp.scot/second-level/</w:t>
        </w:r>
      </w:hyperlink>
    </w:p>
    <w:p w14:paraId="1E83D993" w14:textId="77777777" w:rsidR="000D0357" w:rsidRDefault="000D0357" w:rsidP="000D0357">
      <w:pPr>
        <w:widowControl w:val="0"/>
        <w:rPr>
          <w:rFonts w:ascii="Times New Roman" w:hAnsi="Times New Roman" w:cs="Times New Roman"/>
          <w:sz w:val="20"/>
          <w:szCs w:val="20"/>
        </w:rPr>
      </w:pPr>
      <w:r>
        <w:t> </w:t>
      </w:r>
    </w:p>
    <w:p w14:paraId="4A03713E" w14:textId="431A3BFB" w:rsidR="00EF5828" w:rsidRDefault="00EF5828" w:rsidP="002151F5">
      <w:pPr>
        <w:rPr>
          <w:lang w:eastAsia="en-GB"/>
        </w:rPr>
      </w:pPr>
      <w:r w:rsidRPr="00654718">
        <w:t xml:space="preserve">Our local authority is committed to the provision of quality teaching in Relationships, Sexual Health and Parenthood education in accordance with National Guidelines. It forms a key element of personal, social and health education in schools and is an important part of children’s preparations for adult life. The purpose of RSHP is to provide the </w:t>
      </w:r>
      <w:r w:rsidRPr="00654718">
        <w:rPr>
          <w:lang w:eastAsia="en-GB"/>
        </w:rPr>
        <w:t>learners with an understanding of how to m</w:t>
      </w:r>
      <w:r>
        <w:rPr>
          <w:lang w:eastAsia="en-GB"/>
        </w:rPr>
        <w:t xml:space="preserve">aintain positive relationships. In </w:t>
      </w:r>
      <w:r w:rsidR="00525965">
        <w:rPr>
          <w:lang w:eastAsia="en-GB"/>
        </w:rPr>
        <w:t>addition,</w:t>
      </w:r>
      <w:r>
        <w:rPr>
          <w:lang w:eastAsia="en-GB"/>
        </w:rPr>
        <w:t xml:space="preserve"> pupils are encouraged to consider </w:t>
      </w:r>
      <w:r w:rsidRPr="00654718">
        <w:rPr>
          <w:lang w:eastAsia="en-GB"/>
        </w:rPr>
        <w:t xml:space="preserve">how thoughts, feelings, attitudes, values and beliefs can influence decisions about relationships. </w:t>
      </w:r>
    </w:p>
    <w:p w14:paraId="0B497257" w14:textId="129FB51E" w:rsidR="00EF5828" w:rsidRDefault="00CB2BAB" w:rsidP="00573710">
      <w:r>
        <w:t>T</w:t>
      </w:r>
      <w:r w:rsidR="00EF5828">
        <w:t xml:space="preserve">aking into account the age and stage of </w:t>
      </w:r>
      <w:r w:rsidR="00100492">
        <w:t>children and young people</w:t>
      </w:r>
      <w:r>
        <w:t>,</w:t>
      </w:r>
      <w:r w:rsidR="00EF5828">
        <w:t xml:space="preserve"> </w:t>
      </w:r>
      <w:r>
        <w:t xml:space="preserve">it is important to </w:t>
      </w:r>
      <w:r w:rsidR="00EF5828">
        <w:t>use a common vocabulary to descri</w:t>
      </w:r>
      <w:r w:rsidR="00525965">
        <w:t>b</w:t>
      </w:r>
      <w:r w:rsidR="00EF5828">
        <w:t xml:space="preserve">e our emotions, feelings and body parts. The suggested vocabulary staff will encourage </w:t>
      </w:r>
      <w:r w:rsidR="00422758">
        <w:t>second</w:t>
      </w:r>
      <w:r w:rsidR="00EF5828">
        <w:t xml:space="preserve"> level children to use is shown </w:t>
      </w:r>
      <w:r w:rsidR="00525965">
        <w:t>below:</w:t>
      </w:r>
    </w:p>
    <w:p w14:paraId="41C8F396" w14:textId="0925CF46" w:rsidR="00EF5828" w:rsidRDefault="00422758" w:rsidP="00084B4C">
      <w:r>
        <w:rPr>
          <w:noProof/>
          <w:sz w:val="24"/>
          <w:szCs w:val="24"/>
          <w:lang w:eastAsia="en-GB"/>
        </w:rPr>
        <w:drawing>
          <wp:anchor distT="36576" distB="36576" distL="36576" distR="36576" simplePos="0" relativeHeight="251671552" behindDoc="0" locked="0" layoutInCell="1" allowOverlap="1" wp14:anchorId="67EA2B06" wp14:editId="7BD42F32">
            <wp:simplePos x="0" y="0"/>
            <wp:positionH relativeFrom="column">
              <wp:posOffset>800100</wp:posOffset>
            </wp:positionH>
            <wp:positionV relativeFrom="paragraph">
              <wp:posOffset>65405</wp:posOffset>
            </wp:positionV>
            <wp:extent cx="2322572" cy="184785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572" cy="1847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72576" behindDoc="0" locked="0" layoutInCell="1" allowOverlap="1" wp14:anchorId="1D81774C" wp14:editId="2934417C">
            <wp:simplePos x="0" y="0"/>
            <wp:positionH relativeFrom="column">
              <wp:posOffset>3771265</wp:posOffset>
            </wp:positionH>
            <wp:positionV relativeFrom="paragraph">
              <wp:posOffset>8255</wp:posOffset>
            </wp:positionV>
            <wp:extent cx="2188845" cy="2011337"/>
            <wp:effectExtent l="0" t="0" r="190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845" cy="201133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2A3D3EC" w14:textId="434FE92E" w:rsidR="00EF5828" w:rsidRDefault="00EF5828" w:rsidP="00084B4C"/>
    <w:p w14:paraId="0D0B940D" w14:textId="53258963" w:rsidR="00EF5828" w:rsidRDefault="00EF5828" w:rsidP="00084B4C"/>
    <w:p w14:paraId="0E27B00A" w14:textId="29761794" w:rsidR="00FE36CE" w:rsidRDefault="00FE36CE" w:rsidP="00084B4C"/>
    <w:p w14:paraId="60061E4C" w14:textId="16EE6131" w:rsidR="00FE36CE" w:rsidRDefault="00FE36CE" w:rsidP="00084B4C"/>
    <w:p w14:paraId="553691AF" w14:textId="37E2A4A4" w:rsidR="00CB2BAB" w:rsidRDefault="00CB2BAB" w:rsidP="00525965"/>
    <w:p w14:paraId="28C868DB" w14:textId="241C8F8A" w:rsidR="00CB2BAB" w:rsidRDefault="00422758" w:rsidP="00525965">
      <w:r>
        <w:rPr>
          <w:noProof/>
          <w:sz w:val="24"/>
          <w:szCs w:val="24"/>
          <w:lang w:eastAsia="en-GB"/>
        </w:rPr>
        <w:lastRenderedPageBreak/>
        <w:drawing>
          <wp:anchor distT="36576" distB="36576" distL="36576" distR="36576" simplePos="0" relativeHeight="251673600" behindDoc="0" locked="0" layoutInCell="1" allowOverlap="1" wp14:anchorId="0ACA6A97" wp14:editId="4C1FEE10">
            <wp:simplePos x="0" y="0"/>
            <wp:positionH relativeFrom="page">
              <wp:posOffset>2230755</wp:posOffset>
            </wp:positionH>
            <wp:positionV relativeFrom="paragraph">
              <wp:posOffset>146050</wp:posOffset>
            </wp:positionV>
            <wp:extent cx="2548255" cy="152654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8255" cy="1526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39C199" w14:textId="23F128A8" w:rsidR="00CB2BAB" w:rsidRDefault="00CB2BAB" w:rsidP="00525965"/>
    <w:p w14:paraId="09CC7CCC" w14:textId="5F278546" w:rsidR="00CB2BAB" w:rsidRDefault="00CB2BAB" w:rsidP="00525965"/>
    <w:p w14:paraId="164EF558" w14:textId="68DECF84" w:rsidR="00CB2BAB" w:rsidRDefault="00CB2BAB" w:rsidP="00525965"/>
    <w:p w14:paraId="666CCBB2" w14:textId="274894B8" w:rsidR="00CB2BAB" w:rsidRDefault="00CB2BAB" w:rsidP="00525965"/>
    <w:p w14:paraId="7CE333F3" w14:textId="7B3EE519" w:rsidR="00EF5828" w:rsidRPr="00654718" w:rsidRDefault="00FE36CE" w:rsidP="005E7D1E">
      <w:r>
        <w:rPr>
          <w:noProof/>
          <w:lang w:eastAsia="en-GB"/>
        </w:rPr>
        <mc:AlternateContent>
          <mc:Choice Requires="wps">
            <w:drawing>
              <wp:anchor distT="36576" distB="36576" distL="36576" distR="36576" simplePos="0" relativeHeight="251663360" behindDoc="0" locked="0" layoutInCell="1" allowOverlap="1" wp14:anchorId="1D46921A" wp14:editId="07777777">
                <wp:simplePos x="0" y="0"/>
                <wp:positionH relativeFrom="column">
                  <wp:posOffset>191770</wp:posOffset>
                </wp:positionH>
                <wp:positionV relativeFrom="paragraph">
                  <wp:posOffset>5255895</wp:posOffset>
                </wp:positionV>
                <wp:extent cx="3249930" cy="2110740"/>
                <wp:effectExtent l="0" t="0" r="0" b="0"/>
                <wp:wrapNone/>
                <wp:docPr id="5"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49930" cy="21107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0A7D30F">
              <v:rect id="Control 8" style="position:absolute;margin-left:15.1pt;margin-top:413.85pt;width:255.9pt;height:166.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77623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">
                <v:shadow color="#ccc"/>
                <o:lock v:ext="edit" shapetype="t"/>
                <v:textbox inset="0,0,0,0"/>
              </v:rect>
            </w:pict>
          </mc:Fallback>
        </mc:AlternateContent>
      </w:r>
      <w:r>
        <w:rPr>
          <w:noProof/>
          <w:sz w:val="24"/>
          <w:szCs w:val="24"/>
          <w:lang w:eastAsia="en-GB"/>
        </w:rPr>
        <mc:AlternateContent>
          <mc:Choice Requires="wps">
            <w:drawing>
              <wp:anchor distT="36576" distB="36576" distL="36576" distR="36576" simplePos="0" relativeHeight="251661312" behindDoc="0" locked="0" layoutInCell="1" allowOverlap="1" wp14:anchorId="1EBA1ABA" wp14:editId="07777777">
                <wp:simplePos x="0" y="0"/>
                <wp:positionH relativeFrom="column">
                  <wp:posOffset>156210</wp:posOffset>
                </wp:positionH>
                <wp:positionV relativeFrom="paragraph">
                  <wp:posOffset>2665095</wp:posOffset>
                </wp:positionV>
                <wp:extent cx="3286125" cy="2096135"/>
                <wp:effectExtent l="3810" t="0" r="0" b="3175"/>
                <wp:wrapNone/>
                <wp:docPr id="4"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86125" cy="20961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11B6181">
              <v:rect id="Control 7" style="position:absolute;margin-left:12.3pt;margin-top:209.85pt;width:258.75pt;height:165.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4F0DE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">
                <v:shadow color="#ccc"/>
                <o:lock v:ext="edit" shapetype="t"/>
                <v:textbox inset="0,0,0,0"/>
              </v:rect>
            </w:pict>
          </mc:Fallback>
        </mc:AlternateContent>
      </w:r>
      <w:r>
        <w:rPr>
          <w:noProof/>
          <w:lang w:eastAsia="en-GB"/>
        </w:rPr>
        <mc:AlternateContent>
          <mc:Choice Requires="wps">
            <w:drawing>
              <wp:anchor distT="0" distB="0" distL="114300" distR="114300" simplePos="0" relativeHeight="251659264" behindDoc="0" locked="0" layoutInCell="1" allowOverlap="1" wp14:anchorId="2B421468" wp14:editId="07777777">
                <wp:simplePos x="0" y="0"/>
                <wp:positionH relativeFrom="column">
                  <wp:posOffset>-2362200</wp:posOffset>
                </wp:positionH>
                <wp:positionV relativeFrom="paragraph">
                  <wp:posOffset>231140</wp:posOffset>
                </wp:positionV>
                <wp:extent cx="1328420" cy="477520"/>
                <wp:effectExtent l="9525" t="13335" r="5080"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775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7AEDD6C" w14:textId="77777777" w:rsidR="00EF5828" w:rsidRPr="009559D3" w:rsidRDefault="00E85B7E" w:rsidP="00573710">
                            <w:pPr>
                              <w:rPr>
                                <w:color w:val="4F81BD"/>
                                <w:sz w:val="28"/>
                                <w:szCs w:val="28"/>
                              </w:rPr>
                            </w:pPr>
                            <w:r w:rsidRPr="009559D3">
                              <w:rPr>
                                <w:color w:val="4F81BD"/>
                                <w:sz w:val="28"/>
                                <w:szCs w:val="28"/>
                              </w:rPr>
                              <w:t>Parenthood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421468" id="_x0000_t202" coordsize="21600,21600" o:spt="202" path="m,l,21600r21600,l21600,xe">
                <v:stroke joinstyle="miter"/>
                <v:path gradientshapeok="t" o:connecttype="rect"/>
              </v:shapetype>
              <v:shape id="Text Box 5" o:spid="_x0000_s1026" type="#_x0000_t202" style="position:absolute;margin-left:-186pt;margin-top:18.2pt;width:104.6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" filled="f" strokecolor="white">
                <v:textbox style="mso-fit-shape-to-text:t">
                  <w:txbxContent>
                    <w:p w14:paraId="27AEDD6C" w14:textId="77777777" w:rsidR="00EF5828" w:rsidRPr="009559D3" w:rsidRDefault="00E85B7E" w:rsidP="00573710">
                      <w:pPr>
                        <w:rPr>
                          <w:color w:val="4F81BD"/>
                          <w:sz w:val="28"/>
                          <w:szCs w:val="28"/>
                        </w:rPr>
                      </w:pPr>
                      <w:r w:rsidRPr="009559D3">
                        <w:rPr>
                          <w:color w:val="4F81BD"/>
                          <w:sz w:val="28"/>
                          <w:szCs w:val="28"/>
                        </w:rPr>
                        <w:t>Parenthood</w:t>
                      </w:r>
                    </w:p>
                  </w:txbxContent>
                </v:textbox>
              </v:shape>
            </w:pict>
          </mc:Fallback>
        </mc:AlternateContent>
      </w:r>
    </w:p>
    <w:p w14:paraId="74AE6209" w14:textId="0B5F1854" w:rsidR="00EF5828" w:rsidRDefault="00EF5828" w:rsidP="002151F5">
      <w:r w:rsidRPr="00654718">
        <w:t>Yours sincerely</w:t>
      </w:r>
      <w:r w:rsidR="00B24B8B">
        <w:t>,</w:t>
      </w:r>
    </w:p>
    <w:p w14:paraId="6DBC8680" w14:textId="62D1744D" w:rsidR="00B74657" w:rsidRPr="005E7D1E" w:rsidRDefault="005E7D1E" w:rsidP="002151F5">
      <w:pPr>
        <w:rPr>
          <w:rFonts w:ascii="Lucida Handwriting" w:hAnsi="Lucida Handwriting"/>
        </w:rPr>
      </w:pPr>
      <w:r w:rsidRPr="005E7D1E">
        <w:rPr>
          <w:rFonts w:ascii="Lucida Handwriting" w:hAnsi="Lucida Handwriting"/>
        </w:rPr>
        <w:t>J McMurdo</w:t>
      </w:r>
    </w:p>
    <w:p w14:paraId="5CBDBDF8" w14:textId="2CE23502" w:rsidR="00525965" w:rsidRDefault="00EF5828" w:rsidP="002151F5">
      <w:r>
        <w:t>Head Teacher</w:t>
      </w:r>
    </w:p>
    <w:p w14:paraId="6C8AA657" w14:textId="7D186AB6" w:rsidR="00B24B8B" w:rsidRPr="00654718" w:rsidRDefault="00B24B8B">
      <w:pPr>
        <w:rPr>
          <w:b/>
          <w:bCs/>
        </w:rPr>
      </w:pPr>
    </w:p>
    <w:sectPr w:rsidR="00B24B8B" w:rsidRPr="00654718" w:rsidSect="00D36A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volini">
    <w:altName w:val="Cavolini"/>
    <w:charset w:val="00"/>
    <w:family w:val="script"/>
    <w:pitch w:val="variable"/>
    <w:sig w:usb0="A11526FF" w:usb1="8000000A" w:usb2="0001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1178F"/>
    <w:multiLevelType w:val="multilevel"/>
    <w:tmpl w:val="E3E0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135FE3"/>
    <w:multiLevelType w:val="hybridMultilevel"/>
    <w:tmpl w:val="9844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F5"/>
    <w:rsid w:val="00006DB8"/>
    <w:rsid w:val="00017729"/>
    <w:rsid w:val="00071BD6"/>
    <w:rsid w:val="00084B4C"/>
    <w:rsid w:val="000C57B7"/>
    <w:rsid w:val="000D0357"/>
    <w:rsid w:val="00100492"/>
    <w:rsid w:val="00106014"/>
    <w:rsid w:val="00106093"/>
    <w:rsid w:val="00113D43"/>
    <w:rsid w:val="002151F5"/>
    <w:rsid w:val="002B057E"/>
    <w:rsid w:val="002B1CB3"/>
    <w:rsid w:val="002B2F8E"/>
    <w:rsid w:val="002E2E1E"/>
    <w:rsid w:val="00336146"/>
    <w:rsid w:val="0040260A"/>
    <w:rsid w:val="00422758"/>
    <w:rsid w:val="004A7311"/>
    <w:rsid w:val="00516993"/>
    <w:rsid w:val="00525965"/>
    <w:rsid w:val="00553322"/>
    <w:rsid w:val="00573710"/>
    <w:rsid w:val="005C4A43"/>
    <w:rsid w:val="005E7D1E"/>
    <w:rsid w:val="00646743"/>
    <w:rsid w:val="00654718"/>
    <w:rsid w:val="006E12D7"/>
    <w:rsid w:val="00732CFE"/>
    <w:rsid w:val="00773167"/>
    <w:rsid w:val="007E7198"/>
    <w:rsid w:val="00802868"/>
    <w:rsid w:val="00820519"/>
    <w:rsid w:val="00857654"/>
    <w:rsid w:val="008B6A7D"/>
    <w:rsid w:val="008E2142"/>
    <w:rsid w:val="009559D3"/>
    <w:rsid w:val="009A21E3"/>
    <w:rsid w:val="00A92699"/>
    <w:rsid w:val="00B24B8B"/>
    <w:rsid w:val="00B74657"/>
    <w:rsid w:val="00BA4538"/>
    <w:rsid w:val="00BD6D79"/>
    <w:rsid w:val="00BE426A"/>
    <w:rsid w:val="00BE57F8"/>
    <w:rsid w:val="00C87E36"/>
    <w:rsid w:val="00CB2BAB"/>
    <w:rsid w:val="00CD1420"/>
    <w:rsid w:val="00CF328A"/>
    <w:rsid w:val="00D36AD1"/>
    <w:rsid w:val="00D47419"/>
    <w:rsid w:val="00D96038"/>
    <w:rsid w:val="00E0389E"/>
    <w:rsid w:val="00E4593F"/>
    <w:rsid w:val="00E85B7E"/>
    <w:rsid w:val="00EB05AF"/>
    <w:rsid w:val="00EC4809"/>
    <w:rsid w:val="00EF5828"/>
    <w:rsid w:val="00FE36CE"/>
    <w:rsid w:val="1940D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3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F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4593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7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710"/>
    <w:rPr>
      <w:rFonts w:ascii="Tahoma" w:hAnsi="Tahoma" w:cs="Tahoma"/>
      <w:sz w:val="16"/>
      <w:szCs w:val="16"/>
    </w:rPr>
  </w:style>
  <w:style w:type="paragraph" w:customStyle="1" w:styleId="paragraph">
    <w:name w:val="paragraph"/>
    <w:basedOn w:val="Normal"/>
    <w:rsid w:val="0051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6993"/>
  </w:style>
  <w:style w:type="character" w:customStyle="1" w:styleId="eop">
    <w:name w:val="eop"/>
    <w:basedOn w:val="DefaultParagraphFont"/>
    <w:rsid w:val="00516993"/>
  </w:style>
  <w:style w:type="character" w:styleId="Hyperlink">
    <w:name w:val="Hyperlink"/>
    <w:basedOn w:val="DefaultParagraphFont"/>
    <w:uiPriority w:val="99"/>
    <w:unhideWhenUsed/>
    <w:rsid w:val="000D0357"/>
    <w:rPr>
      <w:color w:val="000080"/>
      <w:u w:val="single"/>
    </w:rPr>
  </w:style>
  <w:style w:type="character" w:customStyle="1" w:styleId="UnresolvedMention">
    <w:name w:val="Unresolved Mention"/>
    <w:basedOn w:val="DefaultParagraphFont"/>
    <w:uiPriority w:val="99"/>
    <w:semiHidden/>
    <w:unhideWhenUsed/>
    <w:rsid w:val="000D03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F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4593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7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710"/>
    <w:rPr>
      <w:rFonts w:ascii="Tahoma" w:hAnsi="Tahoma" w:cs="Tahoma"/>
      <w:sz w:val="16"/>
      <w:szCs w:val="16"/>
    </w:rPr>
  </w:style>
  <w:style w:type="paragraph" w:customStyle="1" w:styleId="paragraph">
    <w:name w:val="paragraph"/>
    <w:basedOn w:val="Normal"/>
    <w:rsid w:val="0051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6993"/>
  </w:style>
  <w:style w:type="character" w:customStyle="1" w:styleId="eop">
    <w:name w:val="eop"/>
    <w:basedOn w:val="DefaultParagraphFont"/>
    <w:rsid w:val="00516993"/>
  </w:style>
  <w:style w:type="character" w:styleId="Hyperlink">
    <w:name w:val="Hyperlink"/>
    <w:basedOn w:val="DefaultParagraphFont"/>
    <w:uiPriority w:val="99"/>
    <w:unhideWhenUsed/>
    <w:rsid w:val="000D0357"/>
    <w:rPr>
      <w:color w:val="000080"/>
      <w:u w:val="single"/>
    </w:rPr>
  </w:style>
  <w:style w:type="character" w:customStyle="1" w:styleId="UnresolvedMention">
    <w:name w:val="Unresolved Mention"/>
    <w:basedOn w:val="DefaultParagraphFont"/>
    <w:uiPriority w:val="99"/>
    <w:semiHidden/>
    <w:unhideWhenUsed/>
    <w:rsid w:val="000D0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558">
      <w:bodyDiv w:val="1"/>
      <w:marLeft w:val="0"/>
      <w:marRight w:val="0"/>
      <w:marTop w:val="0"/>
      <w:marBottom w:val="0"/>
      <w:divBdr>
        <w:top w:val="none" w:sz="0" w:space="0" w:color="auto"/>
        <w:left w:val="none" w:sz="0" w:space="0" w:color="auto"/>
        <w:bottom w:val="none" w:sz="0" w:space="0" w:color="auto"/>
        <w:right w:val="none" w:sz="0" w:space="0" w:color="auto"/>
      </w:divBdr>
      <w:divsChild>
        <w:div w:id="937371132">
          <w:marLeft w:val="0"/>
          <w:marRight w:val="0"/>
          <w:marTop w:val="0"/>
          <w:marBottom w:val="0"/>
          <w:divBdr>
            <w:top w:val="none" w:sz="0" w:space="0" w:color="auto"/>
            <w:left w:val="none" w:sz="0" w:space="0" w:color="auto"/>
            <w:bottom w:val="none" w:sz="0" w:space="0" w:color="auto"/>
            <w:right w:val="none" w:sz="0" w:space="0" w:color="auto"/>
          </w:divBdr>
        </w:div>
        <w:div w:id="1323974496">
          <w:marLeft w:val="0"/>
          <w:marRight w:val="0"/>
          <w:marTop w:val="0"/>
          <w:marBottom w:val="0"/>
          <w:divBdr>
            <w:top w:val="none" w:sz="0" w:space="0" w:color="auto"/>
            <w:left w:val="none" w:sz="0" w:space="0" w:color="auto"/>
            <w:bottom w:val="none" w:sz="0" w:space="0" w:color="auto"/>
            <w:right w:val="none" w:sz="0" w:space="0" w:color="auto"/>
          </w:divBdr>
        </w:div>
        <w:div w:id="1483500146">
          <w:marLeft w:val="0"/>
          <w:marRight w:val="0"/>
          <w:marTop w:val="0"/>
          <w:marBottom w:val="0"/>
          <w:divBdr>
            <w:top w:val="none" w:sz="0" w:space="0" w:color="auto"/>
            <w:left w:val="none" w:sz="0" w:space="0" w:color="auto"/>
            <w:bottom w:val="none" w:sz="0" w:space="0" w:color="auto"/>
            <w:right w:val="none" w:sz="0" w:space="0" w:color="auto"/>
          </w:divBdr>
        </w:div>
        <w:div w:id="781192446">
          <w:marLeft w:val="0"/>
          <w:marRight w:val="0"/>
          <w:marTop w:val="0"/>
          <w:marBottom w:val="0"/>
          <w:divBdr>
            <w:top w:val="none" w:sz="0" w:space="0" w:color="auto"/>
            <w:left w:val="none" w:sz="0" w:space="0" w:color="auto"/>
            <w:bottom w:val="none" w:sz="0" w:space="0" w:color="auto"/>
            <w:right w:val="none" w:sz="0" w:space="0" w:color="auto"/>
          </w:divBdr>
          <w:divsChild>
            <w:div w:id="10652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9036">
      <w:bodyDiv w:val="1"/>
      <w:marLeft w:val="0"/>
      <w:marRight w:val="0"/>
      <w:marTop w:val="0"/>
      <w:marBottom w:val="0"/>
      <w:divBdr>
        <w:top w:val="none" w:sz="0" w:space="0" w:color="auto"/>
        <w:left w:val="none" w:sz="0" w:space="0" w:color="auto"/>
        <w:bottom w:val="none" w:sz="0" w:space="0" w:color="auto"/>
        <w:right w:val="none" w:sz="0" w:space="0" w:color="auto"/>
      </w:divBdr>
    </w:div>
    <w:div w:id="858011776">
      <w:bodyDiv w:val="1"/>
      <w:marLeft w:val="0"/>
      <w:marRight w:val="0"/>
      <w:marTop w:val="0"/>
      <w:marBottom w:val="0"/>
      <w:divBdr>
        <w:top w:val="none" w:sz="0" w:space="0" w:color="auto"/>
        <w:left w:val="none" w:sz="0" w:space="0" w:color="auto"/>
        <w:bottom w:val="none" w:sz="0" w:space="0" w:color="auto"/>
        <w:right w:val="none" w:sz="0" w:space="0" w:color="auto"/>
      </w:divBdr>
      <w:divsChild>
        <w:div w:id="1930963584">
          <w:marLeft w:val="0"/>
          <w:marRight w:val="0"/>
          <w:marTop w:val="0"/>
          <w:marBottom w:val="0"/>
          <w:divBdr>
            <w:top w:val="none" w:sz="0" w:space="0" w:color="auto"/>
            <w:left w:val="none" w:sz="0" w:space="0" w:color="auto"/>
            <w:bottom w:val="none" w:sz="0" w:space="0" w:color="auto"/>
            <w:right w:val="none" w:sz="0" w:space="0" w:color="auto"/>
          </w:divBdr>
        </w:div>
        <w:div w:id="364446325">
          <w:marLeft w:val="0"/>
          <w:marRight w:val="0"/>
          <w:marTop w:val="0"/>
          <w:marBottom w:val="0"/>
          <w:divBdr>
            <w:top w:val="none" w:sz="0" w:space="0" w:color="auto"/>
            <w:left w:val="none" w:sz="0" w:space="0" w:color="auto"/>
            <w:bottom w:val="none" w:sz="0" w:space="0" w:color="auto"/>
            <w:right w:val="none" w:sz="0" w:space="0" w:color="auto"/>
          </w:divBdr>
        </w:div>
        <w:div w:id="1265305100">
          <w:marLeft w:val="0"/>
          <w:marRight w:val="0"/>
          <w:marTop w:val="0"/>
          <w:marBottom w:val="0"/>
          <w:divBdr>
            <w:top w:val="none" w:sz="0" w:space="0" w:color="auto"/>
            <w:left w:val="none" w:sz="0" w:space="0" w:color="auto"/>
            <w:bottom w:val="none" w:sz="0" w:space="0" w:color="auto"/>
            <w:right w:val="none" w:sz="0" w:space="0" w:color="auto"/>
          </w:divBdr>
        </w:div>
        <w:div w:id="88163015">
          <w:marLeft w:val="0"/>
          <w:marRight w:val="0"/>
          <w:marTop w:val="0"/>
          <w:marBottom w:val="0"/>
          <w:divBdr>
            <w:top w:val="none" w:sz="0" w:space="0" w:color="auto"/>
            <w:left w:val="none" w:sz="0" w:space="0" w:color="auto"/>
            <w:bottom w:val="none" w:sz="0" w:space="0" w:color="auto"/>
            <w:right w:val="none" w:sz="0" w:space="0" w:color="auto"/>
          </w:divBdr>
        </w:div>
        <w:div w:id="1942646658">
          <w:marLeft w:val="0"/>
          <w:marRight w:val="0"/>
          <w:marTop w:val="0"/>
          <w:marBottom w:val="0"/>
          <w:divBdr>
            <w:top w:val="none" w:sz="0" w:space="0" w:color="auto"/>
            <w:left w:val="none" w:sz="0" w:space="0" w:color="auto"/>
            <w:bottom w:val="none" w:sz="0" w:space="0" w:color="auto"/>
            <w:right w:val="none" w:sz="0" w:space="0" w:color="auto"/>
          </w:divBdr>
        </w:div>
        <w:div w:id="1910387989">
          <w:marLeft w:val="0"/>
          <w:marRight w:val="0"/>
          <w:marTop w:val="0"/>
          <w:marBottom w:val="0"/>
          <w:divBdr>
            <w:top w:val="none" w:sz="0" w:space="0" w:color="auto"/>
            <w:left w:val="none" w:sz="0" w:space="0" w:color="auto"/>
            <w:bottom w:val="none" w:sz="0" w:space="0" w:color="auto"/>
            <w:right w:val="none" w:sz="0" w:space="0" w:color="auto"/>
          </w:divBdr>
        </w:div>
        <w:div w:id="281033237">
          <w:marLeft w:val="0"/>
          <w:marRight w:val="0"/>
          <w:marTop w:val="0"/>
          <w:marBottom w:val="0"/>
          <w:divBdr>
            <w:top w:val="none" w:sz="0" w:space="0" w:color="auto"/>
            <w:left w:val="none" w:sz="0" w:space="0" w:color="auto"/>
            <w:bottom w:val="none" w:sz="0" w:space="0" w:color="auto"/>
            <w:right w:val="none" w:sz="0" w:space="0" w:color="auto"/>
          </w:divBdr>
        </w:div>
        <w:div w:id="1261837365">
          <w:marLeft w:val="0"/>
          <w:marRight w:val="0"/>
          <w:marTop w:val="0"/>
          <w:marBottom w:val="0"/>
          <w:divBdr>
            <w:top w:val="none" w:sz="0" w:space="0" w:color="auto"/>
            <w:left w:val="none" w:sz="0" w:space="0" w:color="auto"/>
            <w:bottom w:val="none" w:sz="0" w:space="0" w:color="auto"/>
            <w:right w:val="none" w:sz="0" w:space="0" w:color="auto"/>
          </w:divBdr>
        </w:div>
        <w:div w:id="978076385">
          <w:marLeft w:val="0"/>
          <w:marRight w:val="0"/>
          <w:marTop w:val="0"/>
          <w:marBottom w:val="0"/>
          <w:divBdr>
            <w:top w:val="none" w:sz="0" w:space="0" w:color="auto"/>
            <w:left w:val="none" w:sz="0" w:space="0" w:color="auto"/>
            <w:bottom w:val="none" w:sz="0" w:space="0" w:color="auto"/>
            <w:right w:val="none" w:sz="0" w:space="0" w:color="auto"/>
          </w:divBdr>
        </w:div>
        <w:div w:id="1349982781">
          <w:marLeft w:val="0"/>
          <w:marRight w:val="0"/>
          <w:marTop w:val="0"/>
          <w:marBottom w:val="0"/>
          <w:divBdr>
            <w:top w:val="none" w:sz="0" w:space="0" w:color="auto"/>
            <w:left w:val="none" w:sz="0" w:space="0" w:color="auto"/>
            <w:bottom w:val="none" w:sz="0" w:space="0" w:color="auto"/>
            <w:right w:val="none" w:sz="0" w:space="0" w:color="auto"/>
          </w:divBdr>
        </w:div>
        <w:div w:id="847135064">
          <w:marLeft w:val="0"/>
          <w:marRight w:val="0"/>
          <w:marTop w:val="0"/>
          <w:marBottom w:val="0"/>
          <w:divBdr>
            <w:top w:val="none" w:sz="0" w:space="0" w:color="auto"/>
            <w:left w:val="none" w:sz="0" w:space="0" w:color="auto"/>
            <w:bottom w:val="none" w:sz="0" w:space="0" w:color="auto"/>
            <w:right w:val="none" w:sz="0" w:space="0" w:color="auto"/>
          </w:divBdr>
        </w:div>
        <w:div w:id="1612085604">
          <w:marLeft w:val="0"/>
          <w:marRight w:val="0"/>
          <w:marTop w:val="0"/>
          <w:marBottom w:val="0"/>
          <w:divBdr>
            <w:top w:val="none" w:sz="0" w:space="0" w:color="auto"/>
            <w:left w:val="none" w:sz="0" w:space="0" w:color="auto"/>
            <w:bottom w:val="none" w:sz="0" w:space="0" w:color="auto"/>
            <w:right w:val="none" w:sz="0" w:space="0" w:color="auto"/>
          </w:divBdr>
        </w:div>
        <w:div w:id="268246333">
          <w:marLeft w:val="0"/>
          <w:marRight w:val="0"/>
          <w:marTop w:val="0"/>
          <w:marBottom w:val="0"/>
          <w:divBdr>
            <w:top w:val="none" w:sz="0" w:space="0" w:color="auto"/>
            <w:left w:val="none" w:sz="0" w:space="0" w:color="auto"/>
            <w:bottom w:val="none" w:sz="0" w:space="0" w:color="auto"/>
            <w:right w:val="none" w:sz="0" w:space="0" w:color="auto"/>
          </w:divBdr>
        </w:div>
        <w:div w:id="1286347233">
          <w:marLeft w:val="0"/>
          <w:marRight w:val="0"/>
          <w:marTop w:val="0"/>
          <w:marBottom w:val="0"/>
          <w:divBdr>
            <w:top w:val="none" w:sz="0" w:space="0" w:color="auto"/>
            <w:left w:val="none" w:sz="0" w:space="0" w:color="auto"/>
            <w:bottom w:val="none" w:sz="0" w:space="0" w:color="auto"/>
            <w:right w:val="none" w:sz="0" w:space="0" w:color="auto"/>
          </w:divBdr>
        </w:div>
        <w:div w:id="1339696160">
          <w:marLeft w:val="0"/>
          <w:marRight w:val="0"/>
          <w:marTop w:val="0"/>
          <w:marBottom w:val="0"/>
          <w:divBdr>
            <w:top w:val="none" w:sz="0" w:space="0" w:color="auto"/>
            <w:left w:val="none" w:sz="0" w:space="0" w:color="auto"/>
            <w:bottom w:val="none" w:sz="0" w:space="0" w:color="auto"/>
            <w:right w:val="none" w:sz="0" w:space="0" w:color="auto"/>
          </w:divBdr>
        </w:div>
        <w:div w:id="1709333486">
          <w:marLeft w:val="0"/>
          <w:marRight w:val="0"/>
          <w:marTop w:val="0"/>
          <w:marBottom w:val="0"/>
          <w:divBdr>
            <w:top w:val="none" w:sz="0" w:space="0" w:color="auto"/>
            <w:left w:val="none" w:sz="0" w:space="0" w:color="auto"/>
            <w:bottom w:val="none" w:sz="0" w:space="0" w:color="auto"/>
            <w:right w:val="none" w:sz="0" w:space="0" w:color="auto"/>
          </w:divBdr>
        </w:div>
        <w:div w:id="1721202585">
          <w:marLeft w:val="0"/>
          <w:marRight w:val="0"/>
          <w:marTop w:val="0"/>
          <w:marBottom w:val="0"/>
          <w:divBdr>
            <w:top w:val="none" w:sz="0" w:space="0" w:color="auto"/>
            <w:left w:val="none" w:sz="0" w:space="0" w:color="auto"/>
            <w:bottom w:val="none" w:sz="0" w:space="0" w:color="auto"/>
            <w:right w:val="none" w:sz="0" w:space="0" w:color="auto"/>
          </w:divBdr>
        </w:div>
        <w:div w:id="1151290637">
          <w:marLeft w:val="0"/>
          <w:marRight w:val="0"/>
          <w:marTop w:val="0"/>
          <w:marBottom w:val="0"/>
          <w:divBdr>
            <w:top w:val="none" w:sz="0" w:space="0" w:color="auto"/>
            <w:left w:val="none" w:sz="0" w:space="0" w:color="auto"/>
            <w:bottom w:val="none" w:sz="0" w:space="0" w:color="auto"/>
            <w:right w:val="none" w:sz="0" w:space="0" w:color="auto"/>
          </w:divBdr>
        </w:div>
        <w:div w:id="217471504">
          <w:marLeft w:val="0"/>
          <w:marRight w:val="0"/>
          <w:marTop w:val="0"/>
          <w:marBottom w:val="0"/>
          <w:divBdr>
            <w:top w:val="none" w:sz="0" w:space="0" w:color="auto"/>
            <w:left w:val="none" w:sz="0" w:space="0" w:color="auto"/>
            <w:bottom w:val="none" w:sz="0" w:space="0" w:color="auto"/>
            <w:right w:val="none" w:sz="0" w:space="0" w:color="auto"/>
          </w:divBdr>
        </w:div>
      </w:divsChild>
    </w:div>
    <w:div w:id="1010254596">
      <w:bodyDiv w:val="1"/>
      <w:marLeft w:val="0"/>
      <w:marRight w:val="0"/>
      <w:marTop w:val="0"/>
      <w:marBottom w:val="0"/>
      <w:divBdr>
        <w:top w:val="none" w:sz="0" w:space="0" w:color="auto"/>
        <w:left w:val="none" w:sz="0" w:space="0" w:color="auto"/>
        <w:bottom w:val="none" w:sz="0" w:space="0" w:color="auto"/>
        <w:right w:val="none" w:sz="0" w:space="0" w:color="auto"/>
      </w:divBdr>
    </w:div>
    <w:div w:id="1455096481">
      <w:bodyDiv w:val="1"/>
      <w:marLeft w:val="0"/>
      <w:marRight w:val="0"/>
      <w:marTop w:val="0"/>
      <w:marBottom w:val="0"/>
      <w:divBdr>
        <w:top w:val="none" w:sz="0" w:space="0" w:color="auto"/>
        <w:left w:val="none" w:sz="0" w:space="0" w:color="auto"/>
        <w:bottom w:val="none" w:sz="0" w:space="0" w:color="auto"/>
        <w:right w:val="none" w:sz="0" w:space="0" w:color="auto"/>
      </w:divBdr>
    </w:div>
    <w:div w:id="1679193024">
      <w:bodyDiv w:val="1"/>
      <w:marLeft w:val="0"/>
      <w:marRight w:val="0"/>
      <w:marTop w:val="0"/>
      <w:marBottom w:val="0"/>
      <w:divBdr>
        <w:top w:val="none" w:sz="0" w:space="0" w:color="auto"/>
        <w:left w:val="none" w:sz="0" w:space="0" w:color="auto"/>
        <w:bottom w:val="none" w:sz="0" w:space="0" w:color="auto"/>
        <w:right w:val="none" w:sz="0" w:space="0" w:color="auto"/>
      </w:divBdr>
    </w:div>
    <w:div w:id="1967853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shp.scot/second-lev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HP.scot/"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9D5B8E608C346A8737BD9772DD779" ma:contentTypeVersion="6" ma:contentTypeDescription="Create a new document." ma:contentTypeScope="" ma:versionID="c0ed4d135ffc58d0832421c8e954956c">
  <xsd:schema xmlns:xsd="http://www.w3.org/2001/XMLSchema" xmlns:xs="http://www.w3.org/2001/XMLSchema" xmlns:p="http://schemas.microsoft.com/office/2006/metadata/properties" xmlns:ns2="096ace5c-c50a-4fd7-9a54-bdd2354f3545" targetNamespace="http://schemas.microsoft.com/office/2006/metadata/properties" ma:root="true" ma:fieldsID="11bb479d10c752284917199510427e27" ns2:_="">
    <xsd:import namespace="096ace5c-c50a-4fd7-9a54-bdd2354f35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ace5c-c50a-4fd7-9a54-bdd2354f3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89133-9C1F-41E5-9783-8304D39574FD}">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096ace5c-c50a-4fd7-9a54-bdd2354f354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EE569F8-8FB8-4E8E-B7DB-947C0B3FD68D}">
  <ds:schemaRefs>
    <ds:schemaRef ds:uri="http://schemas.microsoft.com/sharepoint/v3/contenttype/forms"/>
  </ds:schemaRefs>
</ds:datastoreItem>
</file>

<file path=customXml/itemProps3.xml><?xml version="1.0" encoding="utf-8"?>
<ds:datastoreItem xmlns:ds="http://schemas.openxmlformats.org/officeDocument/2006/customXml" ds:itemID="{07A5218E-AFBA-4A3F-BED6-A46A75224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ace5c-c50a-4fd7-9a54-bdd2354f3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NewcPrMcNultyD</cp:lastModifiedBy>
  <cp:revision>2</cp:revision>
  <dcterms:created xsi:type="dcterms:W3CDTF">2021-06-07T15:01:00Z</dcterms:created>
  <dcterms:modified xsi:type="dcterms:W3CDTF">2021-06-07T15:01:00Z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0x010100C649D5B8E608C346A8737BD9772DD779</vt:lpwstr>
  </property>
</Properties>
</file>