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BB" w:rsidRPr="00385E01" w:rsidRDefault="003426BB" w:rsidP="008B3D71">
      <w:pPr>
        <w:jc w:val="center"/>
        <w:rPr>
          <w:rFonts w:ascii="Abadi" w:hAnsi="Abadi"/>
          <w:b/>
          <w:sz w:val="32"/>
          <w:szCs w:val="32"/>
        </w:rPr>
      </w:pPr>
      <w:bookmarkStart w:id="0" w:name="_GoBack"/>
      <w:bookmarkEnd w:id="0"/>
      <w:r>
        <w:rPr>
          <w:rFonts w:ascii="Abadi" w:hAnsi="Abadi"/>
          <w:b/>
          <w:sz w:val="32"/>
          <w:szCs w:val="32"/>
        </w:rPr>
        <w:t xml:space="preserve">P1 </w:t>
      </w:r>
      <w:r w:rsidR="00686BFC" w:rsidRPr="00385E01">
        <w:rPr>
          <w:rFonts w:ascii="Abadi" w:hAnsi="Abadi"/>
          <w:b/>
          <w:sz w:val="32"/>
          <w:szCs w:val="32"/>
        </w:rPr>
        <w:t xml:space="preserve">Maths Learning Support at </w:t>
      </w:r>
      <w:r>
        <w:rPr>
          <w:rFonts w:ascii="Abadi" w:hAnsi="Abadi"/>
          <w:b/>
          <w:sz w:val="32"/>
          <w:szCs w:val="32"/>
        </w:rPr>
        <w:t>H</w:t>
      </w:r>
      <w:r w:rsidR="00686BFC" w:rsidRPr="00385E01">
        <w:rPr>
          <w:rFonts w:ascii="Abadi" w:hAnsi="Abadi"/>
          <w:b/>
          <w:sz w:val="32"/>
          <w:szCs w:val="32"/>
        </w:rPr>
        <w:t xml:space="preserve">ome – Activities and </w:t>
      </w:r>
      <w:r>
        <w:rPr>
          <w:rFonts w:ascii="Abadi" w:hAnsi="Abadi"/>
          <w:b/>
          <w:sz w:val="32"/>
          <w:szCs w:val="32"/>
        </w:rPr>
        <w:t>I</w:t>
      </w:r>
      <w:r w:rsidR="00686BFC" w:rsidRPr="00385E01">
        <w:rPr>
          <w:rFonts w:ascii="Abadi" w:hAnsi="Abadi"/>
          <w:b/>
          <w:sz w:val="32"/>
          <w:szCs w:val="32"/>
        </w:rPr>
        <w:t>deas</w:t>
      </w:r>
    </w:p>
    <w:p w:rsidR="00686BFC" w:rsidRPr="00385E01" w:rsidRDefault="00686BFC">
      <w:pPr>
        <w:rPr>
          <w:rFonts w:ascii="Abadi" w:hAnsi="Abadi"/>
          <w:sz w:val="32"/>
          <w:szCs w:val="32"/>
        </w:rPr>
      </w:pPr>
    </w:p>
    <w:p w:rsidR="003426BB" w:rsidRDefault="003426BB">
      <w:pPr>
        <w:rPr>
          <w:rFonts w:ascii="Abadi" w:hAnsi="Abadi"/>
          <w:b/>
          <w:color w:val="7F7F7F" w:themeColor="text1" w:themeTint="80"/>
          <w:sz w:val="22"/>
          <w:szCs w:val="22"/>
        </w:rPr>
      </w:pPr>
    </w:p>
    <w:p w:rsidR="008B3D71" w:rsidRPr="00385E01" w:rsidRDefault="00686BFC">
      <w:pPr>
        <w:rPr>
          <w:rFonts w:ascii="Abadi" w:hAnsi="Abadi"/>
          <w:color w:val="7F7F7F" w:themeColor="text1" w:themeTint="80"/>
          <w:sz w:val="22"/>
          <w:szCs w:val="22"/>
        </w:rPr>
      </w:pPr>
      <w:r w:rsidRPr="00385E01">
        <w:rPr>
          <w:rFonts w:ascii="Abadi" w:hAnsi="Abadi"/>
          <w:b/>
          <w:color w:val="7F7F7F" w:themeColor="text1" w:themeTint="80"/>
          <w:sz w:val="22"/>
          <w:szCs w:val="22"/>
        </w:rPr>
        <w:t>Websites</w:t>
      </w:r>
      <w:r w:rsidRPr="00385E01">
        <w:rPr>
          <w:rFonts w:ascii="Abadi" w:hAnsi="Abadi"/>
          <w:color w:val="7F7F7F" w:themeColor="text1" w:themeTint="80"/>
          <w:sz w:val="22"/>
          <w:szCs w:val="22"/>
        </w:rPr>
        <w:t xml:space="preserve">: </w:t>
      </w:r>
    </w:p>
    <w:p w:rsidR="008B3D71" w:rsidRPr="00385E01" w:rsidRDefault="008B3D71">
      <w:pPr>
        <w:rPr>
          <w:rFonts w:ascii="Abadi" w:hAnsi="Abadi"/>
          <w:sz w:val="22"/>
          <w:szCs w:val="22"/>
        </w:rPr>
      </w:pPr>
      <w:r w:rsidRPr="00385E01">
        <w:rPr>
          <w:rFonts w:ascii="Abadi" w:hAnsi="Abadi"/>
          <w:color w:val="7F7F7F" w:themeColor="text1" w:themeTint="80"/>
          <w:sz w:val="22"/>
          <w:szCs w:val="22"/>
        </w:rPr>
        <w:t>J</w:t>
      </w:r>
      <w:r w:rsidR="00686BFC" w:rsidRPr="00385E01">
        <w:rPr>
          <w:rFonts w:ascii="Abadi" w:hAnsi="Abadi"/>
          <w:color w:val="7F7F7F" w:themeColor="text1" w:themeTint="80"/>
          <w:sz w:val="22"/>
          <w:szCs w:val="22"/>
        </w:rPr>
        <w:t>ack</w:t>
      </w:r>
      <w:r w:rsidRPr="00385E01">
        <w:rPr>
          <w:rFonts w:ascii="Abadi" w:hAnsi="Abadi"/>
          <w:color w:val="7F7F7F" w:themeColor="text1" w:themeTint="80"/>
          <w:sz w:val="22"/>
          <w:szCs w:val="22"/>
        </w:rPr>
        <w:t xml:space="preserve"> H</w:t>
      </w:r>
      <w:r w:rsidR="00686BFC" w:rsidRPr="00385E01">
        <w:rPr>
          <w:rFonts w:ascii="Abadi" w:hAnsi="Abadi"/>
          <w:color w:val="7F7F7F" w:themeColor="text1" w:themeTint="80"/>
          <w:sz w:val="22"/>
          <w:szCs w:val="22"/>
        </w:rPr>
        <w:t xml:space="preserve">artmann: </w:t>
      </w:r>
      <w:hyperlink r:id="rId5" w:history="1">
        <w:r w:rsidR="00686BFC" w:rsidRPr="00385E01">
          <w:rPr>
            <w:rStyle w:val="Hyperlink"/>
            <w:rFonts w:ascii="Abadi" w:hAnsi="Abadi"/>
            <w:sz w:val="22"/>
            <w:szCs w:val="22"/>
          </w:rPr>
          <w:t>https://www.youtube.com/watch?v=A1Mazc-SsG0</w:t>
        </w:r>
      </w:hyperlink>
      <w:r w:rsidR="00686BFC" w:rsidRPr="00385E01">
        <w:rPr>
          <w:rFonts w:ascii="Abadi" w:hAnsi="Abadi"/>
          <w:sz w:val="22"/>
          <w:szCs w:val="22"/>
        </w:rPr>
        <w:t xml:space="preserve">   </w:t>
      </w:r>
    </w:p>
    <w:p w:rsidR="00686BFC" w:rsidRPr="00385E01" w:rsidRDefault="008B3D71">
      <w:pPr>
        <w:rPr>
          <w:rFonts w:ascii="Abadi" w:hAnsi="Abadi"/>
          <w:sz w:val="22"/>
          <w:szCs w:val="22"/>
        </w:rPr>
      </w:pPr>
      <w:proofErr w:type="spellStart"/>
      <w:r w:rsidRPr="00385E01">
        <w:rPr>
          <w:rFonts w:ascii="Abadi" w:hAnsi="Abadi"/>
          <w:color w:val="7F7F7F" w:themeColor="text1" w:themeTint="80"/>
          <w:sz w:val="22"/>
          <w:szCs w:val="22"/>
        </w:rPr>
        <w:t>N</w:t>
      </w:r>
      <w:r w:rsidR="00686BFC" w:rsidRPr="00385E01">
        <w:rPr>
          <w:rFonts w:ascii="Abadi" w:hAnsi="Abadi"/>
          <w:color w:val="7F7F7F" w:themeColor="text1" w:themeTint="80"/>
          <w:sz w:val="22"/>
          <w:szCs w:val="22"/>
        </w:rPr>
        <w:t>umberblocks</w:t>
      </w:r>
      <w:proofErr w:type="spellEnd"/>
      <w:r w:rsidR="00686BFC" w:rsidRPr="00385E01">
        <w:rPr>
          <w:rFonts w:ascii="Abadi" w:hAnsi="Abadi"/>
          <w:color w:val="7F7F7F" w:themeColor="text1" w:themeTint="80"/>
          <w:sz w:val="22"/>
          <w:szCs w:val="22"/>
        </w:rPr>
        <w:t>:</w:t>
      </w:r>
      <w:r w:rsidR="00686BFC" w:rsidRPr="00385E01">
        <w:rPr>
          <w:rFonts w:ascii="Abadi" w:hAnsi="Abadi"/>
          <w:sz w:val="22"/>
          <w:szCs w:val="22"/>
        </w:rPr>
        <w:t xml:space="preserve"> </w:t>
      </w:r>
      <w:hyperlink r:id="rId6" w:history="1">
        <w:r w:rsidR="00686BFC" w:rsidRPr="00385E01">
          <w:rPr>
            <w:rStyle w:val="Hyperlink"/>
            <w:rFonts w:ascii="Abadi" w:hAnsi="Abadi"/>
            <w:sz w:val="22"/>
            <w:szCs w:val="22"/>
          </w:rPr>
          <w:t>https://www.bbc.co.uk/cbeebies/shows/numberblocks</w:t>
        </w:r>
      </w:hyperlink>
      <w:r w:rsidR="00686BFC" w:rsidRPr="00385E01">
        <w:rPr>
          <w:rFonts w:ascii="Abadi" w:hAnsi="Abadi"/>
          <w:sz w:val="22"/>
          <w:szCs w:val="22"/>
        </w:rPr>
        <w:t xml:space="preserve"> </w:t>
      </w:r>
    </w:p>
    <w:p w:rsidR="00686BFC" w:rsidRPr="00385E01" w:rsidRDefault="00686BFC">
      <w:pPr>
        <w:rPr>
          <w:rFonts w:ascii="Abadi" w:hAnsi="Abadi"/>
        </w:rPr>
      </w:pPr>
    </w:p>
    <w:p w:rsidR="003426BB" w:rsidRDefault="003426BB">
      <w:pPr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>
      <w:pPr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686BFC" w:rsidRPr="00385E01" w:rsidRDefault="00686BFC">
      <w:pPr>
        <w:rPr>
          <w:rFonts w:ascii="Abadi" w:hAnsi="Abadi"/>
          <w:b/>
          <w:color w:val="262626" w:themeColor="text1" w:themeTint="D9"/>
        </w:rPr>
      </w:pPr>
      <w:r w:rsidRPr="00385E01"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  <w:t>NUMERACY</w:t>
      </w:r>
      <w:r w:rsidRPr="00385E01">
        <w:rPr>
          <w:rFonts w:ascii="Abadi" w:hAnsi="Abadi"/>
          <w:b/>
          <w:color w:val="262626" w:themeColor="text1" w:themeTint="D9"/>
        </w:rPr>
        <w:t>: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Practise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 </w:t>
      </w: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counting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 up to ten / twenty / thirty and then back to one.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 xml:space="preserve">Missing numbers </w:t>
      </w:r>
      <w:r w:rsidRPr="00385E01">
        <w:rPr>
          <w:rFonts w:ascii="Abadi" w:eastAsia="Times New Roman" w:hAnsi="Abadi" w:cstheme="minorHAnsi"/>
          <w:bCs/>
          <w:color w:val="808080" w:themeColor="background1" w:themeShade="80"/>
          <w:sz w:val="22"/>
          <w:szCs w:val="22"/>
        </w:rPr>
        <w:t xml:space="preserve">lay numbers to ten / twenty / thirty out in front of you. Cover one, e.g. number 5, and ask </w:t>
      </w:r>
      <w:r w:rsidR="008B3D71" w:rsidRPr="00385E01">
        <w:rPr>
          <w:rFonts w:ascii="Abadi" w:eastAsia="Times New Roman" w:hAnsi="Abadi" w:cstheme="minorHAnsi"/>
          <w:bCs/>
          <w:color w:val="808080" w:themeColor="background1" w:themeShade="80"/>
          <w:sz w:val="22"/>
          <w:szCs w:val="22"/>
        </w:rPr>
        <w:t xml:space="preserve">what </w:t>
      </w:r>
      <w:r w:rsidRPr="00385E01">
        <w:rPr>
          <w:rFonts w:ascii="Abadi" w:eastAsia="Times New Roman" w:hAnsi="Abadi" w:cstheme="minorHAnsi"/>
          <w:bCs/>
          <w:color w:val="808080" w:themeColor="background1" w:themeShade="80"/>
          <w:sz w:val="22"/>
          <w:szCs w:val="22"/>
        </w:rPr>
        <w:t xml:space="preserve">is one more than 4, what is one less than 6. Extend this with larger numbers and/or asking what is 2 more or 2 less than. </w:t>
      </w:r>
    </w:p>
    <w:p w:rsidR="00686BFC" w:rsidRPr="00385E01" w:rsidRDefault="00686BFC" w:rsidP="004C0424">
      <w:pPr>
        <w:spacing w:before="100" w:beforeAutospacing="1" w:after="120"/>
        <w:ind w:left="720"/>
        <w:jc w:val="center"/>
        <w:rPr>
          <w:rFonts w:ascii="Abadi" w:eastAsia="Times New Roman" w:hAnsi="Abadi" w:cs="Arial"/>
          <w:color w:val="808285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>1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2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  3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  4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</w:r>
      <w:r w:rsidRPr="00385E01">
        <w:rPr>
          <w:rFonts w:ascii="Abadi" w:eastAsia="Times New Roman" w:hAnsi="Abadi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385E01">
        <w:rPr>
          <w:rFonts w:ascii="Abadi" w:eastAsia="Times New Roman" w:hAnsi="Abadi" w:cs="Arial"/>
          <w:bCs/>
          <w:color w:val="000000" w:themeColor="text1"/>
          <w:sz w:val="22"/>
          <w:szCs w:val="22"/>
          <w:highlight w:val="bla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385E01">
        <w:rPr>
          <w:rFonts w:ascii="Abadi" w:eastAsia="Times New Roman" w:hAnsi="Abadi" w:cs="Arial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     6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7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8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9 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  <w14:glow w14:rad="228600">
            <w14:schemeClr w14:val="accent2">
              <w14:alpha w14:val="60000"/>
              <w14:satMod w14:val="175000"/>
            </w14:schemeClr>
          </w14:glow>
        </w:rPr>
        <w:tab/>
        <w:t xml:space="preserve">    10</w:t>
      </w:r>
    </w:p>
    <w:p w:rsidR="00385E01" w:rsidRPr="00385E01" w:rsidRDefault="00385E01" w:rsidP="00385E01">
      <w:pPr>
        <w:numPr>
          <w:ilvl w:val="0"/>
          <w:numId w:val="1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Solve maths problems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at home.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> 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Work out "how many altogether" and "how many more". As your child questions such as "We have 3 red apples and 2 green apples, so how many apples do we have altogether?</w:t>
      </w:r>
      <w:proofErr w:type="gramStart"/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".</w:t>
      </w:r>
      <w:proofErr w:type="gramEnd"/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</w:t>
      </w:r>
      <w:r>
        <w:rPr>
          <w:rFonts w:ascii="Abadi" w:eastAsia="Times New Roman" w:hAnsi="Abadi" w:cs="Arial"/>
          <w:color w:val="808285"/>
          <w:sz w:val="22"/>
          <w:szCs w:val="22"/>
        </w:rPr>
        <w:t>You might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ask them how many </w:t>
      </w:r>
      <w:r>
        <w:rPr>
          <w:rFonts w:ascii="Abadi" w:eastAsia="Times New Roman" w:hAnsi="Abadi" w:cs="Arial"/>
          <w:color w:val="808285"/>
          <w:sz w:val="22"/>
          <w:szCs w:val="22"/>
        </w:rPr>
        <w:t>bananas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to buy at the shop and why, or how long will it take you to get to Gran's</w:t>
      </w:r>
      <w:r>
        <w:rPr>
          <w:rFonts w:ascii="Abadi" w:eastAsia="Times New Roman" w:hAnsi="Abadi" w:cs="Arial"/>
          <w:color w:val="808285"/>
          <w:sz w:val="22"/>
          <w:szCs w:val="22"/>
        </w:rPr>
        <w:t xml:space="preserve">/a </w:t>
      </w:r>
      <w:proofErr w:type="spellStart"/>
      <w:r>
        <w:rPr>
          <w:rFonts w:ascii="Abadi" w:eastAsia="Times New Roman" w:hAnsi="Abadi" w:cs="Arial"/>
          <w:color w:val="808285"/>
          <w:sz w:val="22"/>
          <w:szCs w:val="22"/>
        </w:rPr>
        <w:t>friends</w:t>
      </w:r>
      <w:proofErr w:type="spellEnd"/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house </w:t>
      </w:r>
      <w:r>
        <w:rPr>
          <w:rFonts w:ascii="Abadi" w:eastAsia="Times New Roman" w:hAnsi="Abadi" w:cs="Arial"/>
          <w:color w:val="808285"/>
          <w:sz w:val="22"/>
          <w:szCs w:val="22"/>
        </w:rPr>
        <w:t>if walking, and/or by car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>.</w:t>
      </w:r>
    </w:p>
    <w:p w:rsidR="008B3D71" w:rsidRPr="00385E01" w:rsidRDefault="008B3D71" w:rsidP="008B3D71">
      <w:pPr>
        <w:spacing w:before="100" w:beforeAutospacing="1" w:after="120"/>
        <w:jc w:val="center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inline distT="0" distB="0" distL="0" distR="0">
            <wp:extent cx="365760" cy="3657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ap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3" cy="3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inline distT="0" distB="0" distL="0" distR="0" wp14:anchorId="1CC39BAE" wp14:editId="17381B16">
            <wp:extent cx="365760" cy="3657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ap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3" cy="3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inline distT="0" distB="0" distL="0" distR="0" wp14:anchorId="1CC39BAE" wp14:editId="17381B16">
            <wp:extent cx="365760" cy="3657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app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23" cy="37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ab/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ab/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ab/>
      </w: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inline distT="0" distB="0" distL="0" distR="0">
            <wp:extent cx="429370" cy="429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en 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36" cy="4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inline distT="0" distB="0" distL="0" distR="0" wp14:anchorId="28BDB6A3" wp14:editId="111465F5">
            <wp:extent cx="429370" cy="429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en ap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36" cy="4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Play games that use counting.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 Hopscotch, hide and seek, </w:t>
      </w:r>
      <w:proofErr w:type="gramStart"/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What’s</w:t>
      </w:r>
      <w:proofErr w:type="gramEnd"/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the Time Mr Wolf, skipping or hula hooping are great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for practicing counting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.</w:t>
      </w:r>
    </w:p>
    <w:p w:rsidR="00686BFC" w:rsidRDefault="003426BB" w:rsidP="00686BFC">
      <w:pPr>
        <w:numPr>
          <w:ilvl w:val="0"/>
          <w:numId w:val="1"/>
        </w:numPr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noProof/>
          <w:color w:val="808285"/>
          <w:lang w:eastAsia="en-GB"/>
        </w:rPr>
        <w:drawing>
          <wp:anchor distT="0" distB="0" distL="114300" distR="114300" simplePos="0" relativeHeight="251662336" behindDoc="0" locked="0" layoutInCell="1" allowOverlap="1" wp14:anchorId="6A3577D6">
            <wp:simplePos x="0" y="0"/>
            <wp:positionH relativeFrom="margin">
              <wp:posOffset>332105</wp:posOffset>
            </wp:positionH>
            <wp:positionV relativeFrom="margin">
              <wp:posOffset>5592583</wp:posOffset>
            </wp:positionV>
            <wp:extent cx="1901825" cy="950595"/>
            <wp:effectExtent l="0" t="0" r="317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-N-4721-Numbers-0-20-on-Doors_ver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BFC"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Look for numbers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> on doors, buses, cars, signs, at the shops... anywhere. Remember to talk about what the numbers mean.</w:t>
      </w:r>
    </w:p>
    <w:p w:rsidR="00385E01" w:rsidRPr="00385E01" w:rsidRDefault="003426BB" w:rsidP="00385E01">
      <w:pPr>
        <w:spacing w:before="100" w:beforeAutospacing="1" w:after="120"/>
        <w:ind w:left="7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noProof/>
          <w:color w:val="808285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5420885</wp:posOffset>
            </wp:positionH>
            <wp:positionV relativeFrom="margin">
              <wp:posOffset>5659452</wp:posOffset>
            </wp:positionV>
            <wp:extent cx="820075" cy="1001865"/>
            <wp:effectExtent l="0" t="0" r="5715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075" cy="100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E01">
        <w:rPr>
          <w:rFonts w:ascii="Abadi" w:eastAsia="Times New Roman" w:hAnsi="Abadi" w:cs="Arial"/>
          <w:noProof/>
          <w:color w:val="808285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2367915</wp:posOffset>
            </wp:positionH>
            <wp:positionV relativeFrom="margin">
              <wp:posOffset>5729108</wp:posOffset>
            </wp:positionV>
            <wp:extent cx="1205865" cy="730885"/>
            <wp:effectExtent l="0" t="0" r="635" b="571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us number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66" t="41894" r="46375" b="10066"/>
                    <a:stretch/>
                  </pic:blipFill>
                  <pic:spPr bwMode="auto">
                    <a:xfrm>
                      <a:off x="0" y="0"/>
                      <a:ext cx="1205865" cy="73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85E01" w:rsidRDefault="003426BB" w:rsidP="00EC656A">
      <w:pPr>
        <w:spacing w:before="100" w:beforeAutospacing="1" w:after="120"/>
        <w:ind w:left="360"/>
        <w:jc w:val="center"/>
        <w:rPr>
          <w:rFonts w:ascii="Abadi" w:eastAsia="Times New Roman" w:hAnsi="Abadi" w:cs="Arial"/>
          <w:color w:val="808285"/>
        </w:rPr>
      </w:pPr>
      <w:r w:rsidRPr="00385E01">
        <w:rPr>
          <w:rFonts w:ascii="Abadi" w:eastAsia="Times New Roman" w:hAnsi="Abadi" w:cs="Arial"/>
          <w:noProof/>
          <w:color w:val="808285"/>
          <w:lang w:eastAsia="en-GB"/>
        </w:rPr>
        <w:drawing>
          <wp:anchor distT="0" distB="0" distL="114300" distR="114300" simplePos="0" relativeHeight="251664384" behindDoc="0" locked="0" layoutInCell="1" allowOverlap="1" wp14:anchorId="31FBBBE9">
            <wp:simplePos x="0" y="0"/>
            <wp:positionH relativeFrom="margin">
              <wp:posOffset>3785235</wp:posOffset>
            </wp:positionH>
            <wp:positionV relativeFrom="margin">
              <wp:posOffset>5941778</wp:posOffset>
            </wp:positionV>
            <wp:extent cx="1296035" cy="276225"/>
            <wp:effectExtent l="0" t="0" r="0" b="317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itish_car_registration_plate_G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56A" w:rsidRPr="00385E01">
        <w:rPr>
          <w:rFonts w:ascii="Abadi" w:eastAsia="Times New Roman" w:hAnsi="Abadi" w:cs="Arial"/>
          <w:color w:val="808285"/>
        </w:rPr>
        <w:t xml:space="preserve">       </w:t>
      </w:r>
    </w:p>
    <w:p w:rsidR="00345E37" w:rsidRPr="00385E01" w:rsidRDefault="00345E37" w:rsidP="00EC656A">
      <w:pPr>
        <w:spacing w:before="100" w:beforeAutospacing="1" w:after="120"/>
        <w:ind w:left="360"/>
        <w:jc w:val="center"/>
        <w:rPr>
          <w:rFonts w:ascii="Abadi" w:eastAsia="Times New Roman" w:hAnsi="Abadi" w:cs="Arial"/>
          <w:color w:val="808285"/>
        </w:rPr>
      </w:pPr>
    </w:p>
    <w:p w:rsidR="00385E01" w:rsidRPr="00385E01" w:rsidRDefault="00385E01" w:rsidP="00385E01">
      <w:p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</w:p>
    <w:p w:rsidR="00385E01" w:rsidRPr="00385E01" w:rsidRDefault="003426BB" w:rsidP="00385E01">
      <w:pPr>
        <w:numPr>
          <w:ilvl w:val="0"/>
          <w:numId w:val="1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3670079</wp:posOffset>
            </wp:positionH>
            <wp:positionV relativeFrom="margin">
              <wp:posOffset>7027932</wp:posOffset>
            </wp:positionV>
            <wp:extent cx="2705100" cy="17018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illage-clipart-hma00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E01"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Explore the local area.</w:t>
      </w:r>
      <w:r w:rsidR="00385E01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 Ask them to guess how many buildings do they think are on the street, how far </w:t>
      </w:r>
      <w:proofErr w:type="gramStart"/>
      <w:r w:rsidR="00385E01" w:rsidRPr="00385E01">
        <w:rPr>
          <w:rFonts w:ascii="Abadi" w:eastAsia="Times New Roman" w:hAnsi="Abadi" w:cs="Arial"/>
          <w:color w:val="808285"/>
          <w:sz w:val="22"/>
          <w:szCs w:val="22"/>
        </w:rPr>
        <w:t>is it</w:t>
      </w:r>
      <w:proofErr w:type="gramEnd"/>
      <w:r w:rsidR="00385E01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to the nearest river or how many dogs and cats live in your street. Ask for the reasons behind their answers.</w:t>
      </w:r>
      <w:r>
        <w:rPr>
          <w:rFonts w:ascii="Abadi" w:eastAsia="Times New Roman" w:hAnsi="Abadi" w:cs="Arial"/>
          <w:color w:val="808285"/>
          <w:sz w:val="22"/>
          <w:szCs w:val="22"/>
        </w:rPr>
        <w:t xml:space="preserve"> </w:t>
      </w:r>
    </w:p>
    <w:p w:rsidR="004C0424" w:rsidRDefault="004C0424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26BB" w:rsidRDefault="003426BB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686BFC" w:rsidRPr="00385E01" w:rsidRDefault="00385E01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  <w:r w:rsidRPr="00385E01">
        <w:rPr>
          <w:rFonts w:ascii="Abadi" w:eastAsia="Times New Roman" w:hAnsi="Abadi" w:cstheme="minorHAnsi"/>
          <w:noProof/>
          <w:color w:val="808285"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380917</wp:posOffset>
            </wp:positionH>
            <wp:positionV relativeFrom="margin">
              <wp:posOffset>415373</wp:posOffset>
            </wp:positionV>
            <wp:extent cx="1263650" cy="948055"/>
            <wp:effectExtent l="0" t="0" r="635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orningdaynight_1x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BFC" w:rsidRPr="00385E01"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  <w:t>TIME:</w:t>
      </w:r>
    </w:p>
    <w:p w:rsidR="004C0424" w:rsidRPr="00385E01" w:rsidRDefault="00686BFC" w:rsidP="004C0424">
      <w:pPr>
        <w:numPr>
          <w:ilvl w:val="0"/>
          <w:numId w:val="7"/>
        </w:numPr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Talk about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> </w:t>
      </w: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time.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 Talk about the difference between morning / afternoon / evening and the different things we do during these times. Can your child make time line of what they do and when in a day? </w:t>
      </w:r>
    </w:p>
    <w:p w:rsidR="00EC656A" w:rsidRPr="00385E01" w:rsidRDefault="003426BB" w:rsidP="00EC656A">
      <w:pPr>
        <w:pStyle w:val="ListParagraph"/>
        <w:numPr>
          <w:ilvl w:val="0"/>
          <w:numId w:val="7"/>
        </w:numPr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noProof/>
          <w:color w:val="808285"/>
          <w:sz w:val="22"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327605</wp:posOffset>
            </wp:positionH>
            <wp:positionV relativeFrom="margin">
              <wp:posOffset>1488605</wp:posOffset>
            </wp:positionV>
            <wp:extent cx="1311910" cy="12319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ne-minute-clock-icon-vector-20283859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" t="5126" r="4068" b="15840"/>
                    <a:stretch/>
                  </pic:blipFill>
                  <pic:spPr bwMode="auto">
                    <a:xfrm>
                      <a:off x="0" y="0"/>
                      <a:ext cx="1311910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86BFC"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One Minute: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Have your child do a short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repeatable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task and ask them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repeatedly do it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for what they think is one minute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(e.g. writing their name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.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Next,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time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them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for exactly one minute 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>doing the same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repeated</w:t>
      </w:r>
      <w:r w:rsidR="00686BFC"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task. How close were they to being correct?</w:t>
      </w:r>
    </w:p>
    <w:p w:rsidR="00EC656A" w:rsidRPr="00385E01" w:rsidRDefault="00EC656A" w:rsidP="00EC656A">
      <w:pPr>
        <w:pStyle w:val="ListParagraph"/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</w:p>
    <w:p w:rsidR="00686BFC" w:rsidRPr="00385E01" w:rsidRDefault="00686BFC" w:rsidP="003426BB">
      <w:pPr>
        <w:pStyle w:val="ListParagraph"/>
        <w:numPr>
          <w:ilvl w:val="1"/>
          <w:numId w:val="7"/>
        </w:numPr>
        <w:spacing w:before="100" w:beforeAutospacing="1" w:after="120"/>
        <w:rPr>
          <w:rFonts w:ascii="Abadi" w:eastAsia="Times New Roman" w:hAnsi="Abadi" w:cstheme="minorHAnsi"/>
          <w:color w:val="808285"/>
          <w:sz w:val="22"/>
          <w:szCs w:val="22"/>
        </w:rPr>
      </w:pPr>
      <w:r w:rsidRPr="00385E01">
        <w:rPr>
          <w:rFonts w:ascii="Abadi" w:eastAsia="Times New Roman" w:hAnsi="Abadi" w:cstheme="minorHAnsi"/>
          <w:b/>
          <w:bCs/>
          <w:color w:val="0BBBEF"/>
          <w:sz w:val="22"/>
          <w:szCs w:val="22"/>
        </w:rPr>
        <w:t>Clocks:</w:t>
      </w:r>
      <w:r w:rsidRPr="00385E01">
        <w:rPr>
          <w:rFonts w:ascii="Abadi" w:eastAsia="Times New Roman" w:hAnsi="Abadi" w:cstheme="minorHAnsi"/>
          <w:color w:val="808285"/>
          <w:sz w:val="22"/>
          <w:szCs w:val="22"/>
        </w:rPr>
        <w:t xml:space="preserve"> Use clocks to show your child the hour hand and what time it shows. </w:t>
      </w:r>
      <w:r w:rsidR="00972431" w:rsidRPr="00385E01">
        <w:rPr>
          <w:rFonts w:ascii="Abadi" w:eastAsia="Times New Roman" w:hAnsi="Abadi" w:cstheme="minorHAnsi"/>
          <w:color w:val="808285"/>
          <w:sz w:val="22"/>
          <w:szCs w:val="22"/>
        </w:rPr>
        <w:t>What happens at 8am? 12noon? 3pm? 6pm?</w:t>
      </w:r>
    </w:p>
    <w:p w:rsidR="00686BFC" w:rsidRPr="00385E01" w:rsidRDefault="00686BFC">
      <w:pPr>
        <w:rPr>
          <w:rFonts w:ascii="Abadi" w:hAnsi="Abadi"/>
        </w:rPr>
      </w:pPr>
    </w:p>
    <w:p w:rsidR="00345E37" w:rsidRPr="00385E01" w:rsidRDefault="00345E37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5E37" w:rsidRPr="00385E01" w:rsidRDefault="00345E37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345E37" w:rsidRPr="00385E01" w:rsidRDefault="00345E37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</w:pPr>
      <w:r w:rsidRPr="00385E01">
        <w:rPr>
          <w:rFonts w:ascii="Abadi" w:eastAsia="Times New Roman" w:hAnsi="Abadi" w:cs="Arial"/>
          <w:b/>
          <w:color w:val="262626" w:themeColor="text1" w:themeTint="D9"/>
          <w:sz w:val="27"/>
          <w:szCs w:val="27"/>
        </w:rPr>
        <w:t>MONEY:</w:t>
      </w:r>
    </w:p>
    <w:p w:rsidR="00972431" w:rsidRPr="00385E01" w:rsidRDefault="003426BB" w:rsidP="00686BFC">
      <w:pPr>
        <w:numPr>
          <w:ilvl w:val="0"/>
          <w:numId w:val="2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noProof/>
          <w:color w:val="808285"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228462</wp:posOffset>
            </wp:positionH>
            <wp:positionV relativeFrom="margin">
              <wp:posOffset>3950417</wp:posOffset>
            </wp:positionV>
            <wp:extent cx="1280160" cy="1534063"/>
            <wp:effectExtent l="0" t="0" r="0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-coins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53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BFC"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Play the</w:t>
      </w:r>
      <w:r w:rsidR="00686BFC" w:rsidRPr="00385E01">
        <w:rPr>
          <w:rFonts w:ascii="Abadi" w:eastAsia="Times New Roman" w:hAnsi="Abadi" w:cs="Arial"/>
          <w:color w:val="808285"/>
          <w:sz w:val="22"/>
          <w:szCs w:val="22"/>
        </w:rPr>
        <w:t> </w:t>
      </w:r>
      <w:r w:rsidR="00686BFC"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coin game</w:t>
      </w:r>
      <w:r w:rsidR="00686BFC" w:rsidRPr="00385E01">
        <w:rPr>
          <w:rFonts w:ascii="Abadi" w:eastAsia="Times New Roman" w:hAnsi="Abadi" w:cs="Arial"/>
          <w:color w:val="808285"/>
          <w:sz w:val="22"/>
          <w:szCs w:val="22"/>
        </w:rPr>
        <w:t>. Trace around coins and colour in the shapes; match the coin to the image and talk about each one's name</w:t>
      </w:r>
      <w:r w:rsidR="00972431" w:rsidRPr="00385E01">
        <w:rPr>
          <w:rFonts w:ascii="Abadi" w:eastAsia="Times New Roman" w:hAnsi="Abadi" w:cs="Arial"/>
          <w:color w:val="808285"/>
          <w:sz w:val="22"/>
          <w:szCs w:val="22"/>
        </w:rPr>
        <w:t>, shape and size</w:t>
      </w:r>
      <w:r w:rsidR="00686BFC" w:rsidRPr="00385E01">
        <w:rPr>
          <w:rFonts w:ascii="Abadi" w:eastAsia="Times New Roman" w:hAnsi="Abadi" w:cs="Arial"/>
          <w:color w:val="808285"/>
          <w:sz w:val="22"/>
          <w:szCs w:val="22"/>
        </w:rPr>
        <w:t>.</w:t>
      </w:r>
    </w:p>
    <w:p w:rsidR="00686BFC" w:rsidRPr="00385E01" w:rsidRDefault="00972431" w:rsidP="00686BFC">
      <w:pPr>
        <w:numPr>
          <w:ilvl w:val="0"/>
          <w:numId w:val="2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Coin jigsaw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. </w:t>
      </w:r>
      <w:r w:rsidR="00686BFC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</w:t>
      </w:r>
      <w:r w:rsidRPr="00385E01">
        <w:rPr>
          <w:rFonts w:ascii="Abadi" w:eastAsia="Times New Roman" w:hAnsi="Abadi" w:cs="Arial"/>
          <w:color w:val="7F7F7F" w:themeColor="text1" w:themeTint="80"/>
          <w:sz w:val="22"/>
          <w:szCs w:val="22"/>
        </w:rPr>
        <w:t>Modern British each have a specific design on the reverse which, when put together make a shield. Can your child fit together the</w:t>
      </w:r>
      <w:r w:rsidR="00345E37" w:rsidRPr="00385E01">
        <w:rPr>
          <w:rFonts w:ascii="Abadi" w:eastAsia="Times New Roman" w:hAnsi="Abadi" w:cs="Arial"/>
          <w:color w:val="7F7F7F" w:themeColor="text1" w:themeTint="80"/>
          <w:sz w:val="22"/>
          <w:szCs w:val="22"/>
        </w:rPr>
        <w:t xml:space="preserve"> coins to see the shield? </w:t>
      </w:r>
    </w:p>
    <w:p w:rsidR="00345E37" w:rsidRPr="00385E01" w:rsidRDefault="00345E37" w:rsidP="003426BB">
      <w:p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</w:p>
    <w:p w:rsidR="004C0424" w:rsidRPr="00385E01" w:rsidRDefault="00686BFC" w:rsidP="004C0424">
      <w:pPr>
        <w:numPr>
          <w:ilvl w:val="0"/>
          <w:numId w:val="2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Play shops.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 You could make pretend money or use Monopoly money for your play shop, and use items around the house as shop items. </w:t>
      </w:r>
      <w:r w:rsidR="00972431" w:rsidRPr="00385E01">
        <w:rPr>
          <w:rFonts w:ascii="Abadi" w:eastAsia="Times New Roman" w:hAnsi="Abadi" w:cs="Arial"/>
          <w:color w:val="808285"/>
          <w:sz w:val="22"/>
          <w:szCs w:val="22"/>
        </w:rPr>
        <w:t>Start with items costing very little – between 1p and 10p</w:t>
      </w:r>
      <w:r w:rsidR="00345E37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 (as opposed to their actual amount)</w:t>
      </w:r>
      <w:r w:rsidR="00972431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, gradually increasing the amount as your child gains confidence in </w:t>
      </w:r>
      <w:r w:rsidR="00345E37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larger numbers and </w:t>
      </w:r>
      <w:r w:rsidR="00972431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using money. </w:t>
      </w:r>
    </w:p>
    <w:p w:rsidR="004C0424" w:rsidRPr="00385E01" w:rsidRDefault="004C0424" w:rsidP="004C0424">
      <w:pPr>
        <w:numPr>
          <w:ilvl w:val="0"/>
          <w:numId w:val="2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Explore quantities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> by asking them to think about how many different ways they can make £1. For example how many 10p coins do you need to make £</w:t>
      </w:r>
      <w:proofErr w:type="gramStart"/>
      <w:r w:rsidRPr="00385E01">
        <w:rPr>
          <w:rFonts w:ascii="Abadi" w:eastAsia="Times New Roman" w:hAnsi="Abadi" w:cs="Arial"/>
          <w:color w:val="808285"/>
          <w:sz w:val="22"/>
          <w:szCs w:val="22"/>
        </w:rPr>
        <w:t>1.</w:t>
      </w:r>
      <w:proofErr w:type="gramEnd"/>
    </w:p>
    <w:p w:rsidR="004C0424" w:rsidRPr="00385E01" w:rsidRDefault="00972431" w:rsidP="00972431">
      <w:pPr>
        <w:numPr>
          <w:ilvl w:val="0"/>
          <w:numId w:val="2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b/>
          <w:bCs/>
          <w:color w:val="0BBBEF"/>
          <w:sz w:val="22"/>
          <w:szCs w:val="22"/>
        </w:rPr>
        <w:t>At the shops.</w:t>
      </w:r>
      <w:r w:rsidRPr="00385E01">
        <w:rPr>
          <w:rFonts w:ascii="Abadi" w:eastAsia="Times New Roman" w:hAnsi="Abadi" w:cs="Arial"/>
          <w:color w:val="808285"/>
          <w:sz w:val="22"/>
          <w:szCs w:val="22"/>
        </w:rPr>
        <w:t> </w:t>
      </w:r>
    </w:p>
    <w:p w:rsidR="004C0424" w:rsidRPr="00385E01" w:rsidRDefault="003426BB" w:rsidP="00385E01">
      <w:pPr>
        <w:numPr>
          <w:ilvl w:val="1"/>
          <w:numId w:val="2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noProof/>
          <w:color w:val="808285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posOffset>7239635</wp:posOffset>
            </wp:positionV>
            <wp:extent cx="2464435" cy="146558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oy sho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431"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Ask your child to guess how much items will cost together. </w:t>
      </w:r>
    </w:p>
    <w:p w:rsidR="004C0424" w:rsidRPr="00385E01" w:rsidRDefault="00972431" w:rsidP="00385E01">
      <w:pPr>
        <w:numPr>
          <w:ilvl w:val="1"/>
          <w:numId w:val="2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color w:val="808285"/>
          <w:sz w:val="22"/>
          <w:szCs w:val="22"/>
        </w:rPr>
        <w:t>Give them small amounts of change and ask them what they think they can buy with it.</w:t>
      </w:r>
    </w:p>
    <w:p w:rsidR="004C0424" w:rsidRPr="00385E01" w:rsidRDefault="00345E37" w:rsidP="00385E01">
      <w:pPr>
        <w:numPr>
          <w:ilvl w:val="1"/>
          <w:numId w:val="2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Show the price labels and symbols (£ and p) on items. </w:t>
      </w:r>
    </w:p>
    <w:p w:rsidR="00972431" w:rsidRPr="00385E01" w:rsidRDefault="00972431" w:rsidP="00385E01">
      <w:pPr>
        <w:numPr>
          <w:ilvl w:val="1"/>
          <w:numId w:val="2"/>
        </w:numPr>
        <w:spacing w:before="100" w:beforeAutospacing="1" w:after="120"/>
        <w:rPr>
          <w:rFonts w:ascii="Abadi" w:eastAsia="Times New Roman" w:hAnsi="Abadi" w:cs="Arial"/>
          <w:color w:val="808285"/>
          <w:sz w:val="22"/>
          <w:szCs w:val="22"/>
        </w:rPr>
      </w:pPr>
      <w:r w:rsidRPr="00385E01">
        <w:rPr>
          <w:rFonts w:ascii="Abadi" w:eastAsia="Times New Roman" w:hAnsi="Abadi" w:cs="Arial"/>
          <w:color w:val="808285"/>
          <w:sz w:val="22"/>
          <w:szCs w:val="22"/>
        </w:rPr>
        <w:t xml:space="preserve">Talk about the items you buy; which are more expensive and which are cheaper? </w:t>
      </w:r>
    </w:p>
    <w:p w:rsidR="00EC656A" w:rsidRPr="00385E01" w:rsidRDefault="00EC656A" w:rsidP="00385E01">
      <w:pPr>
        <w:numPr>
          <w:ilvl w:val="1"/>
          <w:numId w:val="2"/>
        </w:numPr>
        <w:spacing w:before="100" w:beforeAutospacing="1" w:after="120"/>
        <w:rPr>
          <w:rFonts w:ascii="Abadi" w:eastAsia="Times New Roman" w:hAnsi="Abadi" w:cs="Arial"/>
          <w:color w:val="7F7F7F" w:themeColor="text1" w:themeTint="80"/>
          <w:sz w:val="22"/>
          <w:szCs w:val="22"/>
        </w:rPr>
      </w:pPr>
      <w:r w:rsidRPr="00385E01">
        <w:rPr>
          <w:rFonts w:ascii="Abadi" w:eastAsia="Times New Roman" w:hAnsi="Abadi" w:cs="Arial"/>
          <w:bCs/>
          <w:color w:val="7F7F7F" w:themeColor="text1" w:themeTint="80"/>
          <w:sz w:val="22"/>
          <w:szCs w:val="22"/>
        </w:rPr>
        <w:t>When buy</w:t>
      </w:r>
      <w:r w:rsidR="003426BB">
        <w:rPr>
          <w:rFonts w:ascii="Abadi" w:eastAsia="Times New Roman" w:hAnsi="Abadi" w:cs="Arial"/>
          <w:bCs/>
          <w:color w:val="7F7F7F" w:themeColor="text1" w:themeTint="80"/>
          <w:sz w:val="22"/>
          <w:szCs w:val="22"/>
        </w:rPr>
        <w:t>ing</w:t>
      </w:r>
      <w:r w:rsidRPr="00385E01">
        <w:rPr>
          <w:rFonts w:ascii="Abadi" w:eastAsia="Times New Roman" w:hAnsi="Abadi" w:cs="Arial"/>
          <w:color w:val="7F7F7F" w:themeColor="text1" w:themeTint="80"/>
          <w:sz w:val="22"/>
          <w:szCs w:val="22"/>
        </w:rPr>
        <w:t>, get your child to hand you the correct money and check the change with them afterwards.</w:t>
      </w:r>
    </w:p>
    <w:p w:rsidR="00EC656A" w:rsidRPr="00385E01" w:rsidRDefault="00EC656A" w:rsidP="003426BB">
      <w:pPr>
        <w:spacing w:before="100" w:beforeAutospacing="1" w:after="120"/>
        <w:ind w:left="720"/>
        <w:rPr>
          <w:rFonts w:ascii="Abadi" w:eastAsia="Times New Roman" w:hAnsi="Abadi" w:cs="Arial"/>
          <w:color w:val="808285"/>
        </w:rPr>
      </w:pPr>
    </w:p>
    <w:p w:rsidR="00972431" w:rsidRPr="00385E01" w:rsidRDefault="00972431" w:rsidP="00345E37">
      <w:pPr>
        <w:spacing w:before="100" w:beforeAutospacing="1" w:after="120"/>
        <w:ind w:left="720"/>
        <w:rPr>
          <w:rFonts w:ascii="Abadi" w:eastAsia="Times New Roman" w:hAnsi="Abadi" w:cs="Arial"/>
          <w:color w:val="808285"/>
          <w:sz w:val="27"/>
          <w:szCs w:val="27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Default="0079783B" w:rsidP="00686BFC">
      <w:pPr>
        <w:spacing w:before="100" w:beforeAutospacing="1" w:after="120"/>
        <w:rPr>
          <w:rFonts w:ascii="Abadi" w:hAnsi="Abadi"/>
        </w:rPr>
      </w:pPr>
      <w:hyperlink r:id="rId18" w:history="1">
        <w:r w:rsidR="00817641" w:rsidRPr="00D71C80">
          <w:rPr>
            <w:rStyle w:val="Hyperlink"/>
            <w:rFonts w:ascii="Abadi" w:hAnsi="Abadi"/>
          </w:rPr>
          <w:t>https://education.gov.scot/parentzone/learning-at-home/supporting-numeracy/Introduction%20to%20supporting%20numeracy</w:t>
        </w:r>
      </w:hyperlink>
      <w:r w:rsidR="00817641">
        <w:rPr>
          <w:rFonts w:ascii="Abadi" w:hAnsi="Abadi"/>
        </w:rPr>
        <w:t xml:space="preserve"> </w:t>
      </w:r>
    </w:p>
    <w:p w:rsidR="00817641" w:rsidRDefault="00817641" w:rsidP="00686BFC">
      <w:pPr>
        <w:spacing w:before="100" w:beforeAutospacing="1" w:after="120"/>
        <w:rPr>
          <w:rFonts w:ascii="Abadi" w:hAnsi="Abadi"/>
        </w:rPr>
      </w:pPr>
    </w:p>
    <w:p w:rsidR="00817641" w:rsidRDefault="0079783B" w:rsidP="00686BFC">
      <w:pPr>
        <w:spacing w:before="100" w:beforeAutospacing="1" w:after="120"/>
        <w:rPr>
          <w:rFonts w:ascii="Abadi" w:hAnsi="Abadi"/>
        </w:rPr>
      </w:pPr>
      <w:hyperlink r:id="rId19" w:history="1">
        <w:r w:rsidR="00817641" w:rsidRPr="00D71C80">
          <w:rPr>
            <w:rStyle w:val="Hyperlink"/>
            <w:rFonts w:ascii="Abadi" w:hAnsi="Abadi"/>
          </w:rPr>
          <w:t>http://www.familymathstoolkit.org.uk/6-9-year-olds/maths-and-money</w:t>
        </w:r>
      </w:hyperlink>
      <w:r w:rsidR="00817641">
        <w:rPr>
          <w:rFonts w:ascii="Abadi" w:hAnsi="Abadi"/>
        </w:rPr>
        <w:t xml:space="preserve"> </w:t>
      </w:r>
    </w:p>
    <w:p w:rsidR="00817641" w:rsidRDefault="00817641" w:rsidP="00686BFC">
      <w:pPr>
        <w:spacing w:before="100" w:beforeAutospacing="1" w:after="120"/>
        <w:rPr>
          <w:rFonts w:ascii="Abadi" w:hAnsi="Abadi"/>
        </w:rPr>
      </w:pPr>
    </w:p>
    <w:p w:rsidR="00817641" w:rsidRPr="00385E01" w:rsidRDefault="0079783B" w:rsidP="00686BFC">
      <w:pPr>
        <w:spacing w:before="100" w:beforeAutospacing="1" w:after="120"/>
        <w:rPr>
          <w:rFonts w:ascii="Abadi" w:hAnsi="Abadi"/>
        </w:rPr>
      </w:pPr>
      <w:hyperlink r:id="rId20" w:history="1">
        <w:r w:rsidR="00817641" w:rsidRPr="00D71C80">
          <w:rPr>
            <w:rStyle w:val="Hyperlink"/>
            <w:rFonts w:ascii="Abadi" w:hAnsi="Abadi"/>
          </w:rPr>
          <w:t>https://www.parentclub.scot/topics/play-learn/counting-maths</w:t>
        </w:r>
      </w:hyperlink>
      <w:r w:rsidR="00817641">
        <w:rPr>
          <w:rFonts w:ascii="Abadi" w:hAnsi="Abadi"/>
        </w:rPr>
        <w:t xml:space="preserve"> </w:t>
      </w: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spacing w:before="100" w:beforeAutospacing="1" w:after="120"/>
        <w:rPr>
          <w:rFonts w:ascii="Abadi" w:hAnsi="Abadi"/>
        </w:rPr>
      </w:pPr>
    </w:p>
    <w:p w:rsidR="00686BFC" w:rsidRPr="00385E01" w:rsidRDefault="00686BFC" w:rsidP="00686BFC">
      <w:pPr>
        <w:pStyle w:val="ListParagraph"/>
        <w:numPr>
          <w:ilvl w:val="0"/>
          <w:numId w:val="7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</w:p>
    <w:p w:rsidR="00686BFC" w:rsidRPr="00385E01" w:rsidRDefault="00686BFC" w:rsidP="00686BFC">
      <w:pPr>
        <w:rPr>
          <w:rFonts w:ascii="Abadi" w:hAnsi="Abadi"/>
        </w:rPr>
      </w:pPr>
    </w:p>
    <w:p w:rsidR="00686BFC" w:rsidRPr="00385E01" w:rsidRDefault="00686BFC" w:rsidP="00686BFC">
      <w:pPr>
        <w:rPr>
          <w:rFonts w:ascii="Abadi" w:hAnsi="Abadi"/>
        </w:rPr>
      </w:pPr>
    </w:p>
    <w:p w:rsidR="00686BFC" w:rsidRPr="00385E01" w:rsidRDefault="00686BFC" w:rsidP="00686BFC">
      <w:pPr>
        <w:pStyle w:val="Heading2"/>
        <w:spacing w:before="0" w:beforeAutospacing="0"/>
        <w:rPr>
          <w:rFonts w:ascii="Abadi" w:hAnsi="Abadi" w:cs="Arial"/>
          <w:b w:val="0"/>
          <w:bCs w:val="0"/>
          <w:color w:val="3E5766"/>
          <w:sz w:val="45"/>
          <w:szCs w:val="45"/>
        </w:rPr>
      </w:pPr>
      <w:r w:rsidRPr="00385E01">
        <w:rPr>
          <w:rFonts w:ascii="Abadi" w:hAnsi="Abadi"/>
        </w:rPr>
        <w:t xml:space="preserve">EARLY: </w:t>
      </w:r>
      <w:r w:rsidRPr="00385E01">
        <w:rPr>
          <w:rFonts w:ascii="Abadi" w:hAnsi="Abadi" w:cs="Arial"/>
          <w:b w:val="0"/>
          <w:bCs w:val="0"/>
          <w:color w:val="3E5766"/>
          <w:sz w:val="45"/>
          <w:szCs w:val="45"/>
        </w:rPr>
        <w:t>Tips &amp; ideas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Cooking.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Measure ingredients and set the timer together.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Find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the same amount of different items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to help your child understand what numbers mean. For example, find 3 spoons, 3 hats, or 3 socks.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Talk about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the shape and size of objects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, e.g. big car, round ball, rectangular box. Ask questions like "pass me the biggest box", or "which is the smallest shoe?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".</w:t>
      </w:r>
      <w:proofErr w:type="gramEnd"/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lastRenderedPageBreak/>
        <w:t>Play with items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like shells, bottle tops, beads, Lego and compare them. Try making patterns with them together.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Put items in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order.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You could do this by weight, height or size. Ask your child to help you organise items around the house.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Make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patterns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with objects, colouring pencils, paint or Play-Doh.</w:t>
      </w:r>
    </w:p>
    <w:p w:rsidR="00686BFC" w:rsidRPr="00385E01" w:rsidRDefault="00686BFC" w:rsidP="00686BFC">
      <w:pPr>
        <w:numPr>
          <w:ilvl w:val="0"/>
          <w:numId w:val="1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Build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structures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with Duplo, Lego or boxes.</w:t>
      </w:r>
    </w:p>
    <w:p w:rsidR="00686BFC" w:rsidRPr="00385E01" w:rsidRDefault="00686BFC" w:rsidP="00686BFC">
      <w:p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</w:p>
    <w:p w:rsidR="00686BFC" w:rsidRPr="00385E01" w:rsidRDefault="00686BFC" w:rsidP="00686BFC">
      <w:pPr>
        <w:numPr>
          <w:ilvl w:val="0"/>
          <w:numId w:val="3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</w:p>
    <w:p w:rsidR="00686BFC" w:rsidRPr="00385E01" w:rsidRDefault="00686BFC" w:rsidP="00686BFC">
      <w:pPr>
        <w:numPr>
          <w:ilvl w:val="0"/>
          <w:numId w:val="3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hAnsi="Abadi"/>
        </w:rPr>
        <w:t xml:space="preserve">OUT AND ABOUT: 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Go on a shape hunt at the park or while you're out and about.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How many circles, squares, rectangles or triangles can your child find? Are they 2 dimensional or 3 dimensional? Try getting them to look for patterns.</w:t>
      </w:r>
    </w:p>
    <w:p w:rsidR="00686BFC" w:rsidRPr="00385E01" w:rsidRDefault="00686BFC" w:rsidP="00686BFC">
      <w:pPr>
        <w:numPr>
          <w:ilvl w:val="0"/>
          <w:numId w:val="3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Dance.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Create patterns by making up short dances and rhythms using your body (e.g. clap, clap, stomp, belly slap, and repeat).</w:t>
      </w:r>
    </w:p>
    <w:p w:rsidR="00686BFC" w:rsidRPr="00385E01" w:rsidRDefault="00686BFC" w:rsidP="00686BFC">
      <w:pPr>
        <w:numPr>
          <w:ilvl w:val="0"/>
          <w:numId w:val="3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Sport.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Sports are the perfect chance for your child to think about speed, scores, time and angles. Get competitive; how many goals or points can your child score? How many can you score?</w:t>
      </w:r>
    </w:p>
    <w:p w:rsidR="00686BFC" w:rsidRPr="00385E01" w:rsidRDefault="00686BFC">
      <w:pPr>
        <w:rPr>
          <w:rFonts w:ascii="Abadi" w:hAnsi="Abadi"/>
        </w:rPr>
      </w:pPr>
      <w:r w:rsidRPr="00385E01">
        <w:rPr>
          <w:rFonts w:ascii="Abadi" w:hAnsi="Abadi"/>
        </w:rPr>
        <w:t>AGES 6+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Talk about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time.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For example, get them to work out what time you need to leave the house to get to school on time.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Cooking.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Measure ingredients and set the timer together. Get them to work out how much more food will you need if extra people are coming for dinner.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Talk about the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shape and size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of objects.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Look online for interesting facts, like tallest and shortest people, or biggest and smallest buildings etc.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When you are sharing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food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 like pizza or cake, ask your child to help you share it equally between the 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number</w:t>
      </w:r>
      <w:proofErr w:type="gramEnd"/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 of people eating.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Collect information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and create a tally chart, for example to find out the family’s favourite animal or fruit etc.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Make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patterns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with objects, colouring pencils, paint or Play-Doh, and build structures with Lego or boxes.</w:t>
      </w:r>
    </w:p>
    <w:p w:rsidR="00686BFC" w:rsidRPr="00385E01" w:rsidRDefault="00686BFC" w:rsidP="00686BFC">
      <w:p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color w:val="808285"/>
          <w:sz w:val="27"/>
          <w:szCs w:val="27"/>
        </w:rPr>
        <w:t>MONEY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Estimate.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At the shops ask your child to estimate how much 3 or 4 items will cost together.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Give them small amounts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of pocket money.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For example, give them 50p a week and ask them what they think they can buy with it or, if they want to save for something bigger, how long will it take to reach their goal.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Talk about the items you buy.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Ask them which are more expensive, which are cheaper, which are heavier, and which are lighter etc.</w:t>
      </w:r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Explore quantities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by asking them to think about how many different ways they can make £1. For example how many 10p coins do you need to make £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1.</w:t>
      </w:r>
      <w:proofErr w:type="gramEnd"/>
    </w:p>
    <w:p w:rsidR="00686BFC" w:rsidRPr="00385E01" w:rsidRDefault="00686BFC" w:rsidP="00686BFC">
      <w:pPr>
        <w:numPr>
          <w:ilvl w:val="0"/>
          <w:numId w:val="4"/>
        </w:numPr>
        <w:spacing w:before="100" w:beforeAutospacing="1" w:after="120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lastRenderedPageBreak/>
        <w:t>When you buy something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, get your child to hand you the correct money and check the change with them afterwards.</w:t>
      </w:r>
    </w:p>
    <w:p w:rsidR="00686BFC" w:rsidRPr="00385E01" w:rsidRDefault="00686BFC">
      <w:pPr>
        <w:rPr>
          <w:rFonts w:ascii="Abadi" w:hAnsi="Abadi"/>
        </w:rPr>
      </w:pPr>
      <w:r w:rsidRPr="00385E01">
        <w:rPr>
          <w:rFonts w:ascii="Abadi" w:hAnsi="Abadi"/>
        </w:rPr>
        <w:t>OUTDOORS: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Go on a shape hunt.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How many circles, squares, rectangles or triangles can your child find? Are they 2D or 3D? Try getting them to look for patterns and symmetry.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Play outside games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that use counting.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 Hopscotch, hide and seek, 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What’s</w:t>
      </w:r>
      <w:proofErr w:type="gramEnd"/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 the Time Mr Wolf, skipping or hula hooping are a great place to start. Practise times tables by counting in multiples e.g. 4, 8, 12, 16, or 7, 14, 21, 28.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Dance.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Ask your child to create dance routines along to their favourite songs.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Sport.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 Sports are the perfect chance to think about speed, scores, time and angles. Get competitive; try out different angles to score from, ask them how many star jumps 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can they</w:t>
      </w:r>
      <w:proofErr w:type="gramEnd"/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 do in a minute.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Ask them to give you directions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to local landmarks or important places. Get to work out how long each stage of the journey takes.</w:t>
      </w:r>
    </w:p>
    <w:p w:rsidR="00686BFC" w:rsidRPr="00385E01" w:rsidRDefault="00686BFC" w:rsidP="00686BFC">
      <w:pPr>
        <w:numPr>
          <w:ilvl w:val="0"/>
          <w:numId w:val="6"/>
        </w:numPr>
        <w:spacing w:before="100" w:beforeAutospacing="1" w:after="120"/>
        <w:ind w:hanging="168"/>
        <w:rPr>
          <w:rFonts w:ascii="Abadi" w:eastAsia="Times New Roman" w:hAnsi="Abadi" w:cs="Arial"/>
          <w:color w:val="808285"/>
          <w:sz w:val="27"/>
          <w:szCs w:val="27"/>
        </w:rPr>
      </w:pP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Use sticks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> </w:t>
      </w:r>
      <w:r w:rsidRPr="00385E01">
        <w:rPr>
          <w:rFonts w:ascii="Abadi" w:eastAsia="Times New Roman" w:hAnsi="Abadi" w:cs="Arial"/>
          <w:b/>
          <w:bCs/>
          <w:color w:val="0BBBEF"/>
          <w:sz w:val="27"/>
          <w:szCs w:val="27"/>
        </w:rPr>
        <w:t>for shape challenges.</w:t>
      </w:r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 Ask them how many triangles </w:t>
      </w:r>
      <w:proofErr w:type="gramStart"/>
      <w:r w:rsidRPr="00385E01">
        <w:rPr>
          <w:rFonts w:ascii="Abadi" w:eastAsia="Times New Roman" w:hAnsi="Abadi" w:cs="Arial"/>
          <w:color w:val="808285"/>
          <w:sz w:val="27"/>
          <w:szCs w:val="27"/>
        </w:rPr>
        <w:t>can they</w:t>
      </w:r>
      <w:proofErr w:type="gramEnd"/>
      <w:r w:rsidRPr="00385E01">
        <w:rPr>
          <w:rFonts w:ascii="Abadi" w:eastAsia="Times New Roman" w:hAnsi="Abadi" w:cs="Arial"/>
          <w:color w:val="808285"/>
          <w:sz w:val="27"/>
          <w:szCs w:val="27"/>
        </w:rPr>
        <w:t xml:space="preserve"> make with 9 sticks etc.</w:t>
      </w:r>
    </w:p>
    <w:p w:rsidR="00686BFC" w:rsidRPr="00385E01" w:rsidRDefault="00686BFC">
      <w:pPr>
        <w:rPr>
          <w:rFonts w:ascii="Abadi" w:hAnsi="Abadi"/>
        </w:rPr>
      </w:pPr>
    </w:p>
    <w:sectPr w:rsidR="00686BFC" w:rsidRPr="00385E01" w:rsidSect="00345E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D414F"/>
    <w:multiLevelType w:val="multilevel"/>
    <w:tmpl w:val="8418F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90C75A4"/>
    <w:multiLevelType w:val="hybridMultilevel"/>
    <w:tmpl w:val="85B614D8"/>
    <w:lvl w:ilvl="0" w:tplc="9D321F9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0146"/>
    <w:multiLevelType w:val="multilevel"/>
    <w:tmpl w:val="0B343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77C58B6"/>
    <w:multiLevelType w:val="multilevel"/>
    <w:tmpl w:val="EFC63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8134577"/>
    <w:multiLevelType w:val="multilevel"/>
    <w:tmpl w:val="4B72D3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97E6D78"/>
    <w:multiLevelType w:val="multilevel"/>
    <w:tmpl w:val="E8163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B1D0180"/>
    <w:multiLevelType w:val="multilevel"/>
    <w:tmpl w:val="70525F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C"/>
    <w:rsid w:val="003426BB"/>
    <w:rsid w:val="00345E37"/>
    <w:rsid w:val="00385E01"/>
    <w:rsid w:val="004C0424"/>
    <w:rsid w:val="00635845"/>
    <w:rsid w:val="00686BFC"/>
    <w:rsid w:val="00701C7F"/>
    <w:rsid w:val="0079783B"/>
    <w:rsid w:val="00812B2B"/>
    <w:rsid w:val="00817641"/>
    <w:rsid w:val="008B3D71"/>
    <w:rsid w:val="00972431"/>
    <w:rsid w:val="00E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3D17A-8CF7-584A-8E1A-52EE15AE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6BF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B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86BFC"/>
    <w:rPr>
      <w:b/>
      <w:bCs/>
    </w:rPr>
  </w:style>
  <w:style w:type="character" w:customStyle="1" w:styleId="apple-converted-space">
    <w:name w:val="apple-converted-space"/>
    <w:basedOn w:val="DefaultParagraphFont"/>
    <w:rsid w:val="00686BFC"/>
  </w:style>
  <w:style w:type="paragraph" w:styleId="ListParagraph">
    <w:name w:val="List Paragraph"/>
    <w:basedOn w:val="Normal"/>
    <w:uiPriority w:val="34"/>
    <w:qFormat/>
    <w:rsid w:val="00686B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B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6B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BF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D7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yperlink" Target="https://education.gov.scot/parentzone/learning-at-home/supporting-numeracy/Introduction%20to%20supporting%20numerac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parentclub.scot/topics/play-learn/counting-math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cbeebies/shows/numberblocks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A1Mazc-SsG0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hyperlink" Target="http://www.familymathstoolkit.org.uk/6-9-year-olds/maths-and-mone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Cameron</dc:creator>
  <cp:keywords/>
  <dc:description/>
  <cp:lastModifiedBy>Henry, Nicholas</cp:lastModifiedBy>
  <cp:revision>2</cp:revision>
  <cp:lastPrinted>2019-02-16T19:17:00Z</cp:lastPrinted>
  <dcterms:created xsi:type="dcterms:W3CDTF">2019-02-28T13:14:00Z</dcterms:created>
  <dcterms:modified xsi:type="dcterms:W3CDTF">2019-02-28T13:14:00Z</dcterms:modified>
</cp:coreProperties>
</file>