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D31D" w14:textId="16692EF2" w:rsidR="00A60016" w:rsidRDefault="00A60016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noProof/>
          <w:sz w:val="28"/>
          <w:szCs w:val="28"/>
        </w:rPr>
        <w:drawing>
          <wp:inline distT="0" distB="0" distL="0" distR="0" wp14:anchorId="2927947E" wp14:editId="6A9CA4BF">
            <wp:extent cx="1536065" cy="12007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2" w14:textId="77777777" w:rsidR="00F470E5" w:rsidRDefault="00A6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Parent Council Meeting 21/10/2021</w:t>
      </w:r>
    </w:p>
    <w:p w14:paraId="00000003" w14:textId="77777777" w:rsidR="00F470E5" w:rsidRDefault="00A6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00000004" w14:textId="77777777" w:rsidR="00F470E5" w:rsidRDefault="00F470E5"/>
    <w:p w14:paraId="00000005" w14:textId="77777777" w:rsidR="00F470E5" w:rsidRDefault="00A60016">
      <w:pPr>
        <w:rPr>
          <w:b/>
        </w:rPr>
      </w:pPr>
      <w:r>
        <w:rPr>
          <w:b/>
        </w:rPr>
        <w:t>Present</w:t>
      </w:r>
    </w:p>
    <w:p w14:paraId="00000006" w14:textId="77777777" w:rsidR="00F470E5" w:rsidRDefault="00A60016">
      <w:pPr>
        <w:rPr>
          <w:b/>
        </w:rPr>
      </w:pPr>
      <w:r>
        <w:rPr>
          <w:b/>
        </w:rPr>
        <w:t>Chair</w:t>
      </w:r>
    </w:p>
    <w:p w14:paraId="00000007" w14:textId="77777777" w:rsidR="00F470E5" w:rsidRDefault="00A60016">
      <w:r>
        <w:t>Amanda Hynd</w:t>
      </w:r>
    </w:p>
    <w:p w14:paraId="00000008" w14:textId="77777777" w:rsidR="00F470E5" w:rsidRDefault="00A60016">
      <w:pPr>
        <w:rPr>
          <w:b/>
        </w:rPr>
      </w:pPr>
      <w:r>
        <w:rPr>
          <w:b/>
        </w:rPr>
        <w:t xml:space="preserve">Headteacher </w:t>
      </w:r>
    </w:p>
    <w:p w14:paraId="00000009" w14:textId="77777777" w:rsidR="00F470E5" w:rsidRDefault="00A60016">
      <w:r>
        <w:t xml:space="preserve">Mrs Mackenzie </w:t>
      </w:r>
    </w:p>
    <w:p w14:paraId="0000000A" w14:textId="77777777" w:rsidR="00F470E5" w:rsidRDefault="00A60016">
      <w:pPr>
        <w:rPr>
          <w:b/>
        </w:rPr>
      </w:pPr>
      <w:r>
        <w:rPr>
          <w:b/>
        </w:rPr>
        <w:t>Committee members</w:t>
      </w:r>
    </w:p>
    <w:p w14:paraId="0000000B" w14:textId="77777777" w:rsidR="00F470E5" w:rsidRDefault="00A60016">
      <w:r>
        <w:t>Pamela Yule</w:t>
      </w:r>
    </w:p>
    <w:p w14:paraId="0000000C" w14:textId="77777777" w:rsidR="00F470E5" w:rsidRDefault="00A60016">
      <w:r>
        <w:t>Sarah Barry</w:t>
      </w:r>
    </w:p>
    <w:p w14:paraId="0000000D" w14:textId="77777777" w:rsidR="00F470E5" w:rsidRDefault="00A60016">
      <w:r>
        <w:t>Claire Brown</w:t>
      </w:r>
    </w:p>
    <w:p w14:paraId="0000000E" w14:textId="77777777" w:rsidR="00F470E5" w:rsidRDefault="00A60016">
      <w:r>
        <w:t xml:space="preserve">Catherine </w:t>
      </w:r>
      <w:proofErr w:type="spellStart"/>
      <w:r>
        <w:t>Macklon</w:t>
      </w:r>
      <w:proofErr w:type="spellEnd"/>
    </w:p>
    <w:p w14:paraId="0000000F" w14:textId="77777777" w:rsidR="00F470E5" w:rsidRDefault="00F470E5"/>
    <w:p w14:paraId="00000010" w14:textId="77777777" w:rsidR="00F470E5" w:rsidRDefault="00A60016">
      <w:pPr>
        <w:rPr>
          <w:b/>
        </w:rPr>
      </w:pPr>
      <w:r>
        <w:rPr>
          <w:b/>
        </w:rPr>
        <w:t xml:space="preserve">Parent Attendees </w:t>
      </w:r>
    </w:p>
    <w:p w14:paraId="00000011" w14:textId="77777777" w:rsidR="00F470E5" w:rsidRDefault="00A60016">
      <w:r>
        <w:t>Emma Perrie</w:t>
      </w:r>
    </w:p>
    <w:p w14:paraId="00000012" w14:textId="77777777" w:rsidR="00F470E5" w:rsidRDefault="00A60016">
      <w:r>
        <w:t>Alison Renfrew</w:t>
      </w:r>
    </w:p>
    <w:p w14:paraId="00000013" w14:textId="77777777" w:rsidR="00F470E5" w:rsidRDefault="00A60016">
      <w:r>
        <w:t xml:space="preserve">Alison </w:t>
      </w:r>
      <w:proofErr w:type="spellStart"/>
      <w:r>
        <w:t>Tourish</w:t>
      </w:r>
      <w:proofErr w:type="spellEnd"/>
    </w:p>
    <w:p w14:paraId="00000014" w14:textId="77777777" w:rsidR="00F470E5" w:rsidRDefault="00A60016">
      <w:r>
        <w:t xml:space="preserve">Susan </w:t>
      </w:r>
      <w:proofErr w:type="spellStart"/>
      <w:r>
        <w:t>Pacitti</w:t>
      </w:r>
      <w:proofErr w:type="spellEnd"/>
      <w:r>
        <w:t xml:space="preserve"> Ferguson</w:t>
      </w:r>
    </w:p>
    <w:p w14:paraId="00000015" w14:textId="77777777" w:rsidR="00F470E5" w:rsidRDefault="00A60016">
      <w:r>
        <w:t xml:space="preserve">Fiona </w:t>
      </w:r>
      <w:proofErr w:type="spellStart"/>
      <w:r>
        <w:t>Mckenzie</w:t>
      </w:r>
      <w:proofErr w:type="spellEnd"/>
    </w:p>
    <w:p w14:paraId="00000016" w14:textId="77777777" w:rsidR="00F470E5" w:rsidRDefault="00F470E5">
      <w:pPr>
        <w:rPr>
          <w:b/>
        </w:rPr>
      </w:pPr>
    </w:p>
    <w:p w14:paraId="00000017" w14:textId="77777777" w:rsidR="00F470E5" w:rsidRDefault="00A60016">
      <w:pPr>
        <w:rPr>
          <w:b/>
        </w:rPr>
      </w:pPr>
      <w:r>
        <w:rPr>
          <w:b/>
        </w:rPr>
        <w:t>Headteacher’s report</w:t>
      </w:r>
    </w:p>
    <w:p w14:paraId="00000018" w14:textId="77777777" w:rsidR="00F470E5" w:rsidRDefault="00A60016">
      <w:r>
        <w:t xml:space="preserve">Mrs </w:t>
      </w:r>
      <w:proofErr w:type="spellStart"/>
      <w:r>
        <w:t>MacKenzie</w:t>
      </w:r>
      <w:proofErr w:type="spellEnd"/>
      <w:r>
        <w:t xml:space="preserve"> discussed that recently the school budget has been focused on outdoor learning and ICT.</w:t>
      </w:r>
    </w:p>
    <w:p w14:paraId="00000019" w14:textId="77777777" w:rsidR="00F470E5" w:rsidRDefault="00A60016">
      <w:r>
        <w:t>The school business manager is happy to join a parent council meeting towards t</w:t>
      </w:r>
      <w:r>
        <w:t xml:space="preserve">he end of the year to discuss the above. </w:t>
      </w:r>
    </w:p>
    <w:p w14:paraId="0000001A" w14:textId="77777777" w:rsidR="00F470E5" w:rsidRDefault="00A60016">
      <w:r>
        <w:t xml:space="preserve">The </w:t>
      </w:r>
      <w:proofErr w:type="gramStart"/>
      <w:r>
        <w:t>two weekly</w:t>
      </w:r>
      <w:proofErr w:type="gramEnd"/>
      <w:r>
        <w:t xml:space="preserve"> rota for school lunches will continue. Developments awaiting pending the recent appointment of a new Renfrewshire Council catering manager.</w:t>
      </w:r>
    </w:p>
    <w:p w14:paraId="0000001B" w14:textId="77777777" w:rsidR="00F470E5" w:rsidRDefault="00A60016">
      <w:r>
        <w:t>Nationwide delivery disruptions have and will continue to i</w:t>
      </w:r>
      <w:r>
        <w:t>mpact upon menu delivery.</w:t>
      </w:r>
    </w:p>
    <w:p w14:paraId="0000001C" w14:textId="77777777" w:rsidR="00F470E5" w:rsidRDefault="00A60016">
      <w:r>
        <w:t>Committee member CB asked for update regarding provision for children with allergies. Mrs Mackenzie commented that the menu will shortly have more information included and will escalate CB’s concerns.</w:t>
      </w:r>
    </w:p>
    <w:p w14:paraId="0000001D" w14:textId="77777777" w:rsidR="00F470E5" w:rsidRDefault="00A60016">
      <w:r>
        <w:lastRenderedPageBreak/>
        <w:t>The recent teacher in-service day was used for CPD in on-line safety. This included reference to the CEOP</w:t>
      </w:r>
      <w:proofErr w:type="gramStart"/>
      <w:r>
        <w:t>/”think</w:t>
      </w:r>
      <w:proofErr w:type="gramEnd"/>
      <w:r>
        <w:t xml:space="preserve"> you know” website/parental controls. Further details will be included in the upcoming parent newsletter.</w:t>
      </w:r>
    </w:p>
    <w:p w14:paraId="0000001E" w14:textId="77777777" w:rsidR="00F470E5" w:rsidRDefault="00A60016">
      <w:r>
        <w:t>There is an upcoming family learning s</w:t>
      </w:r>
      <w:r>
        <w:t>ession on writing skill P3-7. (25/10/21)</w:t>
      </w:r>
    </w:p>
    <w:p w14:paraId="0000001F" w14:textId="77777777" w:rsidR="00F470E5" w:rsidRDefault="00A60016">
      <w:proofErr w:type="gramStart"/>
      <w:r>
        <w:t>Similarly</w:t>
      </w:r>
      <w:proofErr w:type="gramEnd"/>
      <w:r>
        <w:t xml:space="preserve"> the upcoming Meet the Teacher session.</w:t>
      </w:r>
    </w:p>
    <w:p w14:paraId="00000020" w14:textId="77777777" w:rsidR="00F470E5" w:rsidRDefault="00A60016">
      <w:proofErr w:type="gramStart"/>
      <w:r>
        <w:t>Also</w:t>
      </w:r>
      <w:proofErr w:type="gramEnd"/>
      <w:r>
        <w:t xml:space="preserve"> the webinar from Ken Muir regarding education reform. Mrs Mackenzie will provide the link in due course.</w:t>
      </w:r>
    </w:p>
    <w:p w14:paraId="00000021" w14:textId="77777777" w:rsidR="00F470E5" w:rsidRDefault="00A60016">
      <w:r>
        <w:t>The food bank collection is to be reinstated.</w:t>
      </w:r>
    </w:p>
    <w:p w14:paraId="00000022" w14:textId="77777777" w:rsidR="00F470E5" w:rsidRDefault="00A60016">
      <w:r>
        <w:t>The nomina</w:t>
      </w:r>
      <w:r>
        <w:t xml:space="preserve">ted charity to receive school support is due to be democratically chosen by the children due the next few weeks. </w:t>
      </w:r>
    </w:p>
    <w:p w14:paraId="00000023" w14:textId="77777777" w:rsidR="00F470E5" w:rsidRDefault="00A60016">
      <w:r>
        <w:t>Old battery and pen collections will be introduced at the school and CM and EP will arrange drop off.</w:t>
      </w:r>
    </w:p>
    <w:p w14:paraId="00000024" w14:textId="77777777" w:rsidR="00F470E5" w:rsidRDefault="00A60016">
      <w:r>
        <w:t>Mrs Mackenzie is looking to reinstate th</w:t>
      </w:r>
      <w:r>
        <w:t xml:space="preserve">e pupil council and </w:t>
      </w:r>
      <w:proofErr w:type="spellStart"/>
      <w:r>
        <w:t>commitees</w:t>
      </w:r>
      <w:proofErr w:type="spellEnd"/>
      <w:r>
        <w:t xml:space="preserve"> and will introduce playground monitor badges.</w:t>
      </w:r>
    </w:p>
    <w:p w14:paraId="00000025" w14:textId="77777777" w:rsidR="00F470E5" w:rsidRDefault="00F470E5"/>
    <w:p w14:paraId="00000026" w14:textId="77777777" w:rsidR="00F470E5" w:rsidRDefault="00A60016">
      <w:pPr>
        <w:rPr>
          <w:b/>
        </w:rPr>
      </w:pPr>
      <w:r>
        <w:rPr>
          <w:b/>
        </w:rPr>
        <w:t>Social and fundraising update from Claire Brown</w:t>
      </w:r>
    </w:p>
    <w:p w14:paraId="00000027" w14:textId="77777777" w:rsidR="00F470E5" w:rsidRDefault="00A60016">
      <w:r>
        <w:t>Discussion of upcoming pumpkin trail (29/10/2021). All details have been communicated to the pupils via letter and FB page.</w:t>
      </w:r>
    </w:p>
    <w:p w14:paraId="00000028" w14:textId="77777777" w:rsidR="00F470E5" w:rsidRDefault="00A60016">
      <w:r>
        <w:t>The chi</w:t>
      </w:r>
      <w:r>
        <w:t>ldren can wear fancy dress, home clothes or school uniform.</w:t>
      </w:r>
    </w:p>
    <w:p w14:paraId="00000029" w14:textId="77777777" w:rsidR="00F470E5" w:rsidRDefault="00A60016">
      <w:r>
        <w:t>Donations via ParentPay, the children will vote for their chosen charity.</w:t>
      </w:r>
    </w:p>
    <w:p w14:paraId="0000002A" w14:textId="77777777" w:rsidR="00F470E5" w:rsidRDefault="00A60016">
      <w:r>
        <w:t>The pumpkins will be composted at the community garden.</w:t>
      </w:r>
    </w:p>
    <w:p w14:paraId="0000002B" w14:textId="77777777" w:rsidR="00F470E5" w:rsidRDefault="00F470E5"/>
    <w:p w14:paraId="0000002C" w14:textId="77777777" w:rsidR="00F470E5" w:rsidRDefault="00A60016">
      <w:pPr>
        <w:rPr>
          <w:b/>
        </w:rPr>
      </w:pPr>
      <w:r>
        <w:rPr>
          <w:b/>
        </w:rPr>
        <w:t>Annual Christmas Fayre (virtual) update from Pamela Yule</w:t>
      </w:r>
    </w:p>
    <w:p w14:paraId="0000002D" w14:textId="77777777" w:rsidR="00F470E5" w:rsidRDefault="00A60016">
      <w:r>
        <w:t>A FB pag</w:t>
      </w:r>
      <w:r>
        <w:t>e has been created and ~10 local businesses and crafters will each post an album with their wares.</w:t>
      </w:r>
    </w:p>
    <w:p w14:paraId="0000002E" w14:textId="77777777" w:rsidR="00F470E5" w:rsidRDefault="00A60016">
      <w:r>
        <w:t xml:space="preserve">The market with run for the full weekend. </w:t>
      </w:r>
    </w:p>
    <w:p w14:paraId="0000002F" w14:textId="77777777" w:rsidR="00F470E5" w:rsidRDefault="00A60016">
      <w:r>
        <w:t>Each vendor will contribute 10% of their takings to the school fund.</w:t>
      </w:r>
    </w:p>
    <w:p w14:paraId="00000030" w14:textId="77777777" w:rsidR="00F470E5" w:rsidRDefault="00F470E5"/>
    <w:p w14:paraId="00000031" w14:textId="77777777" w:rsidR="00F470E5" w:rsidRDefault="00A60016">
      <w:pPr>
        <w:rPr>
          <w:b/>
        </w:rPr>
      </w:pPr>
      <w:r>
        <w:rPr>
          <w:b/>
        </w:rPr>
        <w:t>Woodland Trust tree update from Amanda Hynd</w:t>
      </w:r>
    </w:p>
    <w:p w14:paraId="00000032" w14:textId="77777777" w:rsidR="00F470E5" w:rsidRDefault="00A60016">
      <w:r>
        <w:t>The Parent Council will bid for a school tree pack from the Woodland Trust once approval has been sought from the landowner. Mrs Mackenzie will discuss the same with Renfrewshire Council. Sarah Barry will help ga</w:t>
      </w:r>
      <w:r>
        <w:t xml:space="preserve">ther volunteers for the manual labour required if approval obtained. </w:t>
      </w:r>
    </w:p>
    <w:p w14:paraId="00000033" w14:textId="77777777" w:rsidR="00F470E5" w:rsidRDefault="00F470E5"/>
    <w:p w14:paraId="00000034" w14:textId="77777777" w:rsidR="00F470E5" w:rsidRDefault="00A60016">
      <w:pPr>
        <w:rPr>
          <w:b/>
        </w:rPr>
      </w:pPr>
      <w:r>
        <w:rPr>
          <w:b/>
        </w:rPr>
        <w:t>Any other business</w:t>
      </w:r>
    </w:p>
    <w:p w14:paraId="00000035" w14:textId="77777777" w:rsidR="00F470E5" w:rsidRDefault="00A60016">
      <w:r>
        <w:t>Mrs Mackenzie addressed parent questions regarding P7 High School visits. Provisionally mid-June next year and hopefully in-person.</w:t>
      </w:r>
    </w:p>
    <w:p w14:paraId="00000037" w14:textId="1D239877" w:rsidR="00F470E5" w:rsidRDefault="00A60016">
      <w:proofErr w:type="gramStart"/>
      <w:r>
        <w:t>Also</w:t>
      </w:r>
      <w:proofErr w:type="gramEnd"/>
      <w:r>
        <w:t xml:space="preserve"> in relation to P7, the placin</w:t>
      </w:r>
      <w:r>
        <w:t xml:space="preserve">g requests system is open. The Johnstone High maths and technology departments will continue to provide transition support. In </w:t>
      </w:r>
      <w:proofErr w:type="gramStart"/>
      <w:r>
        <w:t>addition</w:t>
      </w:r>
      <w:proofErr w:type="gramEnd"/>
      <w:r>
        <w:t xml:space="preserve"> the transition support teacher will continue to attend KPS fortnightly.</w:t>
      </w:r>
    </w:p>
    <w:p w14:paraId="00000038" w14:textId="77777777" w:rsidR="00F470E5" w:rsidRDefault="00A60016">
      <w:r>
        <w:t>Date for next meeting</w:t>
      </w:r>
    </w:p>
    <w:p w14:paraId="0000003B" w14:textId="5EFC26AA" w:rsidR="00F470E5" w:rsidRDefault="00A60016">
      <w:r>
        <w:t>25/11/2021</w:t>
      </w:r>
    </w:p>
    <w:sectPr w:rsidR="00F470E5" w:rsidSect="00A60016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E5"/>
    <w:rsid w:val="00033055"/>
    <w:rsid w:val="00A60016"/>
    <w:rsid w:val="00F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9A744"/>
  <w15:docId w15:val="{E5C40D38-34AE-4F4C-9CB1-37D45B59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Amanda Hynd</cp:lastModifiedBy>
  <cp:revision>3</cp:revision>
  <dcterms:created xsi:type="dcterms:W3CDTF">2021-10-31T16:25:00Z</dcterms:created>
  <dcterms:modified xsi:type="dcterms:W3CDTF">2021-10-31T16:27:00Z</dcterms:modified>
</cp:coreProperties>
</file>