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Default="0041020F" w:rsidP="0041020F">
      <w:pPr>
        <w:pStyle w:val="Default"/>
      </w:pPr>
    </w:p>
    <w:p w:rsidR="0041020F" w:rsidRPr="00951DFE" w:rsidRDefault="00EC49F7" w:rsidP="004102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Friday 24</w:t>
      </w:r>
      <w:r w:rsidR="00341FE3">
        <w:rPr>
          <w:sz w:val="22"/>
          <w:szCs w:val="22"/>
        </w:rPr>
        <w:t>.4.20</w:t>
      </w:r>
      <w:r w:rsidR="009E3CF9">
        <w:rPr>
          <w:sz w:val="22"/>
          <w:szCs w:val="22"/>
        </w:rPr>
        <w:t xml:space="preserve"> </w:t>
      </w:r>
    </w:p>
    <w:p w:rsidR="0041020F" w:rsidRDefault="0041020F" w:rsidP="004102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remember! 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Work can be completed in your green jotter or on a device/laptop 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>Your teacher will only be</w:t>
      </w:r>
      <w:r>
        <w:rPr>
          <w:bCs/>
          <w:sz w:val="22"/>
          <w:szCs w:val="22"/>
        </w:rPr>
        <w:t xml:space="preserve"> available between 8.45 – 3.15,</w:t>
      </w:r>
      <w:r w:rsidRPr="004102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if you post after that time we will get back to you in the morning</w:t>
      </w:r>
      <w:r w:rsidRPr="0041020F">
        <w:rPr>
          <w:bCs/>
          <w:sz w:val="22"/>
          <w:szCs w:val="22"/>
        </w:rPr>
        <w:t xml:space="preserve">. Break and lunch times still apply </w:t>
      </w:r>
    </w:p>
    <w:p w:rsidR="0041020F" w:rsidRP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>Do not put too much pressure on yourself to finish things quickly, these</w:t>
      </w:r>
      <w:r>
        <w:rPr>
          <w:bCs/>
          <w:sz w:val="22"/>
          <w:szCs w:val="22"/>
        </w:rPr>
        <w:t xml:space="preserve"> can be done throughout the day.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sz w:val="22"/>
          <w:szCs w:val="22"/>
        </w:rPr>
        <w:t xml:space="preserve"> </w:t>
      </w:r>
      <w:r w:rsidRPr="0041020F">
        <w:rPr>
          <w:bCs/>
          <w:sz w:val="22"/>
          <w:szCs w:val="22"/>
        </w:rPr>
        <w:t>Remember you have access to apps and links such as Sumdog, Go Noodle</w:t>
      </w:r>
      <w:r w:rsidR="00951DFE">
        <w:rPr>
          <w:bCs/>
          <w:sz w:val="22"/>
          <w:szCs w:val="22"/>
        </w:rPr>
        <w:t>, Study Ladder</w:t>
      </w:r>
      <w:r w:rsidRPr="0041020F">
        <w:rPr>
          <w:bCs/>
          <w:sz w:val="22"/>
          <w:szCs w:val="22"/>
        </w:rPr>
        <w:t xml:space="preserve"> and Activelearn. You can play these any time! 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Default="0041020F" w:rsidP="0041020F">
      <w:pPr>
        <w:pStyle w:val="Default"/>
        <w:spacing w:after="70"/>
        <w:rPr>
          <w:bCs/>
          <w:sz w:val="22"/>
          <w:szCs w:val="22"/>
        </w:rPr>
      </w:pPr>
    </w:p>
    <w:p w:rsidR="000F3F00" w:rsidRDefault="00EC49F7">
      <w:r>
        <w:t>Maths</w:t>
      </w:r>
      <w:r w:rsidR="009E3CF9">
        <w:t xml:space="preserve"> </w:t>
      </w:r>
      <w:r>
        <w:t xml:space="preserve">– All groups </w:t>
      </w:r>
    </w:p>
    <w:p w:rsidR="00AB089C" w:rsidRDefault="00EC49F7">
      <w:r w:rsidRPr="00EC49F7">
        <w:drawing>
          <wp:inline distT="0" distB="0" distL="0" distR="0" wp14:anchorId="0BE0BDD1" wp14:editId="432EEA1A">
            <wp:extent cx="2047875" cy="22034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321" cy="2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EC49F7">
      <w:r w:rsidRPr="00EC49F7">
        <w:drawing>
          <wp:inline distT="0" distB="0" distL="0" distR="0" wp14:anchorId="1EAFB18B" wp14:editId="69CF6FBE">
            <wp:extent cx="6013450" cy="393065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rPr>
          <w:noProof/>
          <w:lang w:eastAsia="en-GB"/>
        </w:rPr>
        <w:drawing>
          <wp:inline distT="0" distB="0" distL="0" distR="0" wp14:anchorId="0849FC47" wp14:editId="4294A357">
            <wp:extent cx="6013450" cy="59372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EC49F7">
      <w:r w:rsidRPr="00EC49F7">
        <w:drawing>
          <wp:inline distT="0" distB="0" distL="0" distR="0" wp14:anchorId="61A40573" wp14:editId="6B354B9E">
            <wp:extent cx="6013450" cy="46545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A7" w:rsidRDefault="007E2449">
      <w:r>
        <w:t xml:space="preserve">Literacy – </w:t>
      </w:r>
      <w:r w:rsidR="00EC49F7">
        <w:t xml:space="preserve">Spelling </w:t>
      </w:r>
      <w:r>
        <w:t xml:space="preserve"> </w:t>
      </w:r>
    </w:p>
    <w:p w:rsidR="007E2449" w:rsidRDefault="00EC49F7">
      <w:r>
        <w:rPr>
          <w:noProof/>
          <w:lang w:eastAsia="en-GB"/>
        </w:rPr>
        <w:t xml:space="preserve">LI to apply spelling patterns </w:t>
      </w:r>
    </w:p>
    <w:p w:rsidR="00EC49F7" w:rsidRDefault="00EC49F7">
      <w:pPr>
        <w:rPr>
          <w:noProof/>
          <w:lang w:eastAsia="en-GB"/>
        </w:rPr>
      </w:pPr>
      <w:r>
        <w:rPr>
          <w:noProof/>
          <w:lang w:eastAsia="en-GB"/>
        </w:rPr>
        <w:t>Clyde SC – I can apply the ‘ow’ spelling pattern.</w:t>
      </w:r>
    </w:p>
    <w:p w:rsidR="00EC49F7" w:rsidRDefault="00EC49F7">
      <w:pPr>
        <w:rPr>
          <w:noProof/>
          <w:lang w:eastAsia="en-GB"/>
        </w:rPr>
      </w:pPr>
      <w:r>
        <w:rPr>
          <w:noProof/>
          <w:lang w:eastAsia="en-GB"/>
        </w:rPr>
        <w:t>Firth SC – I can apply the ‘tu’ and ‘gn’ spelling patterns.</w:t>
      </w:r>
    </w:p>
    <w:p w:rsidR="00EC49F7" w:rsidRDefault="00EC49F7">
      <w:pPr>
        <w:rPr>
          <w:noProof/>
          <w:lang w:eastAsia="en-GB"/>
        </w:rPr>
      </w:pPr>
      <w:r>
        <w:rPr>
          <w:noProof/>
          <w:lang w:eastAsia="en-GB"/>
        </w:rPr>
        <w:t xml:space="preserve">Solways SC – I can spell common words </w:t>
      </w:r>
    </w:p>
    <w:p w:rsidR="00EC49F7" w:rsidRDefault="00EC49F7">
      <w:pPr>
        <w:rPr>
          <w:noProof/>
          <w:lang w:eastAsia="en-GB"/>
        </w:rPr>
      </w:pPr>
      <w:r w:rsidRPr="00EC49F7">
        <w:rPr>
          <w:noProof/>
          <w:lang w:eastAsia="en-GB"/>
        </w:rPr>
        <w:drawing>
          <wp:inline distT="0" distB="0" distL="0" distR="0" wp14:anchorId="3A23E86F" wp14:editId="5DDD0CEF">
            <wp:extent cx="6013450" cy="473710"/>
            <wp:effectExtent l="0" t="0" r="635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49" w:rsidRDefault="000A16F9">
      <w:r>
        <w:t xml:space="preserve">Literacy – Handwriting </w:t>
      </w:r>
    </w:p>
    <w:p w:rsidR="000A16F9" w:rsidRDefault="000A16F9">
      <w:r>
        <w:t xml:space="preserve">LI to use cursive handwriting </w:t>
      </w:r>
      <w:bookmarkStart w:id="0" w:name="_GoBack"/>
      <w:bookmarkEnd w:id="0"/>
    </w:p>
    <w:p w:rsidR="000A16F9" w:rsidRDefault="000A16F9">
      <w:r w:rsidRPr="000A16F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13335</wp:posOffset>
            </wp:positionV>
            <wp:extent cx="4686935" cy="304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2"/>
                    <a:stretch/>
                  </pic:blipFill>
                  <pic:spPr bwMode="auto">
                    <a:xfrm>
                      <a:off x="0" y="0"/>
                      <a:ext cx="468693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SC </w:t>
      </w:r>
    </w:p>
    <w:p w:rsidR="000A16F9" w:rsidRDefault="000A16F9">
      <w:r w:rsidRPr="000A16F9">
        <w:drawing>
          <wp:inline distT="0" distB="0" distL="0" distR="0" wp14:anchorId="27AB1A33" wp14:editId="780D3AA5">
            <wp:extent cx="4715533" cy="64779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6F9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B0" w:rsidRDefault="00D60DB0" w:rsidP="008C68F5">
      <w:pPr>
        <w:spacing w:after="0" w:line="240" w:lineRule="auto"/>
      </w:pPr>
      <w:r>
        <w:separator/>
      </w:r>
    </w:p>
  </w:endnote>
  <w:endnote w:type="continuationSeparator" w:id="0">
    <w:p w:rsidR="00D60DB0" w:rsidRDefault="00D60DB0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B0" w:rsidRDefault="00D60DB0" w:rsidP="008C68F5">
      <w:pPr>
        <w:spacing w:after="0" w:line="240" w:lineRule="auto"/>
      </w:pPr>
      <w:r>
        <w:separator/>
      </w:r>
    </w:p>
  </w:footnote>
  <w:footnote w:type="continuationSeparator" w:id="0">
    <w:p w:rsidR="00D60DB0" w:rsidRDefault="00D60DB0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418FC"/>
    <w:rsid w:val="000A16F9"/>
    <w:rsid w:val="000F24AE"/>
    <w:rsid w:val="000F3F00"/>
    <w:rsid w:val="001437D7"/>
    <w:rsid w:val="00146D0A"/>
    <w:rsid w:val="002E60B9"/>
    <w:rsid w:val="00323B30"/>
    <w:rsid w:val="00341FE3"/>
    <w:rsid w:val="00355D68"/>
    <w:rsid w:val="0041020F"/>
    <w:rsid w:val="004D461B"/>
    <w:rsid w:val="00514EA4"/>
    <w:rsid w:val="005513C9"/>
    <w:rsid w:val="005F34F2"/>
    <w:rsid w:val="006C2D5F"/>
    <w:rsid w:val="007E2449"/>
    <w:rsid w:val="00850F14"/>
    <w:rsid w:val="008C68F5"/>
    <w:rsid w:val="009479F6"/>
    <w:rsid w:val="00951DFE"/>
    <w:rsid w:val="009943F6"/>
    <w:rsid w:val="009E3CF9"/>
    <w:rsid w:val="00A80976"/>
    <w:rsid w:val="00A83968"/>
    <w:rsid w:val="00AB089C"/>
    <w:rsid w:val="00AD5AD2"/>
    <w:rsid w:val="00BA13CA"/>
    <w:rsid w:val="00C4555C"/>
    <w:rsid w:val="00CB1A3E"/>
    <w:rsid w:val="00D13D4D"/>
    <w:rsid w:val="00D268D4"/>
    <w:rsid w:val="00D60DB0"/>
    <w:rsid w:val="00D95635"/>
    <w:rsid w:val="00DD2AF3"/>
    <w:rsid w:val="00E479C5"/>
    <w:rsid w:val="00EA456D"/>
    <w:rsid w:val="00EC49F7"/>
    <w:rsid w:val="00EC5FC0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9E3F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20</cp:revision>
  <dcterms:created xsi:type="dcterms:W3CDTF">2020-03-25T09:53:00Z</dcterms:created>
  <dcterms:modified xsi:type="dcterms:W3CDTF">2020-04-23T08:40:00Z</dcterms:modified>
</cp:coreProperties>
</file>