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3ED" w:rsidRPr="00046199" w:rsidRDefault="003776BA" w:rsidP="00046199">
      <w:pPr>
        <w:jc w:val="center"/>
        <w:rPr>
          <w:rFonts w:ascii="Arial" w:hAnsi="Arial" w:cs="Arial"/>
          <w:b/>
          <w:sz w:val="56"/>
          <w:szCs w:val="56"/>
        </w:rPr>
      </w:pPr>
      <w:r>
        <w:rPr>
          <w:rFonts w:ascii="Arial" w:hAnsi="Arial" w:cs="Arial"/>
          <w:b/>
          <w:sz w:val="56"/>
          <w:szCs w:val="56"/>
        </w:rPr>
        <w:t xml:space="preserve">Williamston Primary School </w:t>
      </w:r>
      <w:r w:rsidR="00532798">
        <w:rPr>
          <w:rFonts w:ascii="Arial" w:hAnsi="Arial" w:cs="Arial"/>
          <w:b/>
          <w:sz w:val="56"/>
          <w:szCs w:val="56"/>
        </w:rPr>
        <w:t xml:space="preserve">and Williamston Nursery Class </w:t>
      </w:r>
    </w:p>
    <w:p w:rsidR="009803ED" w:rsidRPr="00046199" w:rsidRDefault="00046199" w:rsidP="00046199">
      <w:pPr>
        <w:jc w:val="right"/>
      </w:pPr>
      <w:r>
        <w:rPr>
          <w:noProof/>
        </w:rPr>
        <w:drawing>
          <wp:anchor distT="0" distB="0" distL="114300" distR="114300" simplePos="0" relativeHeight="251659264" behindDoc="1" locked="0" layoutInCell="1" allowOverlap="1">
            <wp:simplePos x="0" y="0"/>
            <wp:positionH relativeFrom="column">
              <wp:posOffset>2820765</wp:posOffset>
            </wp:positionH>
            <wp:positionV relativeFrom="paragraph">
              <wp:posOffset>33655</wp:posOffset>
            </wp:positionV>
            <wp:extent cx="1565910" cy="1565910"/>
            <wp:effectExtent l="0" t="0" r="0" b="0"/>
            <wp:wrapTight wrapText="bothSides">
              <wp:wrapPolygon edited="0">
                <wp:start x="0" y="0"/>
                <wp:lineTo x="0" y="21372"/>
                <wp:lineTo x="21372" y="21372"/>
                <wp:lineTo x="2137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2BJHm77.jpg"/>
                    <pic:cNvPicPr/>
                  </pic:nvPicPr>
                  <pic:blipFill>
                    <a:blip r:embed="rId8">
                      <a:extLst>
                        <a:ext uri="{28A0092B-C50C-407E-A947-70E740481C1C}">
                          <a14:useLocalDpi xmlns:a14="http://schemas.microsoft.com/office/drawing/2010/main" val="0"/>
                        </a:ext>
                      </a:extLst>
                    </a:blip>
                    <a:stretch>
                      <a:fillRect/>
                    </a:stretch>
                  </pic:blipFill>
                  <pic:spPr>
                    <a:xfrm>
                      <a:off x="0" y="0"/>
                      <a:ext cx="1565910" cy="156591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INCLUDEPICTURE "/var/folders/6q/mcvg_zs95t91_5606c8bjd000000gn/T/com.microsoft.Word/WebArchiveCopyPasteTempFiles/XiEfjRfV_400x400.jpg" \* MERGEFORMATINET </w:instrText>
      </w:r>
      <w:r>
        <w:fldChar w:fldCharType="separate"/>
      </w:r>
      <w:r>
        <w:rPr>
          <w:noProof/>
        </w:rPr>
        <w:drawing>
          <wp:inline distT="0" distB="0" distL="0" distR="0" wp14:anchorId="0E459B34" wp14:editId="1F5FE44C">
            <wp:extent cx="1605064" cy="1605064"/>
            <wp:effectExtent l="0" t="0" r="0" b="0"/>
            <wp:docPr id="2" name="Picture 2" descr="Williamston Nurs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illiamston Nurse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5974" cy="1615974"/>
                    </a:xfrm>
                    <a:prstGeom prst="ellipse">
                      <a:avLst/>
                    </a:prstGeom>
                    <a:noFill/>
                    <a:ln>
                      <a:noFill/>
                    </a:ln>
                  </pic:spPr>
                </pic:pic>
              </a:graphicData>
            </a:graphic>
          </wp:inline>
        </w:drawing>
      </w:r>
      <w:r>
        <w:fldChar w:fldCharType="end"/>
      </w:r>
    </w:p>
    <w:p w:rsidR="009803ED" w:rsidRDefault="009803ED" w:rsidP="009803ED">
      <w:pPr>
        <w:jc w:val="center"/>
        <w:rPr>
          <w:rFonts w:ascii="Arial" w:hAnsi="Arial" w:cs="Arial"/>
          <w:b/>
          <w:sz w:val="96"/>
          <w:szCs w:val="96"/>
        </w:rPr>
      </w:pPr>
      <w:r>
        <w:rPr>
          <w:rFonts w:ascii="Arial" w:hAnsi="Arial" w:cs="Arial"/>
          <w:b/>
          <w:sz w:val="96"/>
          <w:szCs w:val="96"/>
        </w:rPr>
        <w:t>PROGRESS REPORT FOR SESSION 201</w:t>
      </w:r>
      <w:r w:rsidR="003234A1">
        <w:rPr>
          <w:rFonts w:ascii="Arial" w:hAnsi="Arial" w:cs="Arial"/>
          <w:b/>
          <w:sz w:val="96"/>
          <w:szCs w:val="96"/>
        </w:rPr>
        <w:t>8/19</w:t>
      </w:r>
    </w:p>
    <w:p w:rsidR="00314E99" w:rsidRPr="00314E99" w:rsidRDefault="00314E99" w:rsidP="009803ED">
      <w:pPr>
        <w:jc w:val="center"/>
        <w:rPr>
          <w:rFonts w:ascii="Arial" w:hAnsi="Arial" w:cs="Arial"/>
          <w:b/>
          <w:sz w:val="36"/>
          <w:szCs w:val="36"/>
        </w:rPr>
      </w:pPr>
      <w:r w:rsidRPr="00314E99">
        <w:rPr>
          <w:rFonts w:ascii="Arial" w:hAnsi="Arial" w:cs="Arial"/>
          <w:b/>
          <w:sz w:val="36"/>
          <w:szCs w:val="36"/>
        </w:rPr>
        <w:t>(Standards &amp; Quality Report)</w:t>
      </w:r>
    </w:p>
    <w:p w:rsidR="009803ED" w:rsidRDefault="009803ED" w:rsidP="009803ED">
      <w:pPr>
        <w:jc w:val="center"/>
        <w:rPr>
          <w:rFonts w:ascii="Arial" w:hAnsi="Arial" w:cs="Arial"/>
          <w:b/>
          <w:sz w:val="40"/>
          <w:szCs w:val="40"/>
        </w:rPr>
      </w:pPr>
    </w:p>
    <w:p w:rsidR="009803ED" w:rsidRDefault="009803ED" w:rsidP="009803ED">
      <w:pPr>
        <w:jc w:val="center"/>
        <w:rPr>
          <w:rFonts w:ascii="Arial" w:hAnsi="Arial" w:cs="Arial"/>
          <w:b/>
          <w:sz w:val="40"/>
          <w:szCs w:val="40"/>
        </w:rPr>
      </w:pPr>
    </w:p>
    <w:p w:rsidR="009803ED" w:rsidRDefault="00046199" w:rsidP="00046199">
      <w:pPr>
        <w:jc w:val="center"/>
        <w:rPr>
          <w:rFonts w:ascii="Arial" w:hAnsi="Arial" w:cs="Arial"/>
          <w:b/>
          <w:sz w:val="36"/>
          <w:szCs w:val="36"/>
        </w:rPr>
      </w:pPr>
      <w:r>
        <w:rPr>
          <w:rFonts w:ascii="Arial" w:hAnsi="Arial" w:cs="Arial"/>
          <w:b/>
          <w:sz w:val="36"/>
          <w:szCs w:val="36"/>
        </w:rPr>
        <w:t>Williamston Primary School and Nursery Class</w:t>
      </w:r>
    </w:p>
    <w:p w:rsidR="00046199" w:rsidRDefault="00046199" w:rsidP="00046199">
      <w:pPr>
        <w:jc w:val="center"/>
        <w:rPr>
          <w:rFonts w:ascii="Arial" w:hAnsi="Arial" w:cs="Arial"/>
          <w:sz w:val="36"/>
          <w:szCs w:val="36"/>
        </w:rPr>
      </w:pPr>
      <w:r w:rsidRPr="00BF134E">
        <w:rPr>
          <w:rFonts w:ascii="Arial" w:hAnsi="Arial" w:cs="Arial"/>
          <w:sz w:val="36"/>
          <w:szCs w:val="36"/>
        </w:rPr>
        <w:t>Bankton Lane</w:t>
      </w:r>
    </w:p>
    <w:p w:rsidR="00BF134E" w:rsidRPr="00BF134E" w:rsidRDefault="00BF134E" w:rsidP="00046199">
      <w:pPr>
        <w:jc w:val="center"/>
        <w:rPr>
          <w:rFonts w:ascii="Arial" w:hAnsi="Arial" w:cs="Arial"/>
          <w:sz w:val="36"/>
          <w:szCs w:val="36"/>
        </w:rPr>
      </w:pPr>
      <w:r>
        <w:rPr>
          <w:rFonts w:ascii="Arial" w:hAnsi="Arial" w:cs="Arial"/>
          <w:sz w:val="36"/>
          <w:szCs w:val="36"/>
        </w:rPr>
        <w:t>Murieston</w:t>
      </w:r>
    </w:p>
    <w:p w:rsidR="00046199" w:rsidRPr="00BF134E" w:rsidRDefault="00046199" w:rsidP="00046199">
      <w:pPr>
        <w:jc w:val="center"/>
        <w:rPr>
          <w:rFonts w:ascii="Arial" w:hAnsi="Arial" w:cs="Arial"/>
          <w:sz w:val="36"/>
          <w:szCs w:val="36"/>
        </w:rPr>
      </w:pPr>
      <w:r w:rsidRPr="00BF134E">
        <w:rPr>
          <w:rFonts w:ascii="Arial" w:hAnsi="Arial" w:cs="Arial"/>
          <w:sz w:val="36"/>
          <w:szCs w:val="36"/>
        </w:rPr>
        <w:t>EH54 9DQ</w:t>
      </w:r>
    </w:p>
    <w:p w:rsidR="009803ED" w:rsidRDefault="009803ED" w:rsidP="009803ED">
      <w:pPr>
        <w:jc w:val="center"/>
        <w:rPr>
          <w:rFonts w:ascii="Arial" w:hAnsi="Arial" w:cs="Arial"/>
          <w:b/>
          <w:sz w:val="40"/>
          <w:szCs w:val="40"/>
        </w:rPr>
      </w:pPr>
    </w:p>
    <w:p w:rsidR="009803ED" w:rsidRDefault="009803ED">
      <w:pPr>
        <w:rPr>
          <w:rFonts w:ascii="Arial" w:hAnsi="Arial" w:cs="Arial"/>
          <w:b/>
          <w:sz w:val="40"/>
          <w:szCs w:val="40"/>
        </w:rPr>
      </w:pPr>
      <w:r>
        <w:rPr>
          <w:rFonts w:ascii="Arial" w:hAnsi="Arial" w:cs="Arial"/>
          <w:b/>
          <w:noProof/>
          <w:sz w:val="40"/>
          <w:szCs w:val="40"/>
          <w:lang w:eastAsia="en-GB"/>
        </w:rPr>
        <w:drawing>
          <wp:anchor distT="0" distB="0" distL="114300" distR="114300" simplePos="0" relativeHeight="251658240" behindDoc="0" locked="0" layoutInCell="1" allowOverlap="1" wp14:anchorId="4A49731B" wp14:editId="7ED1C0E0">
            <wp:simplePos x="0" y="0"/>
            <wp:positionH relativeFrom="column">
              <wp:posOffset>1930400</wp:posOffset>
            </wp:positionH>
            <wp:positionV relativeFrom="paragraph">
              <wp:posOffset>1605280</wp:posOffset>
            </wp:positionV>
            <wp:extent cx="1776095" cy="4787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6095" cy="478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40"/>
          <w:szCs w:val="40"/>
        </w:rPr>
        <w:br w:type="page"/>
      </w:r>
    </w:p>
    <w:p w:rsidR="009803ED" w:rsidRDefault="00AC29BB" w:rsidP="009803ED">
      <w:pPr>
        <w:jc w:val="center"/>
        <w:rPr>
          <w:rFonts w:ascii="Arial" w:hAnsi="Arial" w:cs="Arial"/>
          <w:b/>
          <w:sz w:val="24"/>
          <w:szCs w:val="24"/>
        </w:rPr>
      </w:pPr>
      <w:r w:rsidRPr="00BF134E">
        <w:rPr>
          <w:rFonts w:ascii="Arial" w:hAnsi="Arial" w:cs="Arial"/>
          <w:b/>
          <w:sz w:val="24"/>
          <w:szCs w:val="24"/>
        </w:rPr>
        <w:lastRenderedPageBreak/>
        <w:t>ABOUT OUR SCHOOL</w:t>
      </w:r>
    </w:p>
    <w:p w:rsidR="00BF134E" w:rsidRPr="00BF134E" w:rsidRDefault="00BF134E" w:rsidP="009803ED">
      <w:pPr>
        <w:jc w:val="center"/>
        <w:rPr>
          <w:rFonts w:ascii="Arial" w:hAnsi="Arial" w:cs="Arial"/>
          <w:b/>
          <w:sz w:val="24"/>
          <w:szCs w:val="24"/>
        </w:rPr>
      </w:pPr>
    </w:p>
    <w:p w:rsidR="00BF134E" w:rsidRPr="00BF134E" w:rsidRDefault="00BF134E" w:rsidP="00BF134E">
      <w:pPr>
        <w:rPr>
          <w:noProof/>
          <w:sz w:val="24"/>
          <w:szCs w:val="24"/>
          <w:lang w:eastAsia="en-GB"/>
        </w:rPr>
      </w:pPr>
      <w:r>
        <w:rPr>
          <w:noProof/>
          <w:sz w:val="24"/>
          <w:szCs w:val="24"/>
          <w:lang w:eastAsia="en-GB"/>
        </w:rPr>
        <w:drawing>
          <wp:anchor distT="0" distB="0" distL="114300" distR="114300" simplePos="0" relativeHeight="251664384" behindDoc="1" locked="0" layoutInCell="1" allowOverlap="1" wp14:anchorId="16F8E358">
            <wp:simplePos x="0" y="0"/>
            <wp:positionH relativeFrom="column">
              <wp:posOffset>3725248</wp:posOffset>
            </wp:positionH>
            <wp:positionV relativeFrom="page">
              <wp:posOffset>1420008</wp:posOffset>
            </wp:positionV>
            <wp:extent cx="2286000" cy="1320800"/>
            <wp:effectExtent l="0" t="0" r="0" b="0"/>
            <wp:wrapTight wrapText="bothSides">
              <wp:wrapPolygon edited="0">
                <wp:start x="0" y="0"/>
                <wp:lineTo x="0" y="21392"/>
                <wp:lineTo x="21480" y="21392"/>
                <wp:lineTo x="2148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s.jpeg"/>
                    <pic:cNvPicPr/>
                  </pic:nvPicPr>
                  <pic:blipFill>
                    <a:blip r:embed="rId11">
                      <a:extLst>
                        <a:ext uri="{28A0092B-C50C-407E-A947-70E740481C1C}">
                          <a14:useLocalDpi xmlns:a14="http://schemas.microsoft.com/office/drawing/2010/main" val="0"/>
                        </a:ext>
                      </a:extLst>
                    </a:blip>
                    <a:stretch>
                      <a:fillRect/>
                    </a:stretch>
                  </pic:blipFill>
                  <pic:spPr>
                    <a:xfrm>
                      <a:off x="0" y="0"/>
                      <a:ext cx="2286000" cy="1320800"/>
                    </a:xfrm>
                    <a:prstGeom prst="rect">
                      <a:avLst/>
                    </a:prstGeom>
                  </pic:spPr>
                </pic:pic>
              </a:graphicData>
            </a:graphic>
            <wp14:sizeRelH relativeFrom="page">
              <wp14:pctWidth>0</wp14:pctWidth>
            </wp14:sizeRelH>
            <wp14:sizeRelV relativeFrom="page">
              <wp14:pctHeight>0</wp14:pctHeight>
            </wp14:sizeRelV>
          </wp:anchor>
        </w:drawing>
      </w:r>
      <w:r w:rsidRPr="00BF134E">
        <w:rPr>
          <w:noProof/>
          <w:sz w:val="24"/>
          <w:szCs w:val="24"/>
          <w:lang w:eastAsia="en-GB"/>
        </w:rPr>
        <w:t xml:space="preserve">Williamston Primary School is a large, two stream, non-demominational school serving the Murieston area of Livingston which is part of the James Young cluster.  The school role for this sessions is currently 418 pupils, organised over 15 classes, including 64 children, within a variety of sessions, in the nursery.  This session we offered a final year of wraparound provision within the nursery class for children aged 3 – 8 yrs. </w:t>
      </w:r>
    </w:p>
    <w:p w:rsidR="00BF134E" w:rsidRPr="00BF134E" w:rsidRDefault="00BF134E" w:rsidP="00BF134E">
      <w:pPr>
        <w:rPr>
          <w:noProof/>
          <w:sz w:val="24"/>
          <w:szCs w:val="24"/>
          <w:lang w:eastAsia="en-GB"/>
        </w:rPr>
      </w:pPr>
      <w:r w:rsidRPr="00BF134E">
        <w:rPr>
          <w:noProof/>
          <w:sz w:val="24"/>
          <w:szCs w:val="24"/>
          <w:lang w:eastAsia="en-GB"/>
        </w:rPr>
        <w:t>The school benefits from a supportive and proactive Parent Council group which is extremely enthusiastic and committed to improving the work and life of the school and who organise fundraising events throughout the school year.</w:t>
      </w:r>
    </w:p>
    <w:p w:rsidR="00BF134E" w:rsidRPr="00BF134E" w:rsidRDefault="00BF134E" w:rsidP="00BF134E">
      <w:pPr>
        <w:rPr>
          <w:noProof/>
          <w:sz w:val="24"/>
          <w:szCs w:val="24"/>
          <w:lang w:eastAsia="en-GB"/>
        </w:rPr>
      </w:pPr>
      <w:r w:rsidRPr="00BF134E">
        <w:rPr>
          <w:noProof/>
          <w:sz w:val="24"/>
          <w:szCs w:val="24"/>
          <w:lang w:eastAsia="en-GB"/>
        </w:rPr>
        <w:t>Learning for Sustainability is at the heart of our curriculum at Williamston Primary and we provide rich learning opportunities to enable our pupils to develop holistically through our strong values programme, literacy, numeracy and health and wellbeing.</w:t>
      </w:r>
    </w:p>
    <w:p w:rsidR="00BF134E" w:rsidRPr="00101C0C" w:rsidRDefault="00BF134E" w:rsidP="00BF134E">
      <w:pPr>
        <w:rPr>
          <w:noProof/>
          <w:sz w:val="18"/>
          <w:szCs w:val="18"/>
          <w:lang w:eastAsia="en-GB"/>
        </w:rPr>
      </w:pPr>
      <w:r w:rsidRPr="00BF134E">
        <w:rPr>
          <w:noProof/>
          <w:sz w:val="24"/>
          <w:szCs w:val="24"/>
          <w:lang w:eastAsia="en-GB"/>
        </w:rPr>
        <w:t>We actively encourage parents and carers to be part of their child’s learning at Williamston and hold regular morning starter events as well as class assemblies, showcases, meet the teacher sessions and formal parent consultation meetings.  We regularly share updates through our school twitter accounts/school blog with photographs and information about what is going on within the school, nursery and individual classes.  The school and nursery have an open door policy and welcome feedback from our parents</w:t>
      </w:r>
      <w:r w:rsidRPr="00101C0C">
        <w:rPr>
          <w:noProof/>
          <w:sz w:val="18"/>
          <w:szCs w:val="18"/>
          <w:lang w:eastAsia="en-GB"/>
        </w:rPr>
        <w:t>.</w:t>
      </w:r>
    </w:p>
    <w:p w:rsidR="00AC29BB" w:rsidRDefault="00BF134E" w:rsidP="009803ED">
      <w:pPr>
        <w:jc w:val="center"/>
        <w:rPr>
          <w:rFonts w:ascii="Arial" w:hAnsi="Arial" w:cs="Arial"/>
          <w:b/>
        </w:rPr>
      </w:pPr>
      <w:r>
        <w:rPr>
          <w:rFonts w:ascii="SassoonCRInfantMedium" w:hAnsi="SassoonCRInfantMedium"/>
          <w:noProof/>
          <w:color w:val="A50021"/>
          <w:sz w:val="28"/>
          <w:szCs w:val="28"/>
          <w:lang w:eastAsia="en-GB"/>
        </w:rPr>
        <mc:AlternateContent>
          <mc:Choice Requires="wps">
            <w:drawing>
              <wp:anchor distT="0" distB="0" distL="114300" distR="114300" simplePos="0" relativeHeight="251661312" behindDoc="0" locked="0" layoutInCell="1" allowOverlap="1" wp14:anchorId="52AED538" wp14:editId="1836AFF8">
                <wp:simplePos x="0" y="0"/>
                <wp:positionH relativeFrom="column">
                  <wp:posOffset>408561</wp:posOffset>
                </wp:positionH>
                <wp:positionV relativeFrom="paragraph">
                  <wp:posOffset>93359</wp:posOffset>
                </wp:positionV>
                <wp:extent cx="5048655" cy="1692612"/>
                <wp:effectExtent l="101600" t="101600" r="57150" b="47625"/>
                <wp:wrapNone/>
                <wp:docPr id="9" name="Text Box 9"/>
                <wp:cNvGraphicFramePr/>
                <a:graphic xmlns:a="http://schemas.openxmlformats.org/drawingml/2006/main">
                  <a:graphicData uri="http://schemas.microsoft.com/office/word/2010/wordprocessingShape">
                    <wps:wsp>
                      <wps:cNvSpPr txBox="1"/>
                      <wps:spPr>
                        <a:xfrm>
                          <a:off x="0" y="0"/>
                          <a:ext cx="5048655" cy="1692612"/>
                        </a:xfrm>
                        <a:prstGeom prst="rect">
                          <a:avLst/>
                        </a:prstGeom>
                        <a:solidFill>
                          <a:schemeClr val="lt1"/>
                        </a:solidFill>
                        <a:ln w="38100">
                          <a:solidFill>
                            <a:prstClr val="black">
                              <a:alpha val="79000"/>
                            </a:prstClr>
                          </a:solidFill>
                        </a:ln>
                        <a:effectLst>
                          <a:outerShdw blurRad="50800" dist="38100" dir="13500000" algn="b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242350" w:rsidRPr="00D545B0" w:rsidRDefault="00242350" w:rsidP="00BF134E">
                            <w:pPr>
                              <w:pStyle w:val="paragraph"/>
                              <w:spacing w:before="0" w:beforeAutospacing="0" w:after="0" w:afterAutospacing="0"/>
                              <w:ind w:left="171"/>
                              <w:jc w:val="center"/>
                              <w:textAlignment w:val="baseline"/>
                              <w:rPr>
                                <w:rFonts w:ascii="SassoonCRInfantMedium" w:hAnsi="SassoonCRInfantMedium" w:cs="Arial"/>
                                <w:sz w:val="32"/>
                                <w:szCs w:val="32"/>
                                <w:lang w:val="en-US"/>
                              </w:rPr>
                            </w:pPr>
                            <w:r w:rsidRPr="00D545B0">
                              <w:rPr>
                                <w:rStyle w:val="normaltextrun"/>
                                <w:rFonts w:ascii="SassoonCRInfantMedium" w:hAnsi="SassoonCRInfantMedium" w:cs="Arial"/>
                                <w:color w:val="010000"/>
                                <w:sz w:val="32"/>
                                <w:szCs w:val="32"/>
                              </w:rPr>
                              <w:t xml:space="preserve">Respect yourself, others </w:t>
                            </w:r>
                            <w:r w:rsidRPr="00D545B0">
                              <w:rPr>
                                <w:rStyle w:val="eop"/>
                                <w:rFonts w:ascii="SassoonCRInfantMedium" w:hAnsi="SassoonCRInfantMedium" w:cs="Arial"/>
                                <w:sz w:val="32"/>
                                <w:szCs w:val="32"/>
                                <w:lang w:val="en-US"/>
                              </w:rPr>
                              <w:t>and the environment.</w:t>
                            </w:r>
                          </w:p>
                          <w:p w:rsidR="00242350" w:rsidRPr="00D545B0" w:rsidRDefault="00242350" w:rsidP="00BF134E">
                            <w:pPr>
                              <w:pStyle w:val="paragraph"/>
                              <w:spacing w:before="0" w:beforeAutospacing="0" w:after="0" w:afterAutospacing="0"/>
                              <w:ind w:left="171"/>
                              <w:jc w:val="center"/>
                              <w:textAlignment w:val="baseline"/>
                              <w:rPr>
                                <w:rFonts w:ascii="SassoonCRInfantMedium" w:hAnsi="SassoonCRInfantMedium" w:cs="Arial"/>
                                <w:sz w:val="32"/>
                                <w:szCs w:val="32"/>
                                <w:lang w:val="en-US"/>
                              </w:rPr>
                            </w:pPr>
                            <w:r w:rsidRPr="00D545B0">
                              <w:rPr>
                                <w:rStyle w:val="normaltextrun"/>
                                <w:rFonts w:ascii="SassoonCRInfantMedium" w:hAnsi="SassoonCRInfantMedium" w:cs="Arial"/>
                                <w:color w:val="010000"/>
                                <w:sz w:val="32"/>
                                <w:szCs w:val="32"/>
                              </w:rPr>
                              <w:t>Responsibility for all your actions.</w:t>
                            </w:r>
                          </w:p>
                          <w:p w:rsidR="00242350" w:rsidRDefault="00242350" w:rsidP="00BF134E">
                            <w:pPr>
                              <w:pStyle w:val="paragraph"/>
                              <w:spacing w:before="0" w:beforeAutospacing="0" w:after="0" w:afterAutospacing="0"/>
                              <w:ind w:left="171"/>
                              <w:jc w:val="center"/>
                              <w:textAlignment w:val="baseline"/>
                              <w:rPr>
                                <w:rStyle w:val="normaltextrun"/>
                                <w:rFonts w:ascii="SassoonCRInfantMedium" w:hAnsi="SassoonCRInfantMedium" w:cs="Arial"/>
                                <w:color w:val="010000"/>
                                <w:sz w:val="32"/>
                                <w:szCs w:val="32"/>
                              </w:rPr>
                            </w:pPr>
                            <w:r>
                              <w:rPr>
                                <w:rStyle w:val="normaltextrun"/>
                                <w:rFonts w:ascii="SassoonCRInfantMedium" w:hAnsi="SassoonCRInfantMedium" w:cs="Arial"/>
                                <w:color w:val="010000"/>
                                <w:sz w:val="32"/>
                                <w:szCs w:val="32"/>
                              </w:rPr>
                              <w:t>Kindness always.</w:t>
                            </w:r>
                          </w:p>
                          <w:p w:rsidR="00242350" w:rsidRDefault="00242350" w:rsidP="00BF134E">
                            <w:pPr>
                              <w:pStyle w:val="paragraph"/>
                              <w:spacing w:before="0" w:beforeAutospacing="0" w:after="0" w:afterAutospacing="0"/>
                              <w:ind w:left="171"/>
                              <w:jc w:val="center"/>
                              <w:textAlignment w:val="baseline"/>
                              <w:rPr>
                                <w:rStyle w:val="eop"/>
                                <w:rFonts w:ascii="SassoonCRInfantMedium" w:hAnsi="SassoonCRInfantMedium" w:cs="Arial"/>
                                <w:sz w:val="32"/>
                                <w:szCs w:val="32"/>
                                <w:lang w:val="en-US"/>
                              </w:rPr>
                            </w:pPr>
                          </w:p>
                          <w:p w:rsidR="00242350" w:rsidRPr="00BF134E" w:rsidRDefault="00242350" w:rsidP="00BF134E">
                            <w:pPr>
                              <w:pStyle w:val="paragraph"/>
                              <w:spacing w:before="0" w:beforeAutospacing="0" w:after="0" w:afterAutospacing="0"/>
                              <w:ind w:left="171"/>
                              <w:jc w:val="center"/>
                              <w:textAlignment w:val="baseline"/>
                              <w:rPr>
                                <w:rFonts w:ascii="SassoonCRInfantMedium" w:hAnsi="SassoonCRInfantMedium" w:cs="Arial"/>
                                <w:sz w:val="32"/>
                                <w:szCs w:val="32"/>
                                <w:lang w:val="en-US"/>
                              </w:rPr>
                            </w:pPr>
                            <w:r>
                              <w:rPr>
                                <w:rStyle w:val="normaltextrun"/>
                                <w:rFonts w:ascii="Calibri" w:hAnsi="Calibri" w:cs="Arial"/>
                                <w:color w:val="010000"/>
                                <w:sz w:val="29"/>
                                <w:szCs w:val="29"/>
                              </w:rPr>
                              <w:t>#</w:t>
                            </w:r>
                            <w:r>
                              <w:rPr>
                                <w:rStyle w:val="spellingerror"/>
                                <w:rFonts w:ascii="Calibri" w:hAnsi="Calibri" w:cs="Arial"/>
                                <w:color w:val="010000"/>
                                <w:sz w:val="29"/>
                                <w:szCs w:val="29"/>
                              </w:rPr>
                              <w:t>bethebestyoucanbe</w:t>
                            </w:r>
                          </w:p>
                          <w:p w:rsidR="00242350" w:rsidRDefault="00242350" w:rsidP="00BF134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AED538" id="_x0000_t202" coordsize="21600,21600" o:spt="202" path="m,l,21600r21600,l21600,xe">
                <v:stroke joinstyle="miter"/>
                <v:path gradientshapeok="t" o:connecttype="rect"/>
              </v:shapetype>
              <v:shape id="Text Box 9" o:spid="_x0000_s1026" type="#_x0000_t202" style="position:absolute;left:0;text-align:left;margin-left:32.15pt;margin-top:7.35pt;width:397.55pt;height:13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" fillcolor="white [3201]" strokeweight="3pt">
                <v:stroke opacity="51657f"/>
                <v:shadow on="t" color="black" opacity="26214f" origin=".5,.5" offset="-.74836mm,-.74836mm"/>
                <v:textbox>
                  <w:txbxContent>
                    <w:p w:rsidR="00242350" w:rsidRPr="00D545B0" w:rsidRDefault="00242350" w:rsidP="00BF134E">
                      <w:pPr>
                        <w:pStyle w:val="paragraph"/>
                        <w:spacing w:before="0" w:beforeAutospacing="0" w:after="0" w:afterAutospacing="0"/>
                        <w:ind w:left="171"/>
                        <w:jc w:val="center"/>
                        <w:textAlignment w:val="baseline"/>
                        <w:rPr>
                          <w:rFonts w:ascii="SassoonCRInfantMedium" w:hAnsi="SassoonCRInfantMedium" w:cs="Arial"/>
                          <w:sz w:val="32"/>
                          <w:szCs w:val="32"/>
                          <w:lang w:val="en-US"/>
                        </w:rPr>
                      </w:pPr>
                      <w:r w:rsidRPr="00D545B0">
                        <w:rPr>
                          <w:rStyle w:val="normaltextrun"/>
                          <w:rFonts w:ascii="SassoonCRInfantMedium" w:hAnsi="SassoonCRInfantMedium" w:cs="Arial"/>
                          <w:color w:val="010000"/>
                          <w:sz w:val="32"/>
                          <w:szCs w:val="32"/>
                        </w:rPr>
                        <w:t xml:space="preserve">Respect yourself, others </w:t>
                      </w:r>
                      <w:r w:rsidRPr="00D545B0">
                        <w:rPr>
                          <w:rStyle w:val="eop"/>
                          <w:rFonts w:ascii="SassoonCRInfantMedium" w:hAnsi="SassoonCRInfantMedium" w:cs="Arial"/>
                          <w:sz w:val="32"/>
                          <w:szCs w:val="32"/>
                          <w:lang w:val="en-US"/>
                        </w:rPr>
                        <w:t>and the environment.</w:t>
                      </w:r>
                    </w:p>
                    <w:p w:rsidR="00242350" w:rsidRPr="00D545B0" w:rsidRDefault="00242350" w:rsidP="00BF134E">
                      <w:pPr>
                        <w:pStyle w:val="paragraph"/>
                        <w:spacing w:before="0" w:beforeAutospacing="0" w:after="0" w:afterAutospacing="0"/>
                        <w:ind w:left="171"/>
                        <w:jc w:val="center"/>
                        <w:textAlignment w:val="baseline"/>
                        <w:rPr>
                          <w:rFonts w:ascii="SassoonCRInfantMedium" w:hAnsi="SassoonCRInfantMedium" w:cs="Arial"/>
                          <w:sz w:val="32"/>
                          <w:szCs w:val="32"/>
                          <w:lang w:val="en-US"/>
                        </w:rPr>
                      </w:pPr>
                      <w:r w:rsidRPr="00D545B0">
                        <w:rPr>
                          <w:rStyle w:val="normaltextrun"/>
                          <w:rFonts w:ascii="SassoonCRInfantMedium" w:hAnsi="SassoonCRInfantMedium" w:cs="Arial"/>
                          <w:color w:val="010000"/>
                          <w:sz w:val="32"/>
                          <w:szCs w:val="32"/>
                        </w:rPr>
                        <w:t>Responsibility for all your actions.</w:t>
                      </w:r>
                    </w:p>
                    <w:p w:rsidR="00242350" w:rsidRDefault="00242350" w:rsidP="00BF134E">
                      <w:pPr>
                        <w:pStyle w:val="paragraph"/>
                        <w:spacing w:before="0" w:beforeAutospacing="0" w:after="0" w:afterAutospacing="0"/>
                        <w:ind w:left="171"/>
                        <w:jc w:val="center"/>
                        <w:textAlignment w:val="baseline"/>
                        <w:rPr>
                          <w:rStyle w:val="normaltextrun"/>
                          <w:rFonts w:ascii="SassoonCRInfantMedium" w:hAnsi="SassoonCRInfantMedium" w:cs="Arial"/>
                          <w:color w:val="010000"/>
                          <w:sz w:val="32"/>
                          <w:szCs w:val="32"/>
                        </w:rPr>
                      </w:pPr>
                      <w:r>
                        <w:rPr>
                          <w:rStyle w:val="normaltextrun"/>
                          <w:rFonts w:ascii="SassoonCRInfantMedium" w:hAnsi="SassoonCRInfantMedium" w:cs="Arial"/>
                          <w:color w:val="010000"/>
                          <w:sz w:val="32"/>
                          <w:szCs w:val="32"/>
                        </w:rPr>
                        <w:t>Kindness always.</w:t>
                      </w:r>
                    </w:p>
                    <w:p w:rsidR="00242350" w:rsidRDefault="00242350" w:rsidP="00BF134E">
                      <w:pPr>
                        <w:pStyle w:val="paragraph"/>
                        <w:spacing w:before="0" w:beforeAutospacing="0" w:after="0" w:afterAutospacing="0"/>
                        <w:ind w:left="171"/>
                        <w:jc w:val="center"/>
                        <w:textAlignment w:val="baseline"/>
                        <w:rPr>
                          <w:rStyle w:val="eop"/>
                          <w:rFonts w:ascii="SassoonCRInfantMedium" w:hAnsi="SassoonCRInfantMedium" w:cs="Arial"/>
                          <w:sz w:val="32"/>
                          <w:szCs w:val="32"/>
                          <w:lang w:val="en-US"/>
                        </w:rPr>
                      </w:pPr>
                    </w:p>
                    <w:p w:rsidR="00242350" w:rsidRPr="00BF134E" w:rsidRDefault="00242350" w:rsidP="00BF134E">
                      <w:pPr>
                        <w:pStyle w:val="paragraph"/>
                        <w:spacing w:before="0" w:beforeAutospacing="0" w:after="0" w:afterAutospacing="0"/>
                        <w:ind w:left="171"/>
                        <w:jc w:val="center"/>
                        <w:textAlignment w:val="baseline"/>
                        <w:rPr>
                          <w:rFonts w:ascii="SassoonCRInfantMedium" w:hAnsi="SassoonCRInfantMedium" w:cs="Arial"/>
                          <w:sz w:val="32"/>
                          <w:szCs w:val="32"/>
                          <w:lang w:val="en-US"/>
                        </w:rPr>
                      </w:pPr>
                      <w:r>
                        <w:rPr>
                          <w:rStyle w:val="normaltextrun"/>
                          <w:rFonts w:ascii="Calibri" w:hAnsi="Calibri" w:cs="Arial"/>
                          <w:color w:val="010000"/>
                          <w:sz w:val="29"/>
                          <w:szCs w:val="29"/>
                        </w:rPr>
                        <w:t>#</w:t>
                      </w:r>
                      <w:r>
                        <w:rPr>
                          <w:rStyle w:val="spellingerror"/>
                          <w:rFonts w:ascii="Calibri" w:hAnsi="Calibri" w:cs="Arial"/>
                          <w:color w:val="010000"/>
                          <w:sz w:val="29"/>
                          <w:szCs w:val="29"/>
                        </w:rPr>
                        <w:t>bethebestyoucanbe</w:t>
                      </w:r>
                    </w:p>
                    <w:p w:rsidR="00242350" w:rsidRDefault="00242350" w:rsidP="00BF134E">
                      <w:pPr>
                        <w:jc w:val="center"/>
                      </w:pPr>
                    </w:p>
                  </w:txbxContent>
                </v:textbox>
              </v:shape>
            </w:pict>
          </mc:Fallback>
        </mc:AlternateContent>
      </w:r>
    </w:p>
    <w:p w:rsidR="00AC29BB" w:rsidRDefault="00AC29BB" w:rsidP="009803ED">
      <w:pPr>
        <w:jc w:val="center"/>
        <w:rPr>
          <w:rFonts w:ascii="Arial" w:hAnsi="Arial" w:cs="Arial"/>
          <w:b/>
        </w:rPr>
      </w:pPr>
    </w:p>
    <w:p w:rsidR="00AC29BB" w:rsidRDefault="00AC29BB" w:rsidP="009803ED">
      <w:pPr>
        <w:jc w:val="center"/>
        <w:rPr>
          <w:rFonts w:ascii="Arial" w:hAnsi="Arial" w:cs="Arial"/>
          <w:b/>
        </w:rPr>
      </w:pPr>
    </w:p>
    <w:p w:rsidR="00AC29BB" w:rsidRDefault="00AC29BB" w:rsidP="009803ED">
      <w:pPr>
        <w:jc w:val="center"/>
        <w:rPr>
          <w:rFonts w:ascii="Arial" w:hAnsi="Arial" w:cs="Arial"/>
          <w:b/>
        </w:rPr>
      </w:pPr>
    </w:p>
    <w:p w:rsidR="00AC29BB" w:rsidRDefault="00AC29BB" w:rsidP="009803ED">
      <w:pPr>
        <w:jc w:val="center"/>
        <w:rPr>
          <w:rFonts w:ascii="Arial" w:hAnsi="Arial" w:cs="Arial"/>
          <w:b/>
        </w:rPr>
      </w:pPr>
    </w:p>
    <w:p w:rsidR="00AC29BB" w:rsidRDefault="00AC29BB" w:rsidP="009803ED">
      <w:pPr>
        <w:jc w:val="center"/>
        <w:rPr>
          <w:rFonts w:ascii="Arial" w:hAnsi="Arial" w:cs="Arial"/>
          <w:b/>
        </w:rPr>
      </w:pPr>
    </w:p>
    <w:p w:rsidR="00BF134E" w:rsidRDefault="00BF134E" w:rsidP="009803ED">
      <w:pPr>
        <w:jc w:val="center"/>
        <w:rPr>
          <w:rFonts w:ascii="Arial" w:hAnsi="Arial" w:cs="Arial"/>
          <w:b/>
        </w:rPr>
      </w:pPr>
      <w:r>
        <w:rPr>
          <w:noProof/>
        </w:rPr>
        <w:drawing>
          <wp:anchor distT="0" distB="0" distL="114300" distR="114300" simplePos="0" relativeHeight="251666432" behindDoc="1" locked="0" layoutInCell="1" allowOverlap="1" wp14:anchorId="57291CAF" wp14:editId="5F3E3F30">
            <wp:simplePos x="0" y="0"/>
            <wp:positionH relativeFrom="column">
              <wp:posOffset>2159784</wp:posOffset>
            </wp:positionH>
            <wp:positionV relativeFrom="paragraph">
              <wp:posOffset>121852</wp:posOffset>
            </wp:positionV>
            <wp:extent cx="1565910" cy="1565910"/>
            <wp:effectExtent l="0" t="0" r="0" b="0"/>
            <wp:wrapTight wrapText="bothSides">
              <wp:wrapPolygon edited="0">
                <wp:start x="0" y="0"/>
                <wp:lineTo x="0" y="21372"/>
                <wp:lineTo x="21372" y="21372"/>
                <wp:lineTo x="2137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2BJHm77.jpg"/>
                    <pic:cNvPicPr/>
                  </pic:nvPicPr>
                  <pic:blipFill>
                    <a:blip r:embed="rId8">
                      <a:extLst>
                        <a:ext uri="{28A0092B-C50C-407E-A947-70E740481C1C}">
                          <a14:useLocalDpi xmlns:a14="http://schemas.microsoft.com/office/drawing/2010/main" val="0"/>
                        </a:ext>
                      </a:extLst>
                    </a:blip>
                    <a:stretch>
                      <a:fillRect/>
                    </a:stretch>
                  </pic:blipFill>
                  <pic:spPr>
                    <a:xfrm>
                      <a:off x="0" y="0"/>
                      <a:ext cx="1565910" cy="1565910"/>
                    </a:xfrm>
                    <a:prstGeom prst="rect">
                      <a:avLst/>
                    </a:prstGeom>
                  </pic:spPr>
                </pic:pic>
              </a:graphicData>
            </a:graphic>
            <wp14:sizeRelH relativeFrom="page">
              <wp14:pctWidth>0</wp14:pctWidth>
            </wp14:sizeRelH>
            <wp14:sizeRelV relativeFrom="page">
              <wp14:pctHeight>0</wp14:pctHeight>
            </wp14:sizeRelV>
          </wp:anchor>
        </w:drawing>
      </w:r>
    </w:p>
    <w:p w:rsidR="00BF134E" w:rsidRDefault="00BF134E" w:rsidP="009803ED">
      <w:pPr>
        <w:jc w:val="center"/>
        <w:rPr>
          <w:rFonts w:ascii="Arial" w:hAnsi="Arial" w:cs="Arial"/>
          <w:b/>
        </w:rPr>
      </w:pPr>
    </w:p>
    <w:p w:rsidR="00BF134E" w:rsidRDefault="00BF134E" w:rsidP="009803ED">
      <w:pPr>
        <w:jc w:val="center"/>
        <w:rPr>
          <w:rFonts w:ascii="Arial" w:hAnsi="Arial" w:cs="Arial"/>
          <w:b/>
        </w:rPr>
      </w:pPr>
    </w:p>
    <w:p w:rsidR="00BF134E" w:rsidRDefault="00BF134E" w:rsidP="009803ED">
      <w:pPr>
        <w:jc w:val="center"/>
        <w:rPr>
          <w:rFonts w:ascii="Arial" w:hAnsi="Arial" w:cs="Arial"/>
          <w:b/>
        </w:rPr>
      </w:pPr>
    </w:p>
    <w:p w:rsidR="00BF134E" w:rsidRDefault="00BF134E" w:rsidP="009803ED">
      <w:pPr>
        <w:jc w:val="center"/>
        <w:rPr>
          <w:rFonts w:ascii="Arial" w:hAnsi="Arial" w:cs="Arial"/>
          <w:b/>
        </w:rPr>
      </w:pPr>
    </w:p>
    <w:p w:rsidR="00BF134E" w:rsidRDefault="00BF134E" w:rsidP="00BF134E">
      <w:pPr>
        <w:rPr>
          <w:rFonts w:ascii="Arial" w:hAnsi="Arial" w:cs="Arial"/>
          <w:b/>
        </w:rPr>
      </w:pPr>
    </w:p>
    <w:p w:rsidR="00B66160" w:rsidRDefault="008E136D" w:rsidP="008E136D">
      <w:pPr>
        <w:rPr>
          <w:rFonts w:ascii="Arial" w:hAnsi="Arial" w:cs="Arial"/>
          <w:b/>
        </w:rPr>
      </w:pPr>
      <w:r>
        <w:rPr>
          <w:rFonts w:ascii="Arial" w:hAnsi="Arial" w:cs="Arial"/>
          <w:b/>
        </w:rPr>
        <w:lastRenderedPageBreak/>
        <w:t>IMPROVEMENT PRIORITIES</w:t>
      </w:r>
    </w:p>
    <w:p w:rsidR="00AC29BB" w:rsidRDefault="00AC29BB" w:rsidP="008E136D">
      <w:pPr>
        <w:tabs>
          <w:tab w:val="left" w:pos="611"/>
        </w:tabs>
        <w:rPr>
          <w:rFonts w:ascii="Arial" w:hAnsi="Arial" w:cs="Arial"/>
          <w:b/>
        </w:rPr>
      </w:pPr>
      <w:r>
        <w:rPr>
          <w:rFonts w:ascii="Arial" w:hAnsi="Arial" w:cs="Arial"/>
          <w:b/>
        </w:rPr>
        <w:t xml:space="preserve">Our improvement priorities </w:t>
      </w:r>
      <w:r w:rsidR="003B70BE">
        <w:rPr>
          <w:rFonts w:ascii="Arial" w:hAnsi="Arial" w:cs="Arial"/>
          <w:b/>
        </w:rPr>
        <w:t>are always based on the</w:t>
      </w:r>
      <w:r>
        <w:rPr>
          <w:rFonts w:ascii="Arial" w:hAnsi="Arial" w:cs="Arial"/>
          <w:b/>
        </w:rPr>
        <w:t xml:space="preserve"> </w:t>
      </w:r>
      <w:r w:rsidR="003B70BE">
        <w:rPr>
          <w:rFonts w:ascii="Arial" w:hAnsi="Arial" w:cs="Arial"/>
          <w:b/>
        </w:rPr>
        <w:t xml:space="preserve">National priorities in the National Improvement Framework (NIF).  Below we have indicated what progress we made with </w:t>
      </w:r>
      <w:r w:rsidR="003234A1">
        <w:rPr>
          <w:rFonts w:ascii="Arial" w:hAnsi="Arial" w:cs="Arial"/>
          <w:b/>
        </w:rPr>
        <w:t>these priorities in Session 2018/19</w:t>
      </w:r>
      <w:r w:rsidR="003B70BE">
        <w:rPr>
          <w:rFonts w:ascii="Arial" w:hAnsi="Arial" w:cs="Arial"/>
          <w:b/>
        </w:rPr>
        <w:t xml:space="preserve">, what the impact has been and what our next steps will be to continue to address </w:t>
      </w:r>
      <w:r w:rsidR="003234A1">
        <w:rPr>
          <w:rFonts w:ascii="Arial" w:hAnsi="Arial" w:cs="Arial"/>
          <w:b/>
        </w:rPr>
        <w:t>these priorities in Session 2019/20</w:t>
      </w:r>
      <w:r w:rsidR="003B70BE">
        <w:rPr>
          <w:rFonts w:ascii="Arial" w:hAnsi="Arial" w:cs="Arial"/>
          <w:b/>
        </w:rPr>
        <w:t>.</w:t>
      </w:r>
    </w:p>
    <w:p w:rsidR="00BF134E" w:rsidRDefault="00BF134E" w:rsidP="008E136D">
      <w:pPr>
        <w:tabs>
          <w:tab w:val="left" w:pos="611"/>
        </w:tabs>
        <w:rPr>
          <w:rFonts w:ascii="Arial" w:hAnsi="Arial" w:cs="Arial"/>
          <w:b/>
        </w:rPr>
      </w:pPr>
    </w:p>
    <w:p w:rsidR="003B70BE" w:rsidRDefault="003B70BE" w:rsidP="003B70BE">
      <w:pPr>
        <w:rPr>
          <w:rFonts w:ascii="Arial" w:hAnsi="Arial" w:cs="Arial"/>
          <w:b/>
        </w:rPr>
      </w:pPr>
      <w:r>
        <w:rPr>
          <w:rFonts w:ascii="Arial" w:hAnsi="Arial" w:cs="Arial"/>
          <w:b/>
        </w:rPr>
        <w:t xml:space="preserve">We have also shown which NIF driver </w:t>
      </w:r>
      <w:r w:rsidR="009819D7">
        <w:rPr>
          <w:rFonts w:ascii="Arial" w:hAnsi="Arial" w:cs="Arial"/>
          <w:b/>
        </w:rPr>
        <w:t xml:space="preserve">for improvement we used – you can find </w:t>
      </w:r>
      <w:r w:rsidR="00EB494F">
        <w:rPr>
          <w:rFonts w:ascii="Arial" w:hAnsi="Arial" w:cs="Arial"/>
          <w:b/>
        </w:rPr>
        <w:t>out more about the National Imp</w:t>
      </w:r>
      <w:r w:rsidR="009819D7">
        <w:rPr>
          <w:rFonts w:ascii="Arial" w:hAnsi="Arial" w:cs="Arial"/>
          <w:b/>
        </w:rPr>
        <w:t>r</w:t>
      </w:r>
      <w:r w:rsidR="00EB494F">
        <w:rPr>
          <w:rFonts w:ascii="Arial" w:hAnsi="Arial" w:cs="Arial"/>
          <w:b/>
        </w:rPr>
        <w:t>o</w:t>
      </w:r>
      <w:r w:rsidR="009819D7">
        <w:rPr>
          <w:rFonts w:ascii="Arial" w:hAnsi="Arial" w:cs="Arial"/>
          <w:b/>
        </w:rPr>
        <w:t>vement Fram</w:t>
      </w:r>
      <w:r w:rsidR="00EB494F">
        <w:rPr>
          <w:rFonts w:ascii="Arial" w:hAnsi="Arial" w:cs="Arial"/>
          <w:b/>
        </w:rPr>
        <w:t>e</w:t>
      </w:r>
      <w:r w:rsidR="009819D7">
        <w:rPr>
          <w:rFonts w:ascii="Arial" w:hAnsi="Arial" w:cs="Arial"/>
          <w:b/>
        </w:rPr>
        <w:t xml:space="preserve">work and drivers at </w:t>
      </w:r>
      <w:hyperlink r:id="rId12" w:history="1">
        <w:r w:rsidR="00EB494F" w:rsidRPr="00C72134">
          <w:rPr>
            <w:rStyle w:val="Hyperlink"/>
            <w:rFonts w:ascii="Arial" w:hAnsi="Arial" w:cs="Arial"/>
            <w:b/>
          </w:rPr>
          <w:t>https://www.npfs.org.uk/wp-content/uploads/2016/01/NPFS_NIF_E-1.pdf</w:t>
        </w:r>
      </w:hyperlink>
      <w:r w:rsidR="00EB494F">
        <w:rPr>
          <w:rFonts w:ascii="Arial" w:hAnsi="Arial" w:cs="Arial"/>
          <w:b/>
        </w:rPr>
        <w:t>.</w:t>
      </w:r>
    </w:p>
    <w:p w:rsidR="00BF134E" w:rsidRDefault="00BF134E" w:rsidP="003B70BE">
      <w:pPr>
        <w:rPr>
          <w:rFonts w:ascii="Arial" w:hAnsi="Arial" w:cs="Arial"/>
          <w:b/>
        </w:rPr>
      </w:pPr>
    </w:p>
    <w:p w:rsidR="009D2F1C" w:rsidRDefault="00BF134E">
      <w:pPr>
        <w:rPr>
          <w:rFonts w:ascii="Arial" w:hAnsi="Arial" w:cs="Arial"/>
          <w:b/>
        </w:rPr>
      </w:pPr>
      <w:r w:rsidRPr="00992DED">
        <w:rPr>
          <w:rFonts w:cstheme="minorHAnsi"/>
          <w:b/>
          <w:noProof/>
          <w:lang w:eastAsia="en-GB"/>
        </w:rPr>
        <w:drawing>
          <wp:anchor distT="0" distB="0" distL="114300" distR="114300" simplePos="0" relativeHeight="251663360" behindDoc="1" locked="0" layoutInCell="1" allowOverlap="1" wp14:anchorId="206C178B" wp14:editId="6DCFF361">
            <wp:simplePos x="0" y="0"/>
            <wp:positionH relativeFrom="column">
              <wp:posOffset>1098739</wp:posOffset>
            </wp:positionH>
            <wp:positionV relativeFrom="page">
              <wp:posOffset>4055718</wp:posOffset>
            </wp:positionV>
            <wp:extent cx="3205480" cy="3205480"/>
            <wp:effectExtent l="0" t="0" r="0" b="0"/>
            <wp:wrapTight wrapText="bothSides">
              <wp:wrapPolygon edited="0">
                <wp:start x="0" y="0"/>
                <wp:lineTo x="0" y="21480"/>
                <wp:lineTo x="21480" y="21480"/>
                <wp:lineTo x="2148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jpg"/>
                    <pic:cNvPicPr/>
                  </pic:nvPicPr>
                  <pic:blipFill>
                    <a:blip r:embed="rId13">
                      <a:extLst>
                        <a:ext uri="{28A0092B-C50C-407E-A947-70E740481C1C}">
                          <a14:useLocalDpi xmlns:a14="http://schemas.microsoft.com/office/drawing/2010/main" val="0"/>
                        </a:ext>
                      </a:extLst>
                    </a:blip>
                    <a:stretch>
                      <a:fillRect/>
                    </a:stretch>
                  </pic:blipFill>
                  <pic:spPr>
                    <a:xfrm>
                      <a:off x="0" y="0"/>
                      <a:ext cx="3205480" cy="3205480"/>
                    </a:xfrm>
                    <a:prstGeom prst="rect">
                      <a:avLst/>
                    </a:prstGeom>
                  </pic:spPr>
                </pic:pic>
              </a:graphicData>
            </a:graphic>
            <wp14:sizeRelH relativeFrom="margin">
              <wp14:pctWidth>0</wp14:pctWidth>
            </wp14:sizeRelH>
            <wp14:sizeRelV relativeFrom="margin">
              <wp14:pctHeight>0</wp14:pctHeight>
            </wp14:sizeRelV>
          </wp:anchor>
        </w:drawing>
      </w:r>
      <w:r w:rsidR="00EB494F">
        <w:rPr>
          <w:rFonts w:ascii="Arial" w:hAnsi="Arial" w:cs="Arial"/>
          <w:b/>
        </w:rPr>
        <w:t xml:space="preserve">We have also </w:t>
      </w:r>
      <w:r w:rsidR="00C964FD">
        <w:rPr>
          <w:rFonts w:ascii="Arial" w:hAnsi="Arial" w:cs="Arial"/>
          <w:b/>
        </w:rPr>
        <w:t>evaluated our overall provision using</w:t>
      </w:r>
      <w:r w:rsidR="00EB494F">
        <w:rPr>
          <w:rFonts w:ascii="Arial" w:hAnsi="Arial" w:cs="Arial"/>
          <w:b/>
        </w:rPr>
        <w:t xml:space="preserve"> </w:t>
      </w:r>
      <w:r w:rsidR="009D1F43">
        <w:rPr>
          <w:rFonts w:ascii="Arial" w:hAnsi="Arial" w:cs="Arial"/>
          <w:b/>
        </w:rPr>
        <w:t xml:space="preserve">quality indicators (QIs) in </w:t>
      </w:r>
      <w:r w:rsidR="00EB494F">
        <w:rPr>
          <w:rFonts w:ascii="Arial" w:hAnsi="Arial" w:cs="Arial"/>
          <w:b/>
        </w:rPr>
        <w:t>How Good is our School</w:t>
      </w:r>
      <w:r w:rsidR="009D1F43">
        <w:rPr>
          <w:rFonts w:ascii="Arial" w:hAnsi="Arial" w:cs="Arial"/>
          <w:b/>
        </w:rPr>
        <w:t>?</w:t>
      </w:r>
      <w:r w:rsidR="00EB494F">
        <w:rPr>
          <w:rFonts w:ascii="Arial" w:hAnsi="Arial" w:cs="Arial"/>
          <w:b/>
        </w:rPr>
        <w:t xml:space="preserve">4 (HGIOS?4) </w:t>
      </w:r>
      <w:r w:rsidR="003234A1">
        <w:rPr>
          <w:rFonts w:ascii="Arial" w:hAnsi="Arial" w:cs="Arial"/>
          <w:b/>
        </w:rPr>
        <w:t xml:space="preserve">and How Good is Our Early learning and Childcare? (HGIOELC?) </w:t>
      </w:r>
      <w:r w:rsidR="00EB494F">
        <w:rPr>
          <w:rFonts w:ascii="Arial" w:hAnsi="Arial" w:cs="Arial"/>
          <w:b/>
        </w:rPr>
        <w:t xml:space="preserve">which is a key aspect of the Scottish approach to self-evaluation and school improvement. </w:t>
      </w:r>
      <w:r w:rsidR="009D2F1C">
        <w:rPr>
          <w:rFonts w:ascii="Arial" w:hAnsi="Arial" w:cs="Arial"/>
          <w:b/>
        </w:rPr>
        <w:br w:type="page"/>
      </w:r>
    </w:p>
    <w:p w:rsidR="00BF134E" w:rsidRDefault="00BF134E">
      <w:pPr>
        <w:rPr>
          <w:rFonts w:ascii="Arial" w:hAnsi="Arial" w:cs="Arial"/>
          <w:b/>
        </w:rPr>
      </w:pPr>
    </w:p>
    <w:p w:rsidR="00BF134E" w:rsidRDefault="00BF134E">
      <w:pPr>
        <w:rPr>
          <w:rFonts w:ascii="Arial" w:hAnsi="Arial" w:cs="Arial"/>
          <w:b/>
        </w:rPr>
      </w:pPr>
    </w:p>
    <w:tbl>
      <w:tblPr>
        <w:tblStyle w:val="TableGrid"/>
        <w:tblW w:w="10490" w:type="dxa"/>
        <w:tblInd w:w="-601" w:type="dxa"/>
        <w:tblLook w:val="04A0" w:firstRow="1" w:lastRow="0" w:firstColumn="1" w:lastColumn="0" w:noHBand="0" w:noVBand="1"/>
      </w:tblPr>
      <w:tblGrid>
        <w:gridCol w:w="2694"/>
        <w:gridCol w:w="7796"/>
      </w:tblGrid>
      <w:tr w:rsidR="00AC29BB" w:rsidTr="00AC29BB">
        <w:tc>
          <w:tcPr>
            <w:tcW w:w="2694" w:type="dxa"/>
          </w:tcPr>
          <w:p w:rsidR="00AC29BB" w:rsidRDefault="00AC29BB" w:rsidP="00AC29BB">
            <w:pPr>
              <w:rPr>
                <w:rFonts w:ascii="Arial" w:hAnsi="Arial" w:cs="Arial"/>
                <w:b/>
              </w:rPr>
            </w:pPr>
            <w:r>
              <w:rPr>
                <w:rFonts w:ascii="Arial" w:hAnsi="Arial" w:cs="Arial"/>
                <w:b/>
              </w:rPr>
              <w:t>PRIORITY</w:t>
            </w:r>
          </w:p>
          <w:p w:rsidR="00AC29BB" w:rsidRDefault="00AC29BB" w:rsidP="00AC29BB">
            <w:pPr>
              <w:rPr>
                <w:rFonts w:ascii="Arial" w:hAnsi="Arial" w:cs="Arial"/>
                <w:b/>
              </w:rPr>
            </w:pPr>
          </w:p>
        </w:tc>
        <w:tc>
          <w:tcPr>
            <w:tcW w:w="7796" w:type="dxa"/>
          </w:tcPr>
          <w:p w:rsidR="00AC29BB" w:rsidRDefault="00AC29BB" w:rsidP="00605DC7">
            <w:pPr>
              <w:rPr>
                <w:rFonts w:ascii="Arial" w:hAnsi="Arial" w:cs="Arial"/>
                <w:b/>
              </w:rPr>
            </w:pPr>
            <w:r>
              <w:rPr>
                <w:rFonts w:ascii="Arial" w:hAnsi="Arial" w:cs="Arial"/>
                <w:b/>
              </w:rPr>
              <w:t>HOW DID WE DO?</w:t>
            </w:r>
          </w:p>
        </w:tc>
      </w:tr>
      <w:tr w:rsidR="007A015E" w:rsidTr="004B2C36">
        <w:tc>
          <w:tcPr>
            <w:tcW w:w="2694" w:type="dxa"/>
          </w:tcPr>
          <w:p w:rsidR="007A015E" w:rsidRPr="00CF5EB2" w:rsidRDefault="007A015E" w:rsidP="004B2C36">
            <w:pPr>
              <w:pStyle w:val="ListParagraph"/>
              <w:numPr>
                <w:ilvl w:val="0"/>
                <w:numId w:val="1"/>
              </w:numPr>
              <w:ind w:left="284" w:hanging="284"/>
              <w:rPr>
                <w:rFonts w:ascii="Arial" w:hAnsi="Arial" w:cs="Arial"/>
              </w:rPr>
            </w:pPr>
            <w:r w:rsidRPr="00CF5EB2">
              <w:rPr>
                <w:rFonts w:ascii="Arial" w:hAnsi="Arial" w:cs="Arial"/>
              </w:rPr>
              <w:t xml:space="preserve"> </w:t>
            </w:r>
          </w:p>
          <w:p w:rsidR="007A015E" w:rsidRPr="00CF5EB2" w:rsidRDefault="007A015E" w:rsidP="004B2C36">
            <w:pPr>
              <w:pStyle w:val="ListParagraph"/>
              <w:ind w:left="284"/>
              <w:rPr>
                <w:rFonts w:ascii="Arial" w:hAnsi="Arial" w:cs="Arial"/>
              </w:rPr>
            </w:pPr>
          </w:p>
          <w:p w:rsidR="007A015E" w:rsidRPr="000E5D6B" w:rsidRDefault="007A015E" w:rsidP="004B2C36">
            <w:pPr>
              <w:rPr>
                <w:rFonts w:ascii="Arial" w:hAnsi="Arial" w:cs="Arial"/>
                <w:b/>
              </w:rPr>
            </w:pPr>
            <w:r w:rsidRPr="000E5D6B">
              <w:rPr>
                <w:rFonts w:ascii="Arial" w:hAnsi="Arial" w:cs="Arial"/>
                <w:b/>
              </w:rPr>
              <w:t>To raise attainment, especially in literacy and numeracy</w:t>
            </w:r>
          </w:p>
          <w:p w:rsidR="007A015E" w:rsidRPr="00CF5EB2" w:rsidRDefault="007A015E" w:rsidP="004B2C36">
            <w:pPr>
              <w:rPr>
                <w:rFonts w:ascii="Arial" w:hAnsi="Arial" w:cs="Arial"/>
              </w:rPr>
            </w:pPr>
          </w:p>
          <w:p w:rsidR="007A015E" w:rsidRPr="00CF5EB2" w:rsidRDefault="007A015E" w:rsidP="004B2C36">
            <w:pPr>
              <w:rPr>
                <w:rFonts w:ascii="Arial" w:hAnsi="Arial" w:cs="Arial"/>
              </w:rPr>
            </w:pPr>
            <w:r w:rsidRPr="00CF5EB2">
              <w:rPr>
                <w:rFonts w:ascii="Arial" w:hAnsi="Arial" w:cs="Arial"/>
              </w:rPr>
              <w:t xml:space="preserve">Our </w:t>
            </w:r>
            <w:r w:rsidR="00521EFF" w:rsidRPr="00CF5EB2">
              <w:rPr>
                <w:rFonts w:ascii="Arial" w:hAnsi="Arial" w:cs="Arial"/>
              </w:rPr>
              <w:t>measurable outcome for s</w:t>
            </w:r>
            <w:r w:rsidRPr="00CF5EB2">
              <w:rPr>
                <w:rFonts w:ascii="Arial" w:hAnsi="Arial" w:cs="Arial"/>
              </w:rPr>
              <w:t>ession 2018/19 was to ….</w:t>
            </w:r>
          </w:p>
          <w:p w:rsidR="009B5F03" w:rsidRPr="000E5D6B" w:rsidRDefault="00355D0F" w:rsidP="009B5F03">
            <w:pPr>
              <w:pStyle w:val="NormalWeb"/>
              <w:rPr>
                <w:rFonts w:ascii="Arial" w:hAnsi="Arial" w:cs="Arial"/>
                <w:i/>
                <w:color w:val="000000" w:themeColor="text1"/>
                <w:sz w:val="20"/>
                <w:szCs w:val="20"/>
              </w:rPr>
            </w:pPr>
            <w:r>
              <w:rPr>
                <w:rFonts w:ascii="Arial" w:hAnsi="Arial" w:cs="Arial"/>
                <w:i/>
                <w:color w:val="000000" w:themeColor="text1"/>
                <w:sz w:val="20"/>
                <w:szCs w:val="20"/>
              </w:rPr>
              <w:t>All staff have consistent</w:t>
            </w:r>
            <w:r w:rsidR="009B5F03" w:rsidRPr="000E5D6B">
              <w:rPr>
                <w:rFonts w:ascii="Arial" w:hAnsi="Arial" w:cs="Arial"/>
                <w:i/>
                <w:color w:val="000000" w:themeColor="text1"/>
                <w:sz w:val="20"/>
                <w:szCs w:val="20"/>
              </w:rPr>
              <w:t xml:space="preserve"> high expectations for all learners a</w:t>
            </w:r>
            <w:r w:rsidR="007E6B3A" w:rsidRPr="000E5D6B">
              <w:rPr>
                <w:rFonts w:ascii="Arial" w:hAnsi="Arial" w:cs="Arial"/>
                <w:i/>
                <w:color w:val="000000" w:themeColor="text1"/>
                <w:sz w:val="20"/>
                <w:szCs w:val="20"/>
              </w:rPr>
              <w:t xml:space="preserve">nd ensure all pupils experience </w:t>
            </w:r>
            <w:r w:rsidR="009B5F03" w:rsidRPr="000E5D6B">
              <w:rPr>
                <w:rFonts w:ascii="Arial" w:hAnsi="Arial" w:cs="Arial"/>
                <w:i/>
                <w:color w:val="000000" w:themeColor="text1"/>
                <w:sz w:val="20"/>
                <w:szCs w:val="20"/>
              </w:rPr>
              <w:t xml:space="preserve">high quality learning and teaching </w:t>
            </w:r>
            <w:r w:rsidR="007E6B3A" w:rsidRPr="000E5D6B">
              <w:rPr>
                <w:rFonts w:ascii="Arial" w:hAnsi="Arial" w:cs="Arial"/>
                <w:i/>
                <w:color w:val="000000" w:themeColor="text1"/>
                <w:sz w:val="20"/>
                <w:szCs w:val="20"/>
              </w:rPr>
              <w:t>in literacy and numeracy.</w:t>
            </w:r>
          </w:p>
          <w:p w:rsidR="00747002" w:rsidRPr="000E5D6B" w:rsidRDefault="007E6B3A" w:rsidP="000E5D6B">
            <w:pPr>
              <w:pStyle w:val="NormalWeb"/>
              <w:rPr>
                <w:rFonts w:ascii="Arial" w:hAnsi="Arial" w:cs="Arial"/>
                <w:i/>
                <w:color w:val="000000" w:themeColor="text1"/>
                <w:sz w:val="20"/>
                <w:szCs w:val="20"/>
              </w:rPr>
            </w:pPr>
            <w:r w:rsidRPr="000E5D6B">
              <w:rPr>
                <w:rFonts w:ascii="Arial" w:hAnsi="Arial" w:cs="Arial"/>
                <w:i/>
                <w:color w:val="000000" w:themeColor="text1"/>
                <w:sz w:val="20"/>
                <w:szCs w:val="20"/>
              </w:rPr>
              <w:t>Increase attainment in numeracy and literacy</w:t>
            </w:r>
          </w:p>
          <w:p w:rsidR="00747002" w:rsidRPr="000E5D6B" w:rsidRDefault="00747002" w:rsidP="005B225C">
            <w:pPr>
              <w:pStyle w:val="ListParagraph"/>
              <w:ind w:left="0"/>
              <w:rPr>
                <w:rFonts w:ascii="Arial" w:eastAsia="Times New Roman" w:hAnsi="Arial" w:cs="Arial"/>
                <w:i/>
                <w:sz w:val="20"/>
                <w:szCs w:val="20"/>
              </w:rPr>
            </w:pPr>
            <w:r w:rsidRPr="000E5D6B">
              <w:rPr>
                <w:rFonts w:ascii="Arial" w:eastAsia="Times New Roman" w:hAnsi="Arial" w:cs="Arial"/>
                <w:i/>
                <w:sz w:val="20"/>
                <w:szCs w:val="20"/>
              </w:rPr>
              <w:t>Enable learners to become more independent and ensure activities for all learners are active, varied, differentiated and provide support and challenge.</w:t>
            </w:r>
          </w:p>
          <w:p w:rsidR="007A015E" w:rsidRPr="00355D0F" w:rsidRDefault="007A015E" w:rsidP="004B2C36">
            <w:pPr>
              <w:rPr>
                <w:rFonts w:ascii="Arial" w:hAnsi="Arial" w:cs="Arial"/>
              </w:rPr>
            </w:pPr>
          </w:p>
          <w:p w:rsidR="00CF5EB2" w:rsidRPr="00355D0F" w:rsidRDefault="00CF5EB2" w:rsidP="00CF5EB2">
            <w:pPr>
              <w:rPr>
                <w:rFonts w:ascii="Arial" w:hAnsi="Arial" w:cs="Arial"/>
                <w:b/>
              </w:rPr>
            </w:pPr>
            <w:r w:rsidRPr="00355D0F">
              <w:rPr>
                <w:rFonts w:ascii="Arial" w:hAnsi="Arial" w:cs="Arial"/>
                <w:b/>
              </w:rPr>
              <w:t>NIF Drivers:</w:t>
            </w:r>
          </w:p>
          <w:p w:rsidR="00CF5EB2" w:rsidRPr="00355D0F" w:rsidRDefault="00CF5EB2" w:rsidP="00CF5EB2">
            <w:pPr>
              <w:pStyle w:val="ListParagraph"/>
              <w:numPr>
                <w:ilvl w:val="0"/>
                <w:numId w:val="15"/>
              </w:numPr>
              <w:ind w:left="317"/>
              <w:rPr>
                <w:rFonts w:ascii="Arial" w:hAnsi="Arial" w:cs="Arial"/>
              </w:rPr>
            </w:pPr>
            <w:r w:rsidRPr="00355D0F">
              <w:rPr>
                <w:rFonts w:ascii="Arial" w:hAnsi="Arial" w:cs="Arial"/>
              </w:rPr>
              <w:t>School Improvement</w:t>
            </w:r>
          </w:p>
          <w:p w:rsidR="00CF5EB2" w:rsidRPr="00355D0F" w:rsidRDefault="00CF5EB2" w:rsidP="00CF5EB2">
            <w:pPr>
              <w:pStyle w:val="ListParagraph"/>
              <w:numPr>
                <w:ilvl w:val="0"/>
                <w:numId w:val="15"/>
              </w:numPr>
              <w:ind w:left="317"/>
              <w:rPr>
                <w:rFonts w:ascii="Arial" w:hAnsi="Arial" w:cs="Arial"/>
              </w:rPr>
            </w:pPr>
            <w:r w:rsidRPr="00355D0F">
              <w:rPr>
                <w:rFonts w:ascii="Arial" w:hAnsi="Arial" w:cs="Arial"/>
              </w:rPr>
              <w:t>School Leadership</w:t>
            </w:r>
          </w:p>
          <w:p w:rsidR="00CF5EB2" w:rsidRPr="00355D0F" w:rsidRDefault="00CF5EB2" w:rsidP="00CF5EB2">
            <w:pPr>
              <w:pStyle w:val="ListParagraph"/>
              <w:numPr>
                <w:ilvl w:val="0"/>
                <w:numId w:val="15"/>
              </w:numPr>
              <w:ind w:left="317"/>
              <w:rPr>
                <w:rFonts w:ascii="Arial" w:eastAsia="Arial" w:hAnsi="Arial" w:cs="Arial"/>
              </w:rPr>
            </w:pPr>
            <w:r w:rsidRPr="00355D0F">
              <w:rPr>
                <w:rFonts w:ascii="Arial" w:hAnsi="Arial" w:cs="Arial"/>
              </w:rPr>
              <w:t>Teacher Professionalism</w:t>
            </w:r>
          </w:p>
          <w:p w:rsidR="00CF5EB2" w:rsidRPr="00355D0F" w:rsidRDefault="00CF5EB2" w:rsidP="00CF5EB2">
            <w:pPr>
              <w:pStyle w:val="ListParagraph"/>
              <w:numPr>
                <w:ilvl w:val="0"/>
                <w:numId w:val="15"/>
              </w:numPr>
              <w:ind w:left="317"/>
              <w:rPr>
                <w:rFonts w:ascii="Arial" w:hAnsi="Arial" w:cs="Arial"/>
              </w:rPr>
            </w:pPr>
            <w:r w:rsidRPr="00355D0F">
              <w:rPr>
                <w:rFonts w:ascii="Arial" w:hAnsi="Arial" w:cs="Arial"/>
              </w:rPr>
              <w:t>Parental Engagement</w:t>
            </w:r>
          </w:p>
          <w:p w:rsidR="00CF5EB2" w:rsidRPr="00355D0F" w:rsidRDefault="00CF5EB2" w:rsidP="00CF5EB2">
            <w:pPr>
              <w:pStyle w:val="ListParagraph"/>
              <w:numPr>
                <w:ilvl w:val="0"/>
                <w:numId w:val="15"/>
              </w:numPr>
              <w:ind w:left="317"/>
              <w:rPr>
                <w:rFonts w:ascii="Arial" w:hAnsi="Arial" w:cs="Arial"/>
              </w:rPr>
            </w:pPr>
            <w:r w:rsidRPr="00355D0F">
              <w:rPr>
                <w:rFonts w:ascii="Arial" w:hAnsi="Arial" w:cs="Arial"/>
              </w:rPr>
              <w:t>Assessment of Children’s Progress</w:t>
            </w:r>
          </w:p>
          <w:p w:rsidR="00CF5EB2" w:rsidRPr="00355D0F" w:rsidRDefault="00CF5EB2" w:rsidP="00CF5EB2">
            <w:pPr>
              <w:pStyle w:val="ListParagraph"/>
              <w:numPr>
                <w:ilvl w:val="0"/>
                <w:numId w:val="15"/>
              </w:numPr>
              <w:ind w:left="317"/>
              <w:rPr>
                <w:rFonts w:ascii="Arial" w:hAnsi="Arial" w:cs="Arial"/>
              </w:rPr>
            </w:pPr>
            <w:r w:rsidRPr="00355D0F">
              <w:rPr>
                <w:rFonts w:ascii="Arial" w:hAnsi="Arial" w:cs="Arial"/>
              </w:rPr>
              <w:t>Performance Information</w:t>
            </w:r>
          </w:p>
          <w:p w:rsidR="007A015E" w:rsidRPr="00355D0F" w:rsidRDefault="007A015E" w:rsidP="004B2C36">
            <w:pPr>
              <w:rPr>
                <w:rFonts w:ascii="Arial" w:hAnsi="Arial" w:cs="Arial"/>
              </w:rPr>
            </w:pPr>
          </w:p>
          <w:p w:rsidR="00355D0F" w:rsidRPr="00355D0F" w:rsidRDefault="00355D0F" w:rsidP="00355D0F">
            <w:pPr>
              <w:rPr>
                <w:rFonts w:ascii="Arial" w:eastAsia="Arial" w:hAnsi="Arial" w:cs="Arial"/>
                <w:b/>
                <w:bCs/>
              </w:rPr>
            </w:pPr>
            <w:r w:rsidRPr="00355D0F">
              <w:rPr>
                <w:rFonts w:ascii="Arial" w:hAnsi="Arial" w:cs="Arial"/>
                <w:b/>
                <w:bCs/>
              </w:rPr>
              <w:t>HGIOS QIs:</w:t>
            </w:r>
          </w:p>
          <w:p w:rsidR="00355D0F" w:rsidRPr="00355D0F" w:rsidRDefault="00355D0F" w:rsidP="00355D0F">
            <w:pPr>
              <w:rPr>
                <w:rFonts w:ascii="Arial" w:eastAsia="Arial" w:hAnsi="Arial" w:cs="Arial"/>
              </w:rPr>
            </w:pPr>
            <w:r w:rsidRPr="00355D0F">
              <w:rPr>
                <w:rFonts w:ascii="Arial" w:hAnsi="Arial" w:cs="Arial"/>
              </w:rPr>
              <w:t>3.2 Raising attainment and achievement</w:t>
            </w:r>
          </w:p>
          <w:p w:rsidR="00355D0F" w:rsidRPr="00355D0F" w:rsidRDefault="00355D0F" w:rsidP="00355D0F">
            <w:pPr>
              <w:rPr>
                <w:rFonts w:ascii="Arial" w:eastAsia="Arial" w:hAnsi="Arial" w:cs="Arial"/>
              </w:rPr>
            </w:pPr>
            <w:r w:rsidRPr="00355D0F">
              <w:rPr>
                <w:rFonts w:ascii="Arial" w:hAnsi="Arial" w:cs="Arial"/>
              </w:rPr>
              <w:t>2.2 Curriculum</w:t>
            </w:r>
          </w:p>
          <w:p w:rsidR="007A015E" w:rsidRPr="00355D0F" w:rsidRDefault="00355D0F" w:rsidP="00355D0F">
            <w:pPr>
              <w:rPr>
                <w:rFonts w:ascii="Arial" w:hAnsi="Arial" w:cs="Arial"/>
              </w:rPr>
            </w:pPr>
            <w:r w:rsidRPr="00355D0F">
              <w:rPr>
                <w:rFonts w:ascii="Arial" w:hAnsi="Arial" w:cs="Arial"/>
              </w:rPr>
              <w:t>2.3 Learning, teaching and assessment</w:t>
            </w:r>
          </w:p>
          <w:p w:rsidR="007A015E" w:rsidRPr="00CF5EB2" w:rsidRDefault="007A015E" w:rsidP="004B2C36">
            <w:pPr>
              <w:rPr>
                <w:rFonts w:ascii="Arial" w:hAnsi="Arial" w:cs="Arial"/>
              </w:rPr>
            </w:pPr>
          </w:p>
        </w:tc>
        <w:tc>
          <w:tcPr>
            <w:tcW w:w="7796" w:type="dxa"/>
          </w:tcPr>
          <w:p w:rsidR="007A015E" w:rsidRPr="00CF5EB2" w:rsidRDefault="00B06884" w:rsidP="004B2C36">
            <w:pPr>
              <w:rPr>
                <w:rFonts w:ascii="Arial" w:hAnsi="Arial" w:cs="Arial"/>
              </w:rPr>
            </w:pPr>
            <w:r w:rsidRPr="00CF5EB2">
              <w:rPr>
                <w:rFonts w:ascii="Arial" w:hAnsi="Arial" w:cs="Arial"/>
              </w:rPr>
              <w:t>We have made very good</w:t>
            </w:r>
            <w:r w:rsidR="007A015E" w:rsidRPr="00CF5EB2">
              <w:rPr>
                <w:rFonts w:ascii="Arial" w:hAnsi="Arial" w:cs="Arial"/>
              </w:rPr>
              <w:t xml:space="preserve"> progress.</w:t>
            </w:r>
          </w:p>
          <w:p w:rsidR="007A015E" w:rsidRPr="00CF5EB2" w:rsidRDefault="007A015E" w:rsidP="004B2C36">
            <w:pPr>
              <w:rPr>
                <w:rFonts w:ascii="Arial" w:hAnsi="Arial" w:cs="Arial"/>
              </w:rPr>
            </w:pPr>
          </w:p>
          <w:p w:rsidR="007A015E" w:rsidRDefault="007A015E" w:rsidP="004B2C36">
            <w:pPr>
              <w:rPr>
                <w:rFonts w:ascii="Arial" w:hAnsi="Arial" w:cs="Arial"/>
              </w:rPr>
            </w:pPr>
            <w:r w:rsidRPr="00CF5EB2">
              <w:rPr>
                <w:rFonts w:ascii="Arial" w:hAnsi="Arial" w:cs="Arial"/>
              </w:rPr>
              <w:t>What did we do?</w:t>
            </w:r>
          </w:p>
          <w:p w:rsidR="00CF5EB2" w:rsidRPr="00CF5EB2" w:rsidRDefault="00CF5EB2" w:rsidP="004B2C36">
            <w:pPr>
              <w:rPr>
                <w:rFonts w:ascii="Arial" w:hAnsi="Arial" w:cs="Arial"/>
              </w:rPr>
            </w:pPr>
          </w:p>
          <w:p w:rsidR="00B06884" w:rsidRPr="00CF5EB2" w:rsidRDefault="00B06884" w:rsidP="004B2C36">
            <w:pPr>
              <w:rPr>
                <w:rFonts w:ascii="Arial" w:hAnsi="Arial" w:cs="Arial"/>
                <w:b/>
                <w:u w:val="single"/>
              </w:rPr>
            </w:pPr>
            <w:r w:rsidRPr="00CF5EB2">
              <w:rPr>
                <w:rFonts w:ascii="Arial" w:hAnsi="Arial" w:cs="Arial"/>
                <w:b/>
                <w:u w:val="single"/>
              </w:rPr>
              <w:t>Literacy and Numeracy</w:t>
            </w:r>
          </w:p>
          <w:p w:rsidR="00B06884" w:rsidRPr="00CF5EB2" w:rsidRDefault="00B06884" w:rsidP="005B225C">
            <w:pPr>
              <w:autoSpaceDE w:val="0"/>
              <w:autoSpaceDN w:val="0"/>
              <w:adjustRightInd w:val="0"/>
              <w:spacing w:after="240"/>
              <w:rPr>
                <w:rFonts w:ascii="Arial" w:hAnsi="Arial" w:cs="Arial"/>
                <w:color w:val="000000"/>
              </w:rPr>
            </w:pPr>
            <w:r w:rsidRPr="00CF5EB2">
              <w:rPr>
                <w:rFonts w:ascii="Arial" w:hAnsi="Arial" w:cs="Arial"/>
                <w:color w:val="000000"/>
              </w:rPr>
              <w:t>All staff use Education Scotland benchmarks for all areas of the curriculum to plan assessments and to track pupils’ achievements Our nursery staff make good use of the West Lothian tracker.</w:t>
            </w:r>
          </w:p>
          <w:p w:rsidR="00242350" w:rsidRPr="00CF5EB2" w:rsidRDefault="00B06884" w:rsidP="005B225C">
            <w:pPr>
              <w:autoSpaceDE w:val="0"/>
              <w:autoSpaceDN w:val="0"/>
              <w:adjustRightInd w:val="0"/>
              <w:spacing w:after="240"/>
              <w:rPr>
                <w:rFonts w:ascii="Arial" w:hAnsi="Arial" w:cs="Arial"/>
                <w:color w:val="000000"/>
              </w:rPr>
            </w:pPr>
            <w:r w:rsidRPr="00CF5EB2">
              <w:rPr>
                <w:rFonts w:ascii="Arial" w:hAnsi="Arial" w:cs="Arial"/>
                <w:color w:val="000000"/>
              </w:rPr>
              <w:t xml:space="preserve">Rigorous monitoring and tracking, recording and reporting systems are in place for primary and nursery. Throughout the nursery and school there is effective liaison to ensure progression in learning across all transitions. </w:t>
            </w:r>
          </w:p>
          <w:p w:rsidR="00242350" w:rsidRPr="00CF5EB2" w:rsidRDefault="00242350" w:rsidP="005B225C">
            <w:pPr>
              <w:autoSpaceDE w:val="0"/>
              <w:autoSpaceDN w:val="0"/>
              <w:adjustRightInd w:val="0"/>
              <w:spacing w:after="240"/>
              <w:rPr>
                <w:rFonts w:ascii="Arial" w:hAnsi="Arial" w:cs="Arial"/>
                <w:color w:val="000000"/>
              </w:rPr>
            </w:pPr>
            <w:r w:rsidRPr="00CF5EB2">
              <w:rPr>
                <w:rFonts w:ascii="Arial" w:hAnsi="Arial" w:cs="Arial"/>
                <w:color w:val="000000"/>
              </w:rPr>
              <w:t>We have rob</w:t>
            </w:r>
            <w:r w:rsidR="00346C56" w:rsidRPr="00CF5EB2">
              <w:rPr>
                <w:rFonts w:ascii="Arial" w:hAnsi="Arial" w:cs="Arial"/>
                <w:color w:val="000000"/>
              </w:rPr>
              <w:t>ust s</w:t>
            </w:r>
            <w:r w:rsidRPr="00CF5EB2">
              <w:rPr>
                <w:rFonts w:ascii="Arial" w:hAnsi="Arial" w:cs="Arial"/>
                <w:color w:val="000000"/>
              </w:rPr>
              <w:t>upport for Identified Children and Continuum of Support documents</w:t>
            </w:r>
            <w:r w:rsidR="00346C56" w:rsidRPr="00CF5EB2">
              <w:rPr>
                <w:rFonts w:ascii="Arial" w:hAnsi="Arial" w:cs="Arial"/>
                <w:color w:val="000000"/>
              </w:rPr>
              <w:t xml:space="preserve"> and systems</w:t>
            </w:r>
            <w:r w:rsidRPr="00CF5EB2">
              <w:rPr>
                <w:rFonts w:ascii="Arial" w:hAnsi="Arial" w:cs="Arial"/>
                <w:color w:val="000000"/>
              </w:rPr>
              <w:t xml:space="preserve"> which direct and track the support for learning and challenge that is needed for specific children in nursery and school. </w:t>
            </w:r>
            <w:r w:rsidR="00346C56" w:rsidRPr="00CF5EB2">
              <w:rPr>
                <w:rFonts w:ascii="Arial" w:hAnsi="Arial" w:cs="Arial"/>
                <w:color w:val="000000"/>
              </w:rPr>
              <w:t>There is</w:t>
            </w:r>
            <w:r w:rsidRPr="00CF5EB2">
              <w:rPr>
                <w:rFonts w:ascii="Arial" w:hAnsi="Arial" w:cs="Arial"/>
                <w:color w:val="000000"/>
              </w:rPr>
              <w:t xml:space="preserve"> regular review and sharing of targets with parents and partners in place. Impact review information and evaluation demonstrates parents and staff confidence in our ASN strategy to support </w:t>
            </w:r>
            <w:r w:rsidR="00346C56" w:rsidRPr="00CF5EB2">
              <w:rPr>
                <w:rFonts w:ascii="Arial" w:hAnsi="Arial" w:cs="Arial"/>
                <w:color w:val="000000"/>
              </w:rPr>
              <w:t>and ensure positive outcomes and progress for our most vulnerable young people is improving.</w:t>
            </w:r>
          </w:p>
          <w:p w:rsidR="007E6B3A" w:rsidRPr="00CF5EB2" w:rsidRDefault="007E6B3A" w:rsidP="007E6B3A">
            <w:pPr>
              <w:rPr>
                <w:rFonts w:ascii="Arial" w:hAnsi="Arial" w:cs="Arial"/>
              </w:rPr>
            </w:pPr>
            <w:r w:rsidRPr="00CF5EB2">
              <w:rPr>
                <w:rFonts w:ascii="Arial" w:hAnsi="Arial" w:cs="Arial"/>
              </w:rPr>
              <w:t>All staff participated in Cluster moderation sessions, to help staff develop more confident decisions about pupil achievement in numeracy and writing . Staff have engaged in these professional dialogue sessions with cluster colleagues to gain clearer understanding of numeracy and writing benchmarks which are now more confidently used at early, first and second levels.</w:t>
            </w:r>
          </w:p>
          <w:p w:rsidR="00063F27" w:rsidRPr="00CF5EB2" w:rsidRDefault="00063F27" w:rsidP="007E6B3A">
            <w:pPr>
              <w:rPr>
                <w:rFonts w:ascii="Arial" w:hAnsi="Arial" w:cs="Arial"/>
              </w:rPr>
            </w:pPr>
          </w:p>
          <w:p w:rsidR="007E6B3A" w:rsidRPr="00CF5EB2" w:rsidRDefault="004605F1" w:rsidP="00CF5EB2">
            <w:pPr>
              <w:rPr>
                <w:rFonts w:ascii="Arial" w:hAnsi="Arial" w:cs="Arial"/>
              </w:rPr>
            </w:pPr>
            <w:r>
              <w:rPr>
                <w:rFonts w:ascii="Arial" w:hAnsi="Arial" w:cs="Arial"/>
              </w:rPr>
              <w:t>Introduced</w:t>
            </w:r>
            <w:r w:rsidR="00063F27" w:rsidRPr="00CF5EB2">
              <w:rPr>
                <w:rFonts w:ascii="Arial" w:hAnsi="Arial" w:cs="Arial"/>
              </w:rPr>
              <w:t xml:space="preserve"> </w:t>
            </w:r>
            <w:r>
              <w:rPr>
                <w:rFonts w:ascii="Arial" w:hAnsi="Arial" w:cs="Arial"/>
              </w:rPr>
              <w:t xml:space="preserve">research informed </w:t>
            </w:r>
            <w:r w:rsidR="00355D0F" w:rsidRPr="00CF5EB2">
              <w:rPr>
                <w:rFonts w:ascii="Arial" w:hAnsi="Arial" w:cs="Arial"/>
              </w:rPr>
              <w:t>play-based</w:t>
            </w:r>
            <w:r w:rsidR="00063F27" w:rsidRPr="00CF5EB2">
              <w:rPr>
                <w:rFonts w:ascii="Arial" w:hAnsi="Arial" w:cs="Arial"/>
              </w:rPr>
              <w:t xml:space="preserve"> pedagogy in our P1 stage with the </w:t>
            </w:r>
            <w:r w:rsidR="00217B2C" w:rsidRPr="00CF5EB2">
              <w:rPr>
                <w:rFonts w:ascii="Arial" w:hAnsi="Arial" w:cs="Arial"/>
              </w:rPr>
              <w:t>creation of One-derland</w:t>
            </w:r>
            <w:r>
              <w:rPr>
                <w:rFonts w:ascii="Arial" w:hAnsi="Arial" w:cs="Arial"/>
              </w:rPr>
              <w:t xml:space="preserve"> </w:t>
            </w:r>
            <w:r w:rsidR="00217B2C" w:rsidRPr="00CF5EB2">
              <w:rPr>
                <w:rFonts w:ascii="Arial" w:hAnsi="Arial" w:cs="Arial"/>
              </w:rPr>
              <w:t xml:space="preserve"> to support appropriate child led learning which meets the needs of all our learners. </w:t>
            </w:r>
          </w:p>
          <w:p w:rsidR="00B06884" w:rsidRPr="00CF5EB2" w:rsidRDefault="00B06884" w:rsidP="00B06884">
            <w:pPr>
              <w:autoSpaceDE w:val="0"/>
              <w:autoSpaceDN w:val="0"/>
              <w:adjustRightInd w:val="0"/>
              <w:spacing w:after="240" w:line="300" w:lineRule="atLeast"/>
              <w:rPr>
                <w:rFonts w:ascii="Arial" w:hAnsi="Arial" w:cs="Arial"/>
                <w:b/>
                <w:color w:val="000000"/>
                <w:u w:val="single"/>
              </w:rPr>
            </w:pPr>
            <w:r w:rsidRPr="00CF5EB2">
              <w:rPr>
                <w:rFonts w:ascii="Arial" w:hAnsi="Arial" w:cs="Arial"/>
                <w:b/>
                <w:color w:val="000000"/>
                <w:u w:val="single"/>
              </w:rPr>
              <w:t>Literacy</w:t>
            </w:r>
          </w:p>
          <w:p w:rsidR="00CF5EB2" w:rsidRPr="00CF5EB2" w:rsidRDefault="00B06884" w:rsidP="00CF5EB2">
            <w:pPr>
              <w:autoSpaceDE w:val="0"/>
              <w:autoSpaceDN w:val="0"/>
              <w:adjustRightInd w:val="0"/>
              <w:spacing w:after="240"/>
              <w:rPr>
                <w:rFonts w:ascii="Arial" w:hAnsi="Arial" w:cs="Arial"/>
                <w:color w:val="000000"/>
              </w:rPr>
            </w:pPr>
            <w:r w:rsidRPr="00CF5EB2">
              <w:rPr>
                <w:rFonts w:ascii="Arial" w:hAnsi="Arial" w:cs="Arial"/>
                <w:color w:val="000000"/>
              </w:rPr>
              <w:t xml:space="preserve">Big Bed Time Read is established in the Nursery and continues to allow the children to enjoy reading and they are more confidently accessing and discussing books within the nursery. </w:t>
            </w:r>
          </w:p>
          <w:p w:rsidR="00CF5EB2" w:rsidRPr="00CF5EB2" w:rsidRDefault="00CF5EB2" w:rsidP="00CF5EB2">
            <w:pPr>
              <w:autoSpaceDE w:val="0"/>
              <w:autoSpaceDN w:val="0"/>
              <w:adjustRightInd w:val="0"/>
              <w:spacing w:after="240"/>
              <w:rPr>
                <w:rFonts w:ascii="Arial" w:hAnsi="Arial" w:cs="Arial"/>
              </w:rPr>
            </w:pPr>
            <w:r w:rsidRPr="00CF5EB2">
              <w:rPr>
                <w:rFonts w:ascii="Arial" w:hAnsi="Arial" w:cs="Arial"/>
              </w:rPr>
              <w:t>We developed Early years practitioner in Nursery understanding of Renfrew Vocabulary assessments to support learning in literacy.</w:t>
            </w:r>
          </w:p>
          <w:p w:rsidR="00CF5EB2" w:rsidRPr="00CF5EB2" w:rsidRDefault="00CF5EB2" w:rsidP="005B225C">
            <w:pPr>
              <w:autoSpaceDE w:val="0"/>
              <w:autoSpaceDN w:val="0"/>
              <w:adjustRightInd w:val="0"/>
              <w:spacing w:after="240"/>
              <w:rPr>
                <w:rFonts w:ascii="Arial" w:hAnsi="Arial" w:cs="Arial"/>
              </w:rPr>
            </w:pPr>
            <w:r w:rsidRPr="00CF5EB2">
              <w:rPr>
                <w:rFonts w:ascii="Arial" w:hAnsi="Arial" w:cs="Arial"/>
              </w:rPr>
              <w:t xml:space="preserve">We continued the development of PEEP to support our </w:t>
            </w:r>
            <w:r w:rsidR="00355D0F">
              <w:rPr>
                <w:rFonts w:ascii="Arial" w:hAnsi="Arial" w:cs="Arial"/>
              </w:rPr>
              <w:t xml:space="preserve">early years </w:t>
            </w:r>
            <w:r w:rsidRPr="00CF5EB2">
              <w:rPr>
                <w:rFonts w:ascii="Arial" w:hAnsi="Arial" w:cs="Arial"/>
              </w:rPr>
              <w:t>parents with practical ideas to develop literacy skills at home.</w:t>
            </w:r>
          </w:p>
          <w:p w:rsidR="00B06884" w:rsidRPr="00CF5EB2" w:rsidRDefault="00B06884" w:rsidP="00B06884">
            <w:pPr>
              <w:rPr>
                <w:rFonts w:ascii="Arial" w:hAnsi="Arial" w:cs="Arial"/>
              </w:rPr>
            </w:pPr>
            <w:r w:rsidRPr="00CF5EB2">
              <w:rPr>
                <w:rFonts w:ascii="Arial" w:hAnsi="Arial" w:cs="Arial"/>
              </w:rPr>
              <w:t xml:space="preserve">Targeted Reading Interventions: Read, Write, Inc. Book Bug, </w:t>
            </w:r>
            <w:r w:rsidR="00355D0F" w:rsidRPr="00CF5EB2">
              <w:rPr>
                <w:rFonts w:ascii="Arial" w:hAnsi="Arial" w:cs="Arial"/>
              </w:rPr>
              <w:t>Reading Wise</w:t>
            </w:r>
            <w:r w:rsidRPr="00CF5EB2">
              <w:rPr>
                <w:rFonts w:ascii="Arial" w:hAnsi="Arial" w:cs="Arial"/>
              </w:rPr>
              <w:t xml:space="preserve"> further equipped teachers with skills, knowledge and understanding around ‘skills’ of reading and ensure our children are equipped effectively and gain enough practise of key reading benchmarks. </w:t>
            </w:r>
          </w:p>
          <w:p w:rsidR="00B06884" w:rsidRPr="00CF5EB2" w:rsidRDefault="00B06884" w:rsidP="00B06884">
            <w:pPr>
              <w:rPr>
                <w:rFonts w:ascii="Arial" w:hAnsi="Arial" w:cs="Arial"/>
              </w:rPr>
            </w:pPr>
          </w:p>
          <w:p w:rsidR="00B06884" w:rsidRPr="00CF5EB2" w:rsidRDefault="00B06884" w:rsidP="00346C56">
            <w:pPr>
              <w:rPr>
                <w:rFonts w:ascii="Arial" w:hAnsi="Arial" w:cs="Arial"/>
              </w:rPr>
            </w:pPr>
            <w:r w:rsidRPr="00CF5EB2">
              <w:rPr>
                <w:rFonts w:ascii="Arial" w:hAnsi="Arial" w:cs="Arial"/>
              </w:rPr>
              <w:t xml:space="preserve">Introduction of a new reading scheme Bug Club has had a positive effect on Early and First Level with evaluations showing greater and increased </w:t>
            </w:r>
            <w:r w:rsidR="00346C56" w:rsidRPr="00CF5EB2">
              <w:rPr>
                <w:rFonts w:ascii="Arial" w:hAnsi="Arial" w:cs="Arial"/>
              </w:rPr>
              <w:t>attainment ,</w:t>
            </w:r>
            <w:r w:rsidRPr="00CF5EB2">
              <w:rPr>
                <w:rFonts w:ascii="Arial" w:hAnsi="Arial" w:cs="Arial"/>
              </w:rPr>
              <w:t xml:space="preserve">motivation and engagement from learners in reading. </w:t>
            </w:r>
          </w:p>
          <w:p w:rsidR="00346C56" w:rsidRPr="00CF5EB2" w:rsidRDefault="00346C56" w:rsidP="00346C56">
            <w:pPr>
              <w:rPr>
                <w:rFonts w:ascii="Arial" w:hAnsi="Arial" w:cs="Arial"/>
              </w:rPr>
            </w:pPr>
          </w:p>
          <w:p w:rsidR="00346C56" w:rsidRPr="00CF5EB2" w:rsidRDefault="00346C56" w:rsidP="00346C56">
            <w:pPr>
              <w:rPr>
                <w:rFonts w:ascii="Arial" w:hAnsi="Arial" w:cs="Arial"/>
              </w:rPr>
            </w:pPr>
            <w:r w:rsidRPr="00CF5EB2">
              <w:rPr>
                <w:rFonts w:ascii="Arial" w:hAnsi="Arial" w:cs="Arial"/>
              </w:rPr>
              <w:t xml:space="preserve">Opportunities to read increased through DEAR/Book Week/Celebration of reading at individual class level, Star readers, Raving Readers and introduction of  Lunchtime reading club </w:t>
            </w:r>
          </w:p>
          <w:p w:rsidR="00346C56" w:rsidRPr="00CF5EB2" w:rsidRDefault="00346C56" w:rsidP="00346C56">
            <w:pPr>
              <w:rPr>
                <w:rFonts w:ascii="Arial" w:hAnsi="Arial" w:cs="Arial"/>
              </w:rPr>
            </w:pPr>
          </w:p>
          <w:p w:rsidR="00346C56" w:rsidRPr="00CF5EB2" w:rsidRDefault="00346C56" w:rsidP="00346C56">
            <w:pPr>
              <w:rPr>
                <w:rFonts w:ascii="Arial" w:hAnsi="Arial" w:cs="Arial"/>
              </w:rPr>
            </w:pPr>
            <w:r w:rsidRPr="00CF5EB2">
              <w:rPr>
                <w:rFonts w:ascii="Arial" w:hAnsi="Arial" w:cs="Arial"/>
              </w:rPr>
              <w:t>Participation in national book events to promote reading for enjoyment including Scottish Book week, World Book day have had a positive impact on reading and development of reading skills.</w:t>
            </w:r>
          </w:p>
          <w:p w:rsidR="00346C56" w:rsidRPr="00CF5EB2" w:rsidRDefault="00346C56" w:rsidP="00346C56">
            <w:pPr>
              <w:rPr>
                <w:rFonts w:ascii="Arial" w:eastAsiaTheme="minorEastAsia" w:hAnsi="Arial" w:cs="Arial"/>
              </w:rPr>
            </w:pPr>
          </w:p>
          <w:p w:rsidR="00346C56" w:rsidRPr="00CF5EB2" w:rsidRDefault="00346C56" w:rsidP="00346C56">
            <w:pPr>
              <w:rPr>
                <w:rFonts w:ascii="Arial" w:hAnsi="Arial" w:cs="Arial"/>
              </w:rPr>
            </w:pPr>
            <w:r w:rsidRPr="00CF5EB2">
              <w:rPr>
                <w:rFonts w:ascii="Arial" w:hAnsi="Arial" w:cs="Arial"/>
              </w:rPr>
              <w:t>Paired reading buddies established across the school have provided peer support and opportunities for challenge for learners.</w:t>
            </w:r>
          </w:p>
          <w:p w:rsidR="00346C56" w:rsidRPr="00CF5EB2" w:rsidRDefault="00346C56" w:rsidP="00346C56">
            <w:pPr>
              <w:rPr>
                <w:rFonts w:ascii="Arial" w:hAnsi="Arial" w:cs="Arial"/>
              </w:rPr>
            </w:pPr>
          </w:p>
          <w:p w:rsidR="00346C56" w:rsidRPr="00CF5EB2" w:rsidRDefault="00346C56" w:rsidP="00346C56">
            <w:pPr>
              <w:rPr>
                <w:rFonts w:ascii="Arial" w:hAnsi="Arial" w:cs="Arial"/>
              </w:rPr>
            </w:pPr>
            <w:r w:rsidRPr="00CF5EB2">
              <w:rPr>
                <w:rFonts w:ascii="Arial" w:hAnsi="Arial" w:cs="Arial"/>
              </w:rPr>
              <w:t>Whole school author visit – Stuart Reid.  Children participated in a reading assembly and all classes P3-P7 experienced an author</w:t>
            </w:r>
            <w:r w:rsidR="007E6B3A" w:rsidRPr="00CF5EB2">
              <w:rPr>
                <w:rFonts w:ascii="Arial" w:hAnsi="Arial" w:cs="Arial"/>
              </w:rPr>
              <w:t>’</w:t>
            </w:r>
            <w:r w:rsidRPr="00CF5EB2">
              <w:rPr>
                <w:rFonts w:ascii="Arial" w:hAnsi="Arial" w:cs="Arial"/>
              </w:rPr>
              <w:t xml:space="preserve">s writing workshop. </w:t>
            </w:r>
          </w:p>
          <w:p w:rsidR="00346C56" w:rsidRPr="00CF5EB2" w:rsidRDefault="000E5D6B" w:rsidP="00346C56">
            <w:pPr>
              <w:rPr>
                <w:rFonts w:ascii="Arial" w:hAnsi="Arial" w:cs="Arial"/>
              </w:rPr>
            </w:pPr>
            <w:r>
              <w:rPr>
                <w:rFonts w:ascii="Arial" w:hAnsi="Arial" w:cs="Arial"/>
              </w:rPr>
              <w:t xml:space="preserve">We ran the </w:t>
            </w:r>
            <w:r w:rsidR="00346C56" w:rsidRPr="00CF5EB2">
              <w:rPr>
                <w:rFonts w:ascii="Arial" w:hAnsi="Arial" w:cs="Arial"/>
              </w:rPr>
              <w:t xml:space="preserve">Stuart Reid writing challenge to engage and promote all of our children Nursery -P7 </w:t>
            </w:r>
            <w:r>
              <w:rPr>
                <w:rFonts w:ascii="Arial" w:hAnsi="Arial" w:cs="Arial"/>
              </w:rPr>
              <w:t>as authors as part of WL Stellar Award writing competition.</w:t>
            </w:r>
          </w:p>
          <w:p w:rsidR="00113922" w:rsidRPr="00CF5EB2" w:rsidRDefault="00113922" w:rsidP="00346C56">
            <w:pPr>
              <w:rPr>
                <w:rFonts w:ascii="Arial" w:hAnsi="Arial" w:cs="Arial"/>
              </w:rPr>
            </w:pPr>
          </w:p>
          <w:p w:rsidR="005B225C" w:rsidRPr="00CF5EB2" w:rsidRDefault="005B225C" w:rsidP="00346C56">
            <w:pPr>
              <w:rPr>
                <w:rFonts w:ascii="Arial" w:hAnsi="Arial" w:cs="Arial"/>
              </w:rPr>
            </w:pPr>
            <w:r w:rsidRPr="00CF5EB2">
              <w:rPr>
                <w:rFonts w:ascii="Arial" w:hAnsi="Arial" w:cs="Arial"/>
              </w:rPr>
              <w:t xml:space="preserve"> Writing guidance and expectations to ensure consistent approaches </w:t>
            </w:r>
            <w:r w:rsidR="00094E1B" w:rsidRPr="00CF5EB2">
              <w:rPr>
                <w:rFonts w:ascii="Arial" w:hAnsi="Arial" w:cs="Arial"/>
              </w:rPr>
              <w:t>for all learners were created and implemented with all staff. This included building a culture that encourages regular writing across the curriculum and recognised achievement in writing at class and school level with the introduction of William Bear Star writer award. We also introduced ‘free writing’ opportunities for learners based on own interests.</w:t>
            </w:r>
          </w:p>
          <w:p w:rsidR="00063F27" w:rsidRPr="00CF5EB2" w:rsidRDefault="00063F27" w:rsidP="00063F27">
            <w:pPr>
              <w:rPr>
                <w:rFonts w:ascii="Arial" w:hAnsi="Arial" w:cs="Arial"/>
              </w:rPr>
            </w:pPr>
          </w:p>
          <w:p w:rsidR="00063F27" w:rsidRPr="00CF5EB2" w:rsidRDefault="00063F27" w:rsidP="00063F27">
            <w:pPr>
              <w:rPr>
                <w:rFonts w:ascii="Arial" w:hAnsi="Arial" w:cs="Arial"/>
              </w:rPr>
            </w:pPr>
            <w:r w:rsidRPr="00CF5EB2">
              <w:rPr>
                <w:rFonts w:ascii="Arial" w:hAnsi="Arial" w:cs="Arial"/>
              </w:rPr>
              <w:t xml:space="preserve">Introduced IDL for Spelling as a targeted and universal support system to support children in spelling.  Resource can be used at home and school and enhances our whole school use of SWST. </w:t>
            </w:r>
          </w:p>
          <w:p w:rsidR="00063F27" w:rsidRPr="00CF5EB2" w:rsidRDefault="00063F27" w:rsidP="00063F27">
            <w:pPr>
              <w:rPr>
                <w:rFonts w:ascii="Arial" w:hAnsi="Arial" w:cs="Arial"/>
              </w:rPr>
            </w:pPr>
          </w:p>
          <w:p w:rsidR="00063F27" w:rsidRPr="00CF5EB2" w:rsidRDefault="00063F27" w:rsidP="00063F27">
            <w:pPr>
              <w:rPr>
                <w:rFonts w:ascii="Arial" w:hAnsi="Arial" w:cs="Arial"/>
              </w:rPr>
            </w:pPr>
            <w:r w:rsidRPr="00CF5EB2">
              <w:rPr>
                <w:rFonts w:ascii="Arial" w:hAnsi="Arial" w:cs="Arial"/>
              </w:rPr>
              <w:t>A small test of change was carried out using the new resource of Mighty Writer as a Targeted Intervention with P4 learners who were experiencing difficulties with structure and composition of writing . An impact review outlines the positive impact this has had on P4 ability and confidence in writing.</w:t>
            </w:r>
          </w:p>
          <w:p w:rsidR="00063F27" w:rsidRPr="00CF5EB2" w:rsidRDefault="00063F27" w:rsidP="00346C56">
            <w:pPr>
              <w:rPr>
                <w:rFonts w:ascii="Arial" w:hAnsi="Arial" w:cs="Arial"/>
              </w:rPr>
            </w:pPr>
          </w:p>
          <w:p w:rsidR="00346C56" w:rsidRPr="00CF5EB2" w:rsidRDefault="00346C56" w:rsidP="00346C56">
            <w:pPr>
              <w:rPr>
                <w:rFonts w:ascii="Arial" w:hAnsi="Arial" w:cs="Arial"/>
              </w:rPr>
            </w:pPr>
            <w:r w:rsidRPr="00CF5EB2">
              <w:rPr>
                <w:rFonts w:ascii="Arial" w:hAnsi="Arial" w:cs="Arial"/>
              </w:rPr>
              <w:t xml:space="preserve">Parental engagement </w:t>
            </w:r>
            <w:r w:rsidRPr="00CF5EB2">
              <w:rPr>
                <w:rFonts w:ascii="Arial" w:eastAsia="Arial" w:hAnsi="Arial" w:cs="Arial"/>
              </w:rPr>
              <w:t xml:space="preserve">and Family learning event ‘I Love Literacy’ </w:t>
            </w:r>
            <w:r w:rsidR="00094E1B" w:rsidRPr="00CF5EB2">
              <w:rPr>
                <w:rFonts w:ascii="Arial" w:eastAsia="Arial" w:hAnsi="Arial" w:cs="Arial"/>
              </w:rPr>
              <w:t xml:space="preserve">was held </w:t>
            </w:r>
            <w:r w:rsidRPr="00CF5EB2">
              <w:rPr>
                <w:rFonts w:ascii="Arial" w:hAnsi="Arial" w:cs="Arial"/>
              </w:rPr>
              <w:t>focussing on planning for writing , creative writing skills and cel</w:t>
            </w:r>
            <w:r w:rsidR="007E6B3A" w:rsidRPr="00CF5EB2">
              <w:rPr>
                <w:rFonts w:ascii="Arial" w:hAnsi="Arial" w:cs="Arial"/>
              </w:rPr>
              <w:t xml:space="preserve">ebrating achievement in writing </w:t>
            </w:r>
            <w:r w:rsidR="00094E1B" w:rsidRPr="00CF5EB2">
              <w:rPr>
                <w:rFonts w:ascii="Arial" w:hAnsi="Arial" w:cs="Arial"/>
              </w:rPr>
              <w:t xml:space="preserve">with parents. </w:t>
            </w:r>
          </w:p>
          <w:p w:rsidR="00094E1B" w:rsidRPr="00CF5EB2" w:rsidRDefault="00094E1B" w:rsidP="00346C56">
            <w:pPr>
              <w:rPr>
                <w:rFonts w:ascii="Arial" w:hAnsi="Arial" w:cs="Arial"/>
              </w:rPr>
            </w:pPr>
          </w:p>
          <w:p w:rsidR="00094E1B" w:rsidRPr="00CF5EB2" w:rsidRDefault="00094E1B" w:rsidP="00346C56">
            <w:pPr>
              <w:rPr>
                <w:rFonts w:ascii="Arial" w:eastAsiaTheme="minorEastAsia" w:hAnsi="Arial" w:cs="Arial"/>
              </w:rPr>
            </w:pPr>
            <w:r w:rsidRPr="00CF5EB2">
              <w:rPr>
                <w:rFonts w:ascii="Arial" w:hAnsi="Arial" w:cs="Arial"/>
              </w:rPr>
              <w:t xml:space="preserve">Continued with regular parental opportunities </w:t>
            </w:r>
            <w:r w:rsidR="00063F27" w:rsidRPr="00CF5EB2">
              <w:rPr>
                <w:rFonts w:ascii="Arial" w:hAnsi="Arial" w:cs="Arial"/>
              </w:rPr>
              <w:t xml:space="preserve">to engage with learning through Terrific Tuesday model, planned sharing learning events for each stage and other whole school </w:t>
            </w:r>
            <w:r w:rsidR="00355D0F">
              <w:rPr>
                <w:rFonts w:ascii="Arial" w:hAnsi="Arial" w:cs="Arial"/>
              </w:rPr>
              <w:t>sharing of learning events and performances.</w:t>
            </w:r>
          </w:p>
          <w:p w:rsidR="00346C56" w:rsidRPr="00CF5EB2" w:rsidRDefault="00346C56" w:rsidP="00346C56">
            <w:pPr>
              <w:rPr>
                <w:rFonts w:ascii="Arial" w:hAnsi="Arial" w:cs="Arial"/>
              </w:rPr>
            </w:pPr>
          </w:p>
          <w:p w:rsidR="00CA77A4" w:rsidRPr="00CF5EB2" w:rsidRDefault="00CA77A4" w:rsidP="004B2C36">
            <w:pPr>
              <w:rPr>
                <w:rFonts w:ascii="Arial" w:hAnsi="Arial" w:cs="Arial"/>
                <w:b/>
                <w:color w:val="000000" w:themeColor="text1"/>
                <w:u w:val="single"/>
              </w:rPr>
            </w:pPr>
            <w:r w:rsidRPr="00CF5EB2">
              <w:rPr>
                <w:rFonts w:ascii="Arial" w:hAnsi="Arial" w:cs="Arial"/>
                <w:b/>
                <w:color w:val="000000" w:themeColor="text1"/>
                <w:u w:val="single"/>
              </w:rPr>
              <w:t>Improvements in Numeracy</w:t>
            </w:r>
          </w:p>
          <w:p w:rsidR="00CA77A4" w:rsidRPr="00CF5EB2" w:rsidRDefault="00CA77A4" w:rsidP="00CA77A4">
            <w:pPr>
              <w:rPr>
                <w:rFonts w:ascii="Arial" w:hAnsi="Arial" w:cs="Arial"/>
                <w:color w:val="000000" w:themeColor="text1"/>
              </w:rPr>
            </w:pPr>
            <w:r w:rsidRPr="00CF5EB2">
              <w:rPr>
                <w:rFonts w:ascii="Arial" w:hAnsi="Arial" w:cs="Arial"/>
                <w:color w:val="000000" w:themeColor="text1"/>
              </w:rPr>
              <w:t>Teachers have worked collaboratively as a cluster to look at moderation and developing holistic and contextual numeracy and mathematics assessments to give the pupils the opportunity to apply these skills.</w:t>
            </w:r>
          </w:p>
          <w:p w:rsidR="00B06884" w:rsidRPr="00CF5EB2" w:rsidRDefault="00B06884" w:rsidP="00CA77A4">
            <w:pPr>
              <w:rPr>
                <w:rFonts w:ascii="Arial" w:hAnsi="Arial" w:cs="Arial"/>
                <w:color w:val="548DD4" w:themeColor="text2" w:themeTint="99"/>
              </w:rPr>
            </w:pPr>
          </w:p>
          <w:p w:rsidR="00CA77A4" w:rsidRPr="00CF5EB2" w:rsidRDefault="00346C56" w:rsidP="00CA77A4">
            <w:pPr>
              <w:rPr>
                <w:rFonts w:ascii="Arial" w:hAnsi="Arial" w:cs="Arial"/>
                <w:color w:val="000000" w:themeColor="text1"/>
              </w:rPr>
            </w:pPr>
            <w:r w:rsidRPr="00CF5EB2">
              <w:rPr>
                <w:rFonts w:ascii="Arial" w:hAnsi="Arial" w:cs="Arial"/>
                <w:color w:val="000000" w:themeColor="text1"/>
              </w:rPr>
              <w:t xml:space="preserve">Cluster DHT post supported professional learning with class teachers to embed the use of </w:t>
            </w:r>
            <w:r w:rsidR="00CA77A4" w:rsidRPr="00CF5EB2">
              <w:rPr>
                <w:rFonts w:ascii="Arial" w:hAnsi="Arial" w:cs="Arial"/>
                <w:color w:val="000000" w:themeColor="text1"/>
              </w:rPr>
              <w:t xml:space="preserve">SEAL </w:t>
            </w:r>
            <w:r w:rsidRPr="00CF5EB2">
              <w:rPr>
                <w:rFonts w:ascii="Arial" w:hAnsi="Arial" w:cs="Arial"/>
                <w:color w:val="000000" w:themeColor="text1"/>
              </w:rPr>
              <w:t>( Stages of Early Arithmetical Learning ) , holistic assessments and Number talks through team teaching, planning support sessions and continued Number talks CLPL sessions  including</w:t>
            </w:r>
            <w:r w:rsidR="00CA77A4" w:rsidRPr="00CF5EB2">
              <w:rPr>
                <w:rFonts w:ascii="Arial" w:hAnsi="Arial" w:cs="Arial"/>
                <w:color w:val="000000" w:themeColor="text1"/>
              </w:rPr>
              <w:t xml:space="preserve"> Cluster CLPL</w:t>
            </w:r>
            <w:r w:rsidRPr="00CF5EB2">
              <w:rPr>
                <w:rFonts w:ascii="Arial" w:hAnsi="Arial" w:cs="Arial"/>
                <w:color w:val="000000" w:themeColor="text1"/>
              </w:rPr>
              <w:t xml:space="preserve"> on Fractions, Decimals and Percentages.</w:t>
            </w:r>
          </w:p>
          <w:p w:rsidR="00346C56" w:rsidRPr="00CF5EB2" w:rsidRDefault="00346C56" w:rsidP="00CA77A4">
            <w:pPr>
              <w:rPr>
                <w:rFonts w:ascii="Arial" w:hAnsi="Arial" w:cs="Arial"/>
                <w:color w:val="000000" w:themeColor="text1"/>
              </w:rPr>
            </w:pPr>
          </w:p>
          <w:p w:rsidR="007A015E" w:rsidRPr="00CF5EB2" w:rsidRDefault="00063F27" w:rsidP="004B2C36">
            <w:pPr>
              <w:rPr>
                <w:rFonts w:ascii="Arial" w:hAnsi="Arial" w:cs="Arial"/>
                <w:color w:val="000000" w:themeColor="text1"/>
              </w:rPr>
            </w:pPr>
            <w:r w:rsidRPr="00CF5EB2">
              <w:rPr>
                <w:rFonts w:ascii="Arial" w:hAnsi="Arial" w:cs="Arial"/>
                <w:color w:val="000000" w:themeColor="text1"/>
              </w:rPr>
              <w:t>P4 Achievement of a Level parental session to inform and support parental engagement and family learning opportunities at home and increase awareness and understanding of learning at school for parents/carers.</w:t>
            </w:r>
          </w:p>
          <w:p w:rsidR="00CA77A4" w:rsidRPr="00CF5EB2" w:rsidRDefault="00CA77A4" w:rsidP="004B2C36">
            <w:pPr>
              <w:rPr>
                <w:rFonts w:ascii="Arial" w:hAnsi="Arial" w:cs="Arial"/>
              </w:rPr>
            </w:pPr>
          </w:p>
          <w:p w:rsidR="007A015E" w:rsidRPr="00CF5EB2" w:rsidRDefault="007A015E" w:rsidP="004B2C36">
            <w:pPr>
              <w:rPr>
                <w:rFonts w:ascii="Arial" w:hAnsi="Arial" w:cs="Arial"/>
                <w:b/>
                <w:u w:val="single"/>
              </w:rPr>
            </w:pPr>
            <w:r w:rsidRPr="00CF5EB2">
              <w:rPr>
                <w:rFonts w:ascii="Arial" w:hAnsi="Arial" w:cs="Arial"/>
                <w:b/>
                <w:u w:val="single"/>
              </w:rPr>
              <w:t>Evidence indicates the impact is:</w:t>
            </w:r>
          </w:p>
          <w:p w:rsidR="00CA77A4" w:rsidRPr="00CF5EB2" w:rsidRDefault="00CA77A4" w:rsidP="004B2C36">
            <w:pPr>
              <w:rPr>
                <w:rFonts w:ascii="Arial" w:hAnsi="Arial" w:cs="Arial"/>
              </w:rPr>
            </w:pPr>
          </w:p>
          <w:p w:rsidR="00217B2C" w:rsidRPr="00CF5EB2" w:rsidRDefault="00217B2C" w:rsidP="004B2C36">
            <w:pPr>
              <w:rPr>
                <w:rFonts w:ascii="Arial" w:hAnsi="Arial" w:cs="Arial"/>
              </w:rPr>
            </w:pPr>
            <w:r w:rsidRPr="00CF5EB2">
              <w:rPr>
                <w:rFonts w:ascii="Arial" w:hAnsi="Arial" w:cs="Arial"/>
              </w:rPr>
              <w:t>All learners in our P1 stage have experienced a nurturing, appropriately challenging , inclusive learning environment which has improved attainment in literacy, numeracy and HWB outcomes for our P1 learners.</w:t>
            </w:r>
          </w:p>
          <w:p w:rsidR="00217B2C" w:rsidRPr="00CF5EB2" w:rsidRDefault="00217B2C" w:rsidP="004B2C36">
            <w:pPr>
              <w:rPr>
                <w:rFonts w:ascii="Arial" w:hAnsi="Arial" w:cs="Arial"/>
              </w:rPr>
            </w:pPr>
          </w:p>
          <w:p w:rsidR="00CA77A4" w:rsidRPr="00CF5EB2" w:rsidRDefault="00CA77A4" w:rsidP="00CA77A4">
            <w:pPr>
              <w:rPr>
                <w:rFonts w:ascii="Arial" w:hAnsi="Arial" w:cs="Arial"/>
                <w:color w:val="000000" w:themeColor="text1"/>
              </w:rPr>
            </w:pPr>
            <w:r w:rsidRPr="00CF5EB2">
              <w:rPr>
                <w:rFonts w:ascii="Arial" w:hAnsi="Arial" w:cs="Arial"/>
                <w:color w:val="000000" w:themeColor="text1"/>
              </w:rPr>
              <w:t>Almost</w:t>
            </w:r>
            <w:r w:rsidR="007E6B3A" w:rsidRPr="00CF5EB2">
              <w:rPr>
                <w:rFonts w:ascii="Arial" w:hAnsi="Arial" w:cs="Arial"/>
                <w:color w:val="000000" w:themeColor="text1"/>
              </w:rPr>
              <w:t xml:space="preserve"> all</w:t>
            </w:r>
            <w:r w:rsidRPr="00CF5EB2">
              <w:rPr>
                <w:rFonts w:ascii="Arial" w:hAnsi="Arial" w:cs="Arial"/>
                <w:color w:val="000000" w:themeColor="text1"/>
              </w:rPr>
              <w:t xml:space="preserve"> learners are experiencing more cons</w:t>
            </w:r>
            <w:r w:rsidR="007E6B3A" w:rsidRPr="00CF5EB2">
              <w:rPr>
                <w:rFonts w:ascii="Arial" w:hAnsi="Arial" w:cs="Arial"/>
                <w:color w:val="000000" w:themeColor="text1"/>
              </w:rPr>
              <w:t>istency in what is being taught in literacy and numeracy across our school.</w:t>
            </w:r>
          </w:p>
          <w:p w:rsidR="00CA77A4" w:rsidRPr="00CF5EB2" w:rsidRDefault="00CA77A4" w:rsidP="00CA77A4">
            <w:pPr>
              <w:rPr>
                <w:rFonts w:ascii="Arial" w:hAnsi="Arial" w:cs="Arial"/>
                <w:color w:val="000000" w:themeColor="text1"/>
              </w:rPr>
            </w:pPr>
          </w:p>
          <w:p w:rsidR="00CA77A4" w:rsidRPr="00CF5EB2" w:rsidRDefault="00CA77A4" w:rsidP="00CA77A4">
            <w:pPr>
              <w:rPr>
                <w:rFonts w:ascii="Arial" w:hAnsi="Arial" w:cs="Arial"/>
                <w:color w:val="000000" w:themeColor="text1"/>
              </w:rPr>
            </w:pPr>
            <w:r w:rsidRPr="00CF5EB2">
              <w:rPr>
                <w:rFonts w:ascii="Arial" w:hAnsi="Arial" w:cs="Arial"/>
                <w:color w:val="000000" w:themeColor="text1"/>
              </w:rPr>
              <w:t>Most learners’ needs are met due to gaps being identified and appropriate support and challenge being put in place and appropriate differentiation is clear.</w:t>
            </w:r>
          </w:p>
          <w:p w:rsidR="00CA77A4" w:rsidRPr="00CF5EB2" w:rsidRDefault="00CA77A4" w:rsidP="00CA77A4">
            <w:pPr>
              <w:rPr>
                <w:rFonts w:ascii="Arial" w:hAnsi="Arial" w:cs="Arial"/>
                <w:color w:val="000000" w:themeColor="text1"/>
              </w:rPr>
            </w:pPr>
          </w:p>
          <w:p w:rsidR="007E6B3A" w:rsidRDefault="00CA77A4" w:rsidP="00CA77A4">
            <w:pPr>
              <w:rPr>
                <w:rFonts w:ascii="Arial" w:hAnsi="Arial" w:cs="Arial"/>
                <w:color w:val="000000" w:themeColor="text1"/>
              </w:rPr>
            </w:pPr>
            <w:r w:rsidRPr="00CF5EB2">
              <w:rPr>
                <w:rFonts w:ascii="Arial" w:hAnsi="Arial" w:cs="Arial"/>
                <w:color w:val="000000" w:themeColor="text1"/>
              </w:rPr>
              <w:t xml:space="preserve">Almost all learners can identify the reason for learning what they are learning and give examples when they will need to apply those skills. </w:t>
            </w:r>
          </w:p>
          <w:p w:rsidR="00AF4D9B" w:rsidRPr="00CF5EB2" w:rsidRDefault="00AF4D9B" w:rsidP="00CA77A4">
            <w:pPr>
              <w:rPr>
                <w:rFonts w:ascii="Arial" w:hAnsi="Arial" w:cs="Arial"/>
                <w:color w:val="000000" w:themeColor="text1"/>
              </w:rPr>
            </w:pPr>
          </w:p>
          <w:p w:rsidR="00CA77A4" w:rsidRPr="00CF5EB2" w:rsidRDefault="007E6B3A" w:rsidP="00CA77A4">
            <w:pPr>
              <w:rPr>
                <w:rFonts w:ascii="Arial" w:hAnsi="Arial" w:cs="Arial"/>
                <w:color w:val="000000" w:themeColor="text1"/>
              </w:rPr>
            </w:pPr>
            <w:r w:rsidRPr="00CF5EB2">
              <w:rPr>
                <w:rFonts w:ascii="Arial" w:hAnsi="Arial" w:cs="Arial"/>
                <w:color w:val="000000" w:themeColor="text1"/>
              </w:rPr>
              <w:t>Learners</w:t>
            </w:r>
            <w:r w:rsidR="00CA77A4" w:rsidRPr="00CF5EB2">
              <w:rPr>
                <w:rFonts w:ascii="Arial" w:hAnsi="Arial" w:cs="Arial"/>
                <w:color w:val="000000" w:themeColor="text1"/>
              </w:rPr>
              <w:t xml:space="preserve"> are demonstrating growing confidence in identifying the strategies they are using and can talk about these </w:t>
            </w:r>
            <w:r w:rsidRPr="00CF5EB2">
              <w:rPr>
                <w:rFonts w:ascii="Arial" w:hAnsi="Arial" w:cs="Arial"/>
                <w:color w:val="000000" w:themeColor="text1"/>
              </w:rPr>
              <w:t>in class and group discussions in both numeracy and literacy.</w:t>
            </w:r>
          </w:p>
          <w:p w:rsidR="00CA77A4" w:rsidRPr="00CF5EB2" w:rsidRDefault="00CA77A4" w:rsidP="00CA77A4">
            <w:pPr>
              <w:rPr>
                <w:rFonts w:ascii="Arial" w:hAnsi="Arial" w:cs="Arial"/>
                <w:color w:val="000000" w:themeColor="text1"/>
              </w:rPr>
            </w:pPr>
          </w:p>
          <w:p w:rsidR="005B225C" w:rsidRPr="00CF5EB2" w:rsidRDefault="00CA77A4" w:rsidP="005B225C">
            <w:pPr>
              <w:rPr>
                <w:rFonts w:ascii="Arial" w:hAnsi="Arial" w:cs="Arial"/>
                <w:color w:val="000000" w:themeColor="text1"/>
              </w:rPr>
            </w:pPr>
            <w:r w:rsidRPr="00CF5EB2">
              <w:rPr>
                <w:rFonts w:ascii="Arial" w:hAnsi="Arial" w:cs="Arial"/>
                <w:color w:val="000000" w:themeColor="text1"/>
              </w:rPr>
              <w:t>Most learners enjoy being challenged</w:t>
            </w:r>
            <w:r w:rsidR="007E6B3A" w:rsidRPr="00CF5EB2">
              <w:rPr>
                <w:rFonts w:ascii="Arial" w:hAnsi="Arial" w:cs="Arial"/>
                <w:color w:val="000000" w:themeColor="text1"/>
              </w:rPr>
              <w:t xml:space="preserve"> and </w:t>
            </w:r>
            <w:r w:rsidRPr="00CF5EB2">
              <w:rPr>
                <w:rFonts w:ascii="Arial" w:hAnsi="Arial" w:cs="Arial"/>
                <w:color w:val="000000" w:themeColor="text1"/>
              </w:rPr>
              <w:t xml:space="preserve"> feel more involved in their learning progress and they are able to recognise word problems a</w:t>
            </w:r>
            <w:r w:rsidR="007E6B3A" w:rsidRPr="00CF5EB2">
              <w:rPr>
                <w:rFonts w:ascii="Arial" w:hAnsi="Arial" w:cs="Arial"/>
                <w:color w:val="000000" w:themeColor="text1"/>
              </w:rPr>
              <w:t>nd</w:t>
            </w:r>
            <w:r w:rsidRPr="00CF5EB2">
              <w:rPr>
                <w:rFonts w:ascii="Arial" w:hAnsi="Arial" w:cs="Arial"/>
                <w:color w:val="000000" w:themeColor="text1"/>
              </w:rPr>
              <w:t xml:space="preserve"> applying skills as a next step for themselves. </w:t>
            </w:r>
          </w:p>
          <w:p w:rsidR="00CA77A4" w:rsidRDefault="005B225C" w:rsidP="00CA77A4">
            <w:pPr>
              <w:rPr>
                <w:rFonts w:ascii="Arial" w:hAnsi="Arial" w:cs="Arial"/>
                <w:color w:val="000000" w:themeColor="text1"/>
              </w:rPr>
            </w:pPr>
            <w:r w:rsidRPr="00CF5EB2">
              <w:rPr>
                <w:rFonts w:ascii="Arial" w:hAnsi="Arial" w:cs="Arial"/>
                <w:color w:val="000000" w:themeColor="text1"/>
              </w:rPr>
              <w:t xml:space="preserve">Almost all learners can self </w:t>
            </w:r>
            <w:r w:rsidR="00217B2C" w:rsidRPr="00CF5EB2">
              <w:rPr>
                <w:rFonts w:ascii="Arial" w:hAnsi="Arial" w:cs="Arial"/>
                <w:color w:val="000000" w:themeColor="text1"/>
              </w:rPr>
              <w:t xml:space="preserve">and peer evaluate effectively. </w:t>
            </w:r>
          </w:p>
          <w:p w:rsidR="00AF4D9B" w:rsidRDefault="00AF4D9B" w:rsidP="00CA77A4">
            <w:pPr>
              <w:rPr>
                <w:rFonts w:ascii="Arial" w:hAnsi="Arial" w:cs="Arial"/>
                <w:color w:val="000000" w:themeColor="text1"/>
              </w:rPr>
            </w:pPr>
          </w:p>
          <w:p w:rsidR="00AF4D9B" w:rsidRDefault="00AF4D9B" w:rsidP="00AF4D9B">
            <w:pPr>
              <w:rPr>
                <w:rFonts w:ascii="Arial" w:hAnsi="Arial" w:cs="Arial"/>
              </w:rPr>
            </w:pPr>
            <w:r w:rsidRPr="00AF4D9B">
              <w:rPr>
                <w:rFonts w:ascii="Arial" w:hAnsi="Arial" w:cs="Arial"/>
              </w:rPr>
              <w:t>Learners show increased motivation and confidence in numeracy where they understand why they are learning something and where they can use it in their daily lives</w:t>
            </w:r>
            <w:r>
              <w:rPr>
                <w:rFonts w:ascii="Arial" w:hAnsi="Arial" w:cs="Arial"/>
              </w:rPr>
              <w:t>.</w:t>
            </w:r>
          </w:p>
          <w:p w:rsidR="00AF4D9B" w:rsidRPr="00AF4D9B" w:rsidRDefault="00AF4D9B" w:rsidP="00AF4D9B">
            <w:pPr>
              <w:rPr>
                <w:rFonts w:ascii="Arial" w:eastAsiaTheme="minorEastAsia" w:hAnsi="Arial" w:cs="Arial"/>
              </w:rPr>
            </w:pPr>
          </w:p>
          <w:p w:rsidR="00AF4D9B" w:rsidRPr="00AF4D9B" w:rsidRDefault="00AF4D9B" w:rsidP="00AF4D9B">
            <w:pPr>
              <w:rPr>
                <w:rFonts w:ascii="Arial" w:eastAsiaTheme="minorEastAsia" w:hAnsi="Arial" w:cs="Arial"/>
              </w:rPr>
            </w:pPr>
            <w:r w:rsidRPr="00AF4D9B">
              <w:rPr>
                <w:rFonts w:ascii="Arial" w:hAnsi="Arial" w:cs="Arial"/>
              </w:rPr>
              <w:t xml:space="preserve">Learners have increased ability to talk about their next steps in learning due to improved teacher confidence in identifying strengths and areas for improvement in numeracy. </w:t>
            </w:r>
          </w:p>
          <w:p w:rsidR="005B225C" w:rsidRPr="00CF5EB2" w:rsidRDefault="005B225C" w:rsidP="00CA77A4">
            <w:pPr>
              <w:rPr>
                <w:rFonts w:ascii="Arial" w:hAnsi="Arial" w:cs="Arial"/>
                <w:color w:val="000000" w:themeColor="text1"/>
              </w:rPr>
            </w:pPr>
          </w:p>
          <w:p w:rsidR="00CA77A4" w:rsidRPr="00CF5EB2" w:rsidRDefault="005B225C" w:rsidP="00CA77A4">
            <w:pPr>
              <w:rPr>
                <w:rFonts w:ascii="Arial" w:hAnsi="Arial" w:cs="Arial"/>
                <w:color w:val="000000" w:themeColor="text1"/>
              </w:rPr>
            </w:pPr>
            <w:r w:rsidRPr="00CF5EB2">
              <w:rPr>
                <w:rFonts w:ascii="Arial" w:hAnsi="Arial" w:cs="Arial"/>
              </w:rPr>
              <w:t xml:space="preserve">Almost all </w:t>
            </w:r>
            <w:r w:rsidR="00CA77A4" w:rsidRPr="00CF5EB2">
              <w:rPr>
                <w:rFonts w:ascii="Arial" w:hAnsi="Arial" w:cs="Arial"/>
                <w:color w:val="000000" w:themeColor="text1"/>
              </w:rPr>
              <w:t>lea</w:t>
            </w:r>
            <w:r w:rsidR="00217B2C" w:rsidRPr="00CF5EB2">
              <w:rPr>
                <w:rFonts w:ascii="Arial" w:hAnsi="Arial" w:cs="Arial"/>
                <w:color w:val="000000" w:themeColor="text1"/>
              </w:rPr>
              <w:t>rners can identify skills for D</w:t>
            </w:r>
            <w:r w:rsidR="00CA77A4" w:rsidRPr="00CF5EB2">
              <w:rPr>
                <w:rFonts w:ascii="Arial" w:hAnsi="Arial" w:cs="Arial"/>
                <w:color w:val="000000" w:themeColor="text1"/>
              </w:rPr>
              <w:t xml:space="preserve">YW </w:t>
            </w:r>
            <w:r w:rsidR="00217B2C" w:rsidRPr="00CF5EB2">
              <w:rPr>
                <w:rFonts w:ascii="Arial" w:hAnsi="Arial" w:cs="Arial"/>
                <w:color w:val="000000" w:themeColor="text1"/>
              </w:rPr>
              <w:t xml:space="preserve">using </w:t>
            </w:r>
            <w:r w:rsidR="00AF4D9B">
              <w:rPr>
                <w:rFonts w:ascii="Arial" w:hAnsi="Arial" w:cs="Arial"/>
                <w:color w:val="000000" w:themeColor="text1"/>
              </w:rPr>
              <w:t>progressive language and can make links with learning across all areas of the curriculum.</w:t>
            </w:r>
          </w:p>
          <w:p w:rsidR="007A015E" w:rsidRPr="00CF5EB2" w:rsidRDefault="007A015E" w:rsidP="004B2C36">
            <w:pPr>
              <w:rPr>
                <w:rFonts w:ascii="Arial" w:hAnsi="Arial" w:cs="Arial"/>
              </w:rPr>
            </w:pPr>
          </w:p>
          <w:p w:rsidR="005B225C" w:rsidRPr="00CF5EB2" w:rsidRDefault="005B225C" w:rsidP="005B225C">
            <w:pPr>
              <w:tabs>
                <w:tab w:val="left" w:pos="317"/>
              </w:tabs>
              <w:rPr>
                <w:rFonts w:ascii="Arial" w:hAnsi="Arial" w:cs="Arial"/>
              </w:rPr>
            </w:pPr>
            <w:r w:rsidRPr="00CF5EB2">
              <w:rPr>
                <w:rFonts w:ascii="Arial" w:hAnsi="Arial" w:cs="Arial"/>
              </w:rPr>
              <w:t xml:space="preserve">Almost all learners in our nursery setting are making very good progress in literacy and numeracy skills at early level. This is reflected through attainment and achievement recorded in their progress trackers, and observations in their </w:t>
            </w:r>
            <w:r w:rsidR="00355D0F" w:rsidRPr="00CF5EB2">
              <w:rPr>
                <w:rFonts w:ascii="Arial" w:hAnsi="Arial" w:cs="Arial"/>
              </w:rPr>
              <w:t>learners’</w:t>
            </w:r>
            <w:r w:rsidRPr="00CF5EB2">
              <w:rPr>
                <w:rFonts w:ascii="Arial" w:hAnsi="Arial" w:cs="Arial"/>
              </w:rPr>
              <w:t xml:space="preserve"> journals. </w:t>
            </w:r>
          </w:p>
          <w:p w:rsidR="007A015E" w:rsidRPr="00CF5EB2" w:rsidRDefault="007A015E" w:rsidP="004B2C36">
            <w:pPr>
              <w:rPr>
                <w:rFonts w:ascii="Arial" w:hAnsi="Arial" w:cs="Arial"/>
              </w:rPr>
            </w:pPr>
          </w:p>
          <w:p w:rsidR="007A015E" w:rsidRPr="00CF5EB2" w:rsidRDefault="00521EFF" w:rsidP="004B2C36">
            <w:pPr>
              <w:rPr>
                <w:rFonts w:ascii="Arial" w:hAnsi="Arial" w:cs="Arial"/>
              </w:rPr>
            </w:pPr>
            <w:r w:rsidRPr="00CF5EB2">
              <w:rPr>
                <w:rFonts w:ascii="Arial" w:hAnsi="Arial" w:cs="Arial"/>
              </w:rPr>
              <w:t>Our priority for next session will be</w:t>
            </w:r>
            <w:r w:rsidR="007A015E" w:rsidRPr="00CF5EB2">
              <w:rPr>
                <w:rFonts w:ascii="Arial" w:hAnsi="Arial" w:cs="Arial"/>
              </w:rPr>
              <w:t>:</w:t>
            </w:r>
          </w:p>
          <w:p w:rsidR="007A015E" w:rsidRPr="00CF5EB2" w:rsidRDefault="007A015E" w:rsidP="004B2C36">
            <w:pPr>
              <w:rPr>
                <w:rFonts w:ascii="Arial" w:hAnsi="Arial" w:cs="Arial"/>
              </w:rPr>
            </w:pPr>
          </w:p>
          <w:p w:rsidR="008C3BB7" w:rsidRPr="00CF5EB2" w:rsidRDefault="008C3BB7" w:rsidP="008C3BB7">
            <w:pPr>
              <w:pStyle w:val="ListParagraph"/>
              <w:ind w:left="0"/>
              <w:rPr>
                <w:rFonts w:ascii="Arial" w:hAnsi="Arial" w:cs="Arial"/>
                <w:b/>
                <w:u w:val="single"/>
              </w:rPr>
            </w:pPr>
            <w:r w:rsidRPr="00CF5EB2">
              <w:rPr>
                <w:rFonts w:ascii="Arial" w:hAnsi="Arial" w:cs="Arial"/>
                <w:b/>
                <w:u w:val="single"/>
              </w:rPr>
              <w:t xml:space="preserve">Literacy &amp; </w:t>
            </w:r>
            <w:r w:rsidRPr="00CF5EB2">
              <w:rPr>
                <w:rFonts w:ascii="Arial" w:hAnsi="Arial" w:cs="Arial"/>
                <w:u w:val="single"/>
              </w:rPr>
              <w:t xml:space="preserve">Numeracy </w:t>
            </w:r>
          </w:p>
          <w:p w:rsidR="00113922" w:rsidRPr="00CF5EB2" w:rsidRDefault="008C3BB7" w:rsidP="00113922">
            <w:pPr>
              <w:rPr>
                <w:rFonts w:ascii="Arial" w:hAnsi="Arial" w:cs="Arial"/>
              </w:rPr>
            </w:pPr>
            <w:r w:rsidRPr="00CF5EB2">
              <w:rPr>
                <w:rFonts w:ascii="Arial" w:hAnsi="Arial" w:cs="Arial"/>
              </w:rPr>
              <w:t xml:space="preserve">All pupils experience high quality numeracy teaching by engaging  practitioners   </w:t>
            </w:r>
          </w:p>
          <w:p w:rsidR="00113922" w:rsidRPr="00CF5EB2" w:rsidRDefault="00113922" w:rsidP="00113922">
            <w:pPr>
              <w:rPr>
                <w:rFonts w:ascii="Arial" w:hAnsi="Arial" w:cs="Arial"/>
              </w:rPr>
            </w:pPr>
          </w:p>
          <w:p w:rsidR="008C3BB7" w:rsidRPr="00CF5EB2" w:rsidRDefault="008C3BB7" w:rsidP="00113922">
            <w:pPr>
              <w:rPr>
                <w:rFonts w:ascii="Arial" w:hAnsi="Arial" w:cs="Arial"/>
              </w:rPr>
            </w:pPr>
            <w:r w:rsidRPr="00CF5EB2">
              <w:rPr>
                <w:rFonts w:ascii="Arial" w:hAnsi="Arial" w:cs="Arial"/>
              </w:rPr>
              <w:t>All pupils will experience high quality learning and teaching in all classrooms, by engaging practitioners in supported professional learning focusing on improvements in Learning , Teaching and Assessment  2.3.</w:t>
            </w:r>
          </w:p>
          <w:p w:rsidR="007A015E" w:rsidRPr="00CF5EB2" w:rsidRDefault="007A015E" w:rsidP="00B85ED8">
            <w:pPr>
              <w:rPr>
                <w:rFonts w:ascii="Arial" w:hAnsi="Arial" w:cs="Arial"/>
              </w:rPr>
            </w:pPr>
          </w:p>
          <w:p w:rsidR="008C3BB7" w:rsidRPr="00CF5EB2" w:rsidRDefault="008C3BB7" w:rsidP="008C3BB7">
            <w:pPr>
              <w:pStyle w:val="ListParagraph"/>
              <w:ind w:left="0"/>
              <w:rPr>
                <w:rFonts w:ascii="Arial" w:hAnsi="Arial" w:cs="Arial"/>
                <w:b/>
                <w:u w:val="single"/>
              </w:rPr>
            </w:pPr>
            <w:r w:rsidRPr="00CF5EB2">
              <w:rPr>
                <w:rFonts w:ascii="Arial" w:hAnsi="Arial" w:cs="Arial"/>
                <w:b/>
                <w:u w:val="single"/>
              </w:rPr>
              <w:t>Learning, Teaching and Assessment</w:t>
            </w:r>
          </w:p>
          <w:p w:rsidR="00CA77A4" w:rsidRPr="00CF5EB2" w:rsidRDefault="008C3BB7" w:rsidP="00113922">
            <w:pPr>
              <w:rPr>
                <w:rFonts w:ascii="Arial" w:hAnsi="Arial" w:cs="Arial"/>
              </w:rPr>
            </w:pPr>
            <w:r w:rsidRPr="00CF5EB2">
              <w:rPr>
                <w:rFonts w:ascii="Arial" w:hAnsi="Arial" w:cs="Arial"/>
              </w:rPr>
              <w:t>To embed progressive assessment practice in Literacy, Numeracy and HWB.</w:t>
            </w:r>
          </w:p>
          <w:p w:rsidR="00113922" w:rsidRPr="00CF5EB2" w:rsidRDefault="00113922" w:rsidP="00113922">
            <w:pPr>
              <w:rPr>
                <w:rFonts w:ascii="Arial" w:hAnsi="Arial" w:cs="Arial"/>
              </w:rPr>
            </w:pPr>
          </w:p>
          <w:p w:rsidR="00217B2C" w:rsidRPr="00CF5EB2" w:rsidRDefault="00217B2C" w:rsidP="00CA77A4">
            <w:pPr>
              <w:rPr>
                <w:rFonts w:ascii="Arial" w:hAnsi="Arial" w:cs="Arial"/>
                <w:b/>
                <w:color w:val="000000" w:themeColor="text1"/>
                <w:u w:val="single"/>
              </w:rPr>
            </w:pPr>
            <w:r w:rsidRPr="00CF5EB2">
              <w:rPr>
                <w:rFonts w:ascii="Arial" w:hAnsi="Arial" w:cs="Arial"/>
                <w:b/>
                <w:color w:val="000000" w:themeColor="text1"/>
                <w:u w:val="single"/>
              </w:rPr>
              <w:t>Actions will include</w:t>
            </w:r>
          </w:p>
          <w:p w:rsidR="00217B2C" w:rsidRPr="00CF5EB2" w:rsidRDefault="00217B2C" w:rsidP="00AF4D9B">
            <w:pPr>
              <w:pStyle w:val="ListParagraph"/>
              <w:numPr>
                <w:ilvl w:val="0"/>
                <w:numId w:val="32"/>
              </w:numPr>
              <w:rPr>
                <w:rFonts w:ascii="Arial" w:eastAsia="Arial" w:hAnsi="Arial" w:cs="Arial"/>
                <w:color w:val="000000" w:themeColor="text1"/>
              </w:rPr>
            </w:pPr>
            <w:r w:rsidRPr="00CF5EB2">
              <w:rPr>
                <w:rFonts w:ascii="Arial" w:hAnsi="Arial" w:cs="Arial"/>
                <w:color w:val="000000" w:themeColor="text1"/>
              </w:rPr>
              <w:lastRenderedPageBreak/>
              <w:t>To</w:t>
            </w:r>
            <w:r w:rsidR="00113922" w:rsidRPr="00CF5EB2">
              <w:rPr>
                <w:rFonts w:ascii="Arial" w:hAnsi="Arial" w:cs="Arial"/>
                <w:color w:val="000000" w:themeColor="text1"/>
              </w:rPr>
              <w:t xml:space="preserve"> continue to </w:t>
            </w:r>
            <w:r w:rsidRPr="00CF5EB2">
              <w:rPr>
                <w:rFonts w:ascii="Arial" w:hAnsi="Arial" w:cs="Arial"/>
                <w:color w:val="000000" w:themeColor="text1"/>
              </w:rPr>
              <w:t xml:space="preserve"> develop moderation approaches for </w:t>
            </w:r>
            <w:r w:rsidR="00113922" w:rsidRPr="00CF5EB2">
              <w:rPr>
                <w:rFonts w:ascii="Arial" w:hAnsi="Arial" w:cs="Arial"/>
                <w:color w:val="000000" w:themeColor="text1"/>
              </w:rPr>
              <w:t>literacy and numeracy .</w:t>
            </w:r>
            <w:r w:rsidRPr="00CF5EB2">
              <w:rPr>
                <w:rFonts w:ascii="Arial" w:hAnsi="Arial" w:cs="Arial"/>
                <w:color w:val="000000" w:themeColor="text1"/>
              </w:rPr>
              <w:t xml:space="preserve"> </w:t>
            </w:r>
            <w:r w:rsidR="00113922" w:rsidRPr="00CF5EB2">
              <w:rPr>
                <w:rFonts w:ascii="Arial" w:hAnsi="Arial" w:cs="Arial"/>
                <w:color w:val="000000" w:themeColor="text1"/>
              </w:rPr>
              <w:t xml:space="preserve">To </w:t>
            </w:r>
            <w:r w:rsidRPr="00CF5EB2">
              <w:rPr>
                <w:rFonts w:ascii="Arial" w:hAnsi="Arial" w:cs="Arial"/>
                <w:color w:val="000000" w:themeColor="text1"/>
              </w:rPr>
              <w:t xml:space="preserve">develop </w:t>
            </w:r>
            <w:r w:rsidR="00113922" w:rsidRPr="00CF5EB2">
              <w:rPr>
                <w:rFonts w:ascii="Arial" w:hAnsi="Arial" w:cs="Arial"/>
                <w:color w:val="000000" w:themeColor="text1"/>
              </w:rPr>
              <w:t xml:space="preserve">further use of </w:t>
            </w:r>
            <w:r w:rsidRPr="00CF5EB2">
              <w:rPr>
                <w:rFonts w:ascii="Arial" w:hAnsi="Arial" w:cs="Arial"/>
                <w:color w:val="000000" w:themeColor="text1"/>
              </w:rPr>
              <w:t xml:space="preserve"> holistic assessments for all stages/levels.</w:t>
            </w:r>
          </w:p>
          <w:p w:rsidR="00217B2C" w:rsidRPr="00CF5EB2" w:rsidRDefault="00217B2C" w:rsidP="00AF4D9B">
            <w:pPr>
              <w:pStyle w:val="ListParagraph"/>
              <w:numPr>
                <w:ilvl w:val="0"/>
                <w:numId w:val="32"/>
              </w:numPr>
              <w:rPr>
                <w:rFonts w:ascii="Arial" w:eastAsia="Arial" w:hAnsi="Arial" w:cs="Arial"/>
                <w:color w:val="000000" w:themeColor="text1"/>
              </w:rPr>
            </w:pPr>
            <w:r w:rsidRPr="00CF5EB2">
              <w:rPr>
                <w:rFonts w:ascii="Arial" w:hAnsi="Arial" w:cs="Arial"/>
                <w:color w:val="000000" w:themeColor="text1"/>
              </w:rPr>
              <w:t>Continue to develop quality of feedbac</w:t>
            </w:r>
            <w:r w:rsidR="00113922" w:rsidRPr="00CF5EB2">
              <w:rPr>
                <w:rFonts w:ascii="Arial" w:hAnsi="Arial" w:cs="Arial"/>
                <w:color w:val="000000" w:themeColor="text1"/>
              </w:rPr>
              <w:t xml:space="preserve">k given in learning </w:t>
            </w:r>
          </w:p>
          <w:p w:rsidR="00217B2C" w:rsidRPr="00CF5EB2" w:rsidRDefault="00217B2C" w:rsidP="00AF4D9B">
            <w:pPr>
              <w:pStyle w:val="ListParagraph"/>
              <w:numPr>
                <w:ilvl w:val="0"/>
                <w:numId w:val="32"/>
              </w:numPr>
              <w:rPr>
                <w:rFonts w:ascii="Arial" w:eastAsia="Arial" w:hAnsi="Arial" w:cs="Arial"/>
                <w:color w:val="000000" w:themeColor="text1"/>
              </w:rPr>
            </w:pPr>
            <w:r w:rsidRPr="00CF5EB2">
              <w:rPr>
                <w:rFonts w:ascii="Arial" w:hAnsi="Arial" w:cs="Arial"/>
                <w:color w:val="000000" w:themeColor="text1"/>
              </w:rPr>
              <w:t>To further develop the outdoor reading space, in school and nursery.</w:t>
            </w:r>
          </w:p>
          <w:p w:rsidR="00217B2C" w:rsidRPr="00CF5EB2" w:rsidRDefault="00113922" w:rsidP="00AF4D9B">
            <w:pPr>
              <w:pStyle w:val="ListParagraph"/>
              <w:numPr>
                <w:ilvl w:val="0"/>
                <w:numId w:val="32"/>
              </w:numPr>
              <w:rPr>
                <w:rFonts w:ascii="Arial" w:eastAsia="Arial" w:hAnsi="Arial" w:cs="Arial"/>
                <w:color w:val="000000" w:themeColor="text1"/>
              </w:rPr>
            </w:pPr>
            <w:r w:rsidRPr="00CF5EB2">
              <w:rPr>
                <w:rFonts w:ascii="Arial" w:hAnsi="Arial" w:cs="Arial"/>
                <w:color w:val="000000" w:themeColor="text1"/>
              </w:rPr>
              <w:t xml:space="preserve">Introduce </w:t>
            </w:r>
            <w:r w:rsidR="00217B2C" w:rsidRPr="00CF5EB2">
              <w:rPr>
                <w:rFonts w:ascii="Arial" w:hAnsi="Arial" w:cs="Arial"/>
                <w:color w:val="000000" w:themeColor="text1"/>
              </w:rPr>
              <w:t>PM Writing – variety of genre across the curriculum and introduction of genre based targets for writing.</w:t>
            </w:r>
          </w:p>
          <w:p w:rsidR="00217B2C" w:rsidRPr="00CF5EB2" w:rsidRDefault="00217B2C" w:rsidP="00AF4D9B">
            <w:pPr>
              <w:pStyle w:val="ListParagraph"/>
              <w:numPr>
                <w:ilvl w:val="0"/>
                <w:numId w:val="32"/>
              </w:numPr>
              <w:rPr>
                <w:rFonts w:ascii="Arial" w:eastAsia="Arial" w:hAnsi="Arial" w:cs="Arial"/>
                <w:color w:val="000000" w:themeColor="text1"/>
              </w:rPr>
            </w:pPr>
            <w:r w:rsidRPr="00CF5EB2">
              <w:rPr>
                <w:rFonts w:ascii="Arial" w:eastAsia="Arial" w:hAnsi="Arial" w:cs="Arial"/>
                <w:color w:val="000000" w:themeColor="text1"/>
              </w:rPr>
              <w:t xml:space="preserve">Continue to develop </w:t>
            </w:r>
            <w:r w:rsidR="00355D0F" w:rsidRPr="00CF5EB2">
              <w:rPr>
                <w:rFonts w:ascii="Arial" w:eastAsia="Arial" w:hAnsi="Arial" w:cs="Arial"/>
                <w:color w:val="000000" w:themeColor="text1"/>
              </w:rPr>
              <w:t>play-based</w:t>
            </w:r>
            <w:r w:rsidRPr="00CF5EB2">
              <w:rPr>
                <w:rFonts w:ascii="Arial" w:eastAsia="Arial" w:hAnsi="Arial" w:cs="Arial"/>
                <w:color w:val="000000" w:themeColor="text1"/>
              </w:rPr>
              <w:t xml:space="preserve"> learning approaches in P1 and P2.</w:t>
            </w:r>
          </w:p>
          <w:p w:rsidR="00AF4D9B" w:rsidRPr="00AF4D9B" w:rsidRDefault="00AF4D9B" w:rsidP="00AF4D9B">
            <w:pPr>
              <w:pStyle w:val="ListParagraph"/>
              <w:numPr>
                <w:ilvl w:val="0"/>
                <w:numId w:val="32"/>
              </w:numPr>
              <w:rPr>
                <w:rFonts w:ascii="Arial" w:eastAsia="Arial" w:hAnsi="Arial" w:cs="Arial"/>
                <w:color w:val="000000" w:themeColor="text1"/>
              </w:rPr>
            </w:pPr>
            <w:r>
              <w:rPr>
                <w:rFonts w:ascii="Arial" w:eastAsia="Arial" w:hAnsi="Arial" w:cs="Arial"/>
                <w:color w:val="000000" w:themeColor="text1"/>
              </w:rPr>
              <w:t>Continue to run PEEP groups with parents of early years children.</w:t>
            </w:r>
          </w:p>
          <w:p w:rsidR="00CF5EB2" w:rsidRPr="00AF4D9B" w:rsidRDefault="00CF5EB2" w:rsidP="00AF4D9B">
            <w:pPr>
              <w:pStyle w:val="ListParagraph"/>
              <w:numPr>
                <w:ilvl w:val="0"/>
                <w:numId w:val="32"/>
              </w:numPr>
              <w:tabs>
                <w:tab w:val="left" w:pos="317"/>
              </w:tabs>
              <w:rPr>
                <w:rFonts w:ascii="Arial" w:eastAsia="Arial" w:hAnsi="Arial" w:cs="Arial"/>
                <w:color w:val="000000" w:themeColor="text1"/>
              </w:rPr>
            </w:pPr>
            <w:r w:rsidRPr="00CF5EB2">
              <w:rPr>
                <w:rFonts w:ascii="Arial" w:eastAsia="Arial" w:hAnsi="Arial" w:cs="Arial"/>
                <w:color w:val="000000" w:themeColor="text1"/>
              </w:rPr>
              <w:t xml:space="preserve">Continue to develop a consistent approach to ensure all learners receive  </w:t>
            </w:r>
            <w:r w:rsidRPr="00CF5EB2">
              <w:rPr>
                <w:rFonts w:ascii="Arial" w:hAnsi="Arial" w:cs="Arial"/>
              </w:rPr>
              <w:t xml:space="preserve">regular, well-planned learning </w:t>
            </w:r>
            <w:r w:rsidRPr="00CF5EB2">
              <w:rPr>
                <w:rFonts w:ascii="Arial" w:eastAsia="Arial" w:hAnsi="Arial" w:cs="Arial"/>
                <w:color w:val="000000" w:themeColor="text1"/>
              </w:rPr>
              <w:t xml:space="preserve">1+2 </w:t>
            </w:r>
            <w:r w:rsidR="00AF4D9B">
              <w:rPr>
                <w:rFonts w:ascii="Arial" w:hAnsi="Arial" w:cs="Arial"/>
              </w:rPr>
              <w:t xml:space="preserve">including </w:t>
            </w:r>
            <w:r w:rsidRPr="00CF5EB2">
              <w:rPr>
                <w:rFonts w:ascii="Arial" w:hAnsi="Arial" w:cs="Arial"/>
              </w:rPr>
              <w:t>planning for high quality learning experiences in new L3 Spanish.</w:t>
            </w:r>
          </w:p>
          <w:p w:rsidR="00AF4D9B" w:rsidRPr="00AF4D9B" w:rsidRDefault="00AF4D9B" w:rsidP="00AF4D9B">
            <w:pPr>
              <w:pStyle w:val="ListParagraph"/>
              <w:numPr>
                <w:ilvl w:val="0"/>
                <w:numId w:val="32"/>
              </w:numPr>
              <w:spacing w:after="200" w:line="276" w:lineRule="auto"/>
              <w:rPr>
                <w:rFonts w:ascii="Arial" w:eastAsiaTheme="minorEastAsia" w:hAnsi="Arial" w:cs="Arial"/>
              </w:rPr>
            </w:pPr>
            <w:r w:rsidRPr="00AF4D9B">
              <w:rPr>
                <w:rFonts w:ascii="Arial" w:hAnsi="Arial" w:cs="Arial"/>
              </w:rPr>
              <w:t xml:space="preserve">Continue to identify learners from across first and second levels that require additional support with specific numeracy </w:t>
            </w:r>
            <w:r>
              <w:rPr>
                <w:rFonts w:ascii="Arial" w:hAnsi="Arial" w:cs="Arial"/>
              </w:rPr>
              <w:t xml:space="preserve">skills </w:t>
            </w:r>
          </w:p>
          <w:p w:rsidR="00AF4D9B" w:rsidRPr="00AF4D9B" w:rsidRDefault="00AF4D9B" w:rsidP="00AF4D9B">
            <w:pPr>
              <w:pStyle w:val="ListParagraph"/>
              <w:numPr>
                <w:ilvl w:val="0"/>
                <w:numId w:val="32"/>
              </w:numPr>
              <w:spacing w:after="200" w:line="276" w:lineRule="auto"/>
              <w:rPr>
                <w:rFonts w:ascii="Arial" w:eastAsiaTheme="minorEastAsia" w:hAnsi="Arial" w:cs="Arial"/>
              </w:rPr>
            </w:pPr>
            <w:r>
              <w:rPr>
                <w:rFonts w:ascii="Arial" w:hAnsi="Arial" w:cs="Arial"/>
              </w:rPr>
              <w:t xml:space="preserve">Continue with PEF </w:t>
            </w:r>
            <w:r w:rsidRPr="00AF4D9B">
              <w:rPr>
                <w:rFonts w:ascii="Arial" w:hAnsi="Arial" w:cs="Arial"/>
              </w:rPr>
              <w:t>Pupil Support Worker to provide targeted support with groups of learners every week. Led by our Cluster Numeracy Team,  support groups will increase pupil confidence and motivation related to numeracy</w:t>
            </w:r>
          </w:p>
          <w:p w:rsidR="00AF4D9B" w:rsidRPr="00AF4D9B" w:rsidRDefault="00AF4D9B" w:rsidP="00AF4D9B">
            <w:pPr>
              <w:pStyle w:val="ListParagraph"/>
              <w:numPr>
                <w:ilvl w:val="0"/>
                <w:numId w:val="32"/>
              </w:numPr>
              <w:spacing w:after="200" w:line="276" w:lineRule="auto"/>
              <w:rPr>
                <w:rFonts w:ascii="Arial" w:eastAsiaTheme="minorEastAsia" w:hAnsi="Arial" w:cs="Arial"/>
              </w:rPr>
            </w:pPr>
            <w:r w:rsidRPr="00AF4D9B">
              <w:rPr>
                <w:rFonts w:ascii="Arial" w:hAnsi="Arial" w:cs="Arial"/>
              </w:rPr>
              <w:t xml:space="preserve">Further develop numeracy through outdoor learning experiences – using natural materials to support learning and to use the outdoor learning space for numeracy tasks.  </w:t>
            </w:r>
          </w:p>
          <w:p w:rsidR="00CA77A4" w:rsidRPr="00AF4D9B" w:rsidRDefault="00AF4D9B" w:rsidP="00AF4D9B">
            <w:pPr>
              <w:pStyle w:val="ListParagraph"/>
              <w:numPr>
                <w:ilvl w:val="0"/>
                <w:numId w:val="32"/>
              </w:numPr>
              <w:spacing w:after="200" w:line="276" w:lineRule="auto"/>
              <w:rPr>
                <w:rFonts w:ascii="Arial" w:eastAsiaTheme="minorEastAsia" w:hAnsi="Arial" w:cs="Arial"/>
              </w:rPr>
            </w:pPr>
            <w:r w:rsidRPr="00AF4D9B">
              <w:rPr>
                <w:rFonts w:ascii="Arial" w:hAnsi="Arial" w:cs="Arial"/>
              </w:rPr>
              <w:t>Continue to use</w:t>
            </w:r>
            <w:r w:rsidRPr="00AF4D9B">
              <w:rPr>
                <w:rFonts w:ascii="Arial" w:eastAsia="Arial" w:hAnsi="Arial" w:cs="Arial"/>
              </w:rPr>
              <w:t xml:space="preserve"> </w:t>
            </w:r>
            <w:r w:rsidRPr="00AF4D9B">
              <w:rPr>
                <w:rFonts w:ascii="Arial" w:hAnsi="Arial" w:cs="Arial"/>
              </w:rPr>
              <w:t>Numeracy ‘</w:t>
            </w:r>
            <w:r w:rsidRPr="00AF4D9B">
              <w:rPr>
                <w:rFonts w:ascii="Arial" w:hAnsi="Arial" w:cs="Arial"/>
                <w:i/>
              </w:rPr>
              <w:t>How to</w:t>
            </w:r>
            <w:r w:rsidRPr="00AF4D9B">
              <w:rPr>
                <w:rFonts w:ascii="Arial" w:hAnsi="Arial" w:cs="Arial"/>
              </w:rPr>
              <w:t>’ jotters- giving</w:t>
            </w:r>
            <w:r w:rsidRPr="00AF4D9B">
              <w:rPr>
                <w:rFonts w:ascii="Arial" w:eastAsia="Arial" w:hAnsi="Arial" w:cs="Arial"/>
              </w:rPr>
              <w:t xml:space="preserve"> </w:t>
            </w:r>
            <w:r w:rsidRPr="00AF4D9B">
              <w:rPr>
                <w:rFonts w:ascii="Arial" w:hAnsi="Arial" w:cs="Arial"/>
              </w:rPr>
              <w:t>learners the opportunity to record their ideas and vocabulary in an informal way, draw pictures to support their thinking and record explanations.</w:t>
            </w:r>
          </w:p>
        </w:tc>
      </w:tr>
      <w:tr w:rsidR="007A015E" w:rsidTr="004B2C36">
        <w:tc>
          <w:tcPr>
            <w:tcW w:w="2694" w:type="dxa"/>
          </w:tcPr>
          <w:p w:rsidR="007A015E" w:rsidRDefault="007A015E" w:rsidP="004B2C36">
            <w:pPr>
              <w:pStyle w:val="ListParagraph"/>
              <w:numPr>
                <w:ilvl w:val="0"/>
                <w:numId w:val="1"/>
              </w:numPr>
              <w:ind w:left="284" w:hanging="284"/>
              <w:rPr>
                <w:rFonts w:ascii="Arial" w:hAnsi="Arial" w:cs="Arial"/>
              </w:rPr>
            </w:pPr>
          </w:p>
          <w:p w:rsidR="007A015E" w:rsidRDefault="007A015E" w:rsidP="004B2C36">
            <w:pPr>
              <w:rPr>
                <w:rFonts w:ascii="Arial" w:hAnsi="Arial" w:cs="Arial"/>
              </w:rPr>
            </w:pPr>
          </w:p>
          <w:p w:rsidR="007A015E" w:rsidRPr="00AF4D9B" w:rsidRDefault="007A015E" w:rsidP="004B2C36">
            <w:pPr>
              <w:rPr>
                <w:rFonts w:ascii="Arial" w:hAnsi="Arial" w:cs="Arial"/>
              </w:rPr>
            </w:pPr>
            <w:r w:rsidRPr="00AF4D9B">
              <w:rPr>
                <w:rFonts w:ascii="Arial" w:hAnsi="Arial" w:cs="Arial"/>
              </w:rPr>
              <w:t>To close the attainment gap between the most and least disadvantaged children</w:t>
            </w:r>
          </w:p>
          <w:p w:rsidR="007A015E" w:rsidRPr="00AF4D9B" w:rsidRDefault="007A015E" w:rsidP="004B2C36">
            <w:pPr>
              <w:rPr>
                <w:rFonts w:ascii="Arial" w:hAnsi="Arial" w:cs="Arial"/>
              </w:rPr>
            </w:pPr>
          </w:p>
          <w:p w:rsidR="007A015E" w:rsidRPr="00355D0F" w:rsidRDefault="007A015E" w:rsidP="004B2C36">
            <w:pPr>
              <w:rPr>
                <w:rFonts w:ascii="Arial" w:hAnsi="Arial" w:cs="Arial"/>
              </w:rPr>
            </w:pPr>
            <w:r w:rsidRPr="00355D0F">
              <w:rPr>
                <w:rFonts w:ascii="Arial" w:hAnsi="Arial" w:cs="Arial"/>
              </w:rPr>
              <w:t xml:space="preserve">Our </w:t>
            </w:r>
            <w:r w:rsidR="00521EFF" w:rsidRPr="00355D0F">
              <w:rPr>
                <w:rFonts w:ascii="Arial" w:hAnsi="Arial" w:cs="Arial"/>
              </w:rPr>
              <w:t>measurable outcome for s</w:t>
            </w:r>
            <w:r w:rsidRPr="00355D0F">
              <w:rPr>
                <w:rFonts w:ascii="Arial" w:hAnsi="Arial" w:cs="Arial"/>
              </w:rPr>
              <w:t xml:space="preserve">ession </w:t>
            </w:r>
            <w:r w:rsidR="00747002" w:rsidRPr="00355D0F">
              <w:rPr>
                <w:rFonts w:ascii="Arial" w:hAnsi="Arial" w:cs="Arial"/>
              </w:rPr>
              <w:t>2018 2019</w:t>
            </w:r>
            <w:r w:rsidRPr="00355D0F">
              <w:rPr>
                <w:rFonts w:ascii="Arial" w:hAnsi="Arial" w:cs="Arial"/>
              </w:rPr>
              <w:t xml:space="preserve"> was to ….</w:t>
            </w:r>
          </w:p>
          <w:p w:rsidR="00747002" w:rsidRPr="00355D0F" w:rsidRDefault="00747002" w:rsidP="00747002">
            <w:pPr>
              <w:pStyle w:val="NormalWeb"/>
              <w:rPr>
                <w:rFonts w:ascii="Arial" w:hAnsi="Arial" w:cs="Arial"/>
                <w:b/>
                <w:bCs/>
                <w:i/>
                <w:color w:val="000000" w:themeColor="text1"/>
                <w:sz w:val="22"/>
                <w:szCs w:val="22"/>
                <w:u w:val="single"/>
              </w:rPr>
            </w:pPr>
            <w:r w:rsidRPr="00355D0F">
              <w:rPr>
                <w:rFonts w:ascii="Arial" w:hAnsi="Arial" w:cs="Arial"/>
                <w:b/>
                <w:bCs/>
                <w:i/>
                <w:color w:val="000000" w:themeColor="text1"/>
                <w:sz w:val="22"/>
                <w:szCs w:val="22"/>
                <w:u w:val="single"/>
              </w:rPr>
              <w:t xml:space="preserve">Data Analysis </w:t>
            </w:r>
          </w:p>
          <w:p w:rsidR="00747002" w:rsidRPr="00355D0F" w:rsidRDefault="00747002" w:rsidP="00747002">
            <w:pPr>
              <w:pStyle w:val="NormalWeb"/>
              <w:numPr>
                <w:ilvl w:val="0"/>
                <w:numId w:val="5"/>
              </w:numPr>
              <w:rPr>
                <w:rFonts w:ascii="Arial" w:hAnsi="Arial" w:cs="Arial"/>
                <w:i/>
                <w:color w:val="000000" w:themeColor="text1"/>
                <w:sz w:val="22"/>
                <w:szCs w:val="22"/>
              </w:rPr>
            </w:pPr>
            <w:r w:rsidRPr="00355D0F">
              <w:rPr>
                <w:rFonts w:ascii="Arial" w:hAnsi="Arial" w:cs="Arial"/>
                <w:i/>
                <w:color w:val="000000" w:themeColor="text1"/>
                <w:sz w:val="22"/>
                <w:szCs w:val="22"/>
              </w:rPr>
              <w:t>Build capacity in DHT data analysis leading to improvements and outcomes across the cluster and school in use of SNSA and other data.</w:t>
            </w:r>
          </w:p>
          <w:p w:rsidR="00747002" w:rsidRPr="00522C2A" w:rsidRDefault="00026C3E" w:rsidP="004B2C36">
            <w:pPr>
              <w:rPr>
                <w:rFonts w:ascii="Arial" w:hAnsi="Arial" w:cs="Arial"/>
                <w:b/>
              </w:rPr>
            </w:pPr>
            <w:r w:rsidRPr="00522C2A">
              <w:rPr>
                <w:rFonts w:ascii="Arial" w:hAnsi="Arial" w:cs="Arial"/>
                <w:b/>
              </w:rPr>
              <w:t>PEF Plan</w:t>
            </w:r>
          </w:p>
          <w:p w:rsidR="007A015E" w:rsidRPr="00522C2A" w:rsidRDefault="00026C3E" w:rsidP="004B2C36">
            <w:pPr>
              <w:rPr>
                <w:rFonts w:ascii="Arial" w:eastAsia="Arial" w:hAnsi="Arial" w:cs="Arial"/>
                <w:i/>
                <w:iCs/>
              </w:rPr>
            </w:pPr>
            <w:r w:rsidRPr="00522C2A">
              <w:rPr>
                <w:rFonts w:ascii="Arial" w:eastAsia="Arial" w:hAnsi="Arial" w:cs="Arial"/>
                <w:i/>
                <w:iCs/>
              </w:rPr>
              <w:t>Targeted support for Literacy in Early years.</w:t>
            </w:r>
          </w:p>
          <w:p w:rsidR="00026C3E" w:rsidRPr="00522C2A" w:rsidRDefault="00026C3E" w:rsidP="004B2C36">
            <w:pPr>
              <w:rPr>
                <w:rFonts w:ascii="Arial" w:eastAsia="Arial" w:hAnsi="Arial" w:cs="Arial"/>
                <w:i/>
                <w:iCs/>
              </w:rPr>
            </w:pPr>
          </w:p>
          <w:p w:rsidR="00026C3E" w:rsidRPr="00522C2A" w:rsidRDefault="00026C3E" w:rsidP="00026C3E">
            <w:pPr>
              <w:rPr>
                <w:rFonts w:ascii="Arial" w:eastAsia="Arial" w:hAnsi="Arial" w:cs="Arial"/>
                <w:i/>
                <w:iCs/>
              </w:rPr>
            </w:pPr>
            <w:r w:rsidRPr="00522C2A">
              <w:rPr>
                <w:rFonts w:ascii="Arial" w:eastAsia="Arial" w:hAnsi="Arial" w:cs="Arial"/>
                <w:i/>
                <w:iCs/>
              </w:rPr>
              <w:t xml:space="preserve">- Raising Attainment DHT  to continue to develop high quality </w:t>
            </w:r>
            <w:r w:rsidRPr="00522C2A">
              <w:rPr>
                <w:rFonts w:ascii="Arial" w:eastAsia="Arial" w:hAnsi="Arial" w:cs="Arial"/>
                <w:i/>
                <w:iCs/>
              </w:rPr>
              <w:lastRenderedPageBreak/>
              <w:t>learning and teaching in numeracy.(0.1)</w:t>
            </w:r>
          </w:p>
          <w:p w:rsidR="00026C3E" w:rsidRPr="00522C2A" w:rsidRDefault="00026C3E" w:rsidP="00026C3E">
            <w:pPr>
              <w:rPr>
                <w:rFonts w:ascii="Arial" w:eastAsia="Arial" w:hAnsi="Arial" w:cs="Arial"/>
                <w:i/>
                <w:iCs/>
              </w:rPr>
            </w:pPr>
          </w:p>
          <w:p w:rsidR="0007318F" w:rsidRPr="00522C2A" w:rsidRDefault="00026C3E" w:rsidP="00026C3E">
            <w:pPr>
              <w:rPr>
                <w:rFonts w:ascii="Arial" w:eastAsia="Arial" w:hAnsi="Arial" w:cs="Arial"/>
                <w:i/>
                <w:iCs/>
              </w:rPr>
            </w:pPr>
            <w:r w:rsidRPr="00522C2A">
              <w:rPr>
                <w:rFonts w:ascii="Arial" w:eastAsia="Arial" w:hAnsi="Arial" w:cs="Arial"/>
                <w:i/>
                <w:iCs/>
              </w:rPr>
              <w:t>Targeted support for Numeracy –</w:t>
            </w:r>
          </w:p>
          <w:p w:rsidR="0007318F" w:rsidRPr="00522C2A" w:rsidRDefault="0007318F" w:rsidP="00026C3E">
            <w:pPr>
              <w:rPr>
                <w:rFonts w:ascii="Arial" w:eastAsia="Arial" w:hAnsi="Arial" w:cs="Arial"/>
                <w:i/>
                <w:iCs/>
              </w:rPr>
            </w:pPr>
          </w:p>
          <w:p w:rsidR="00026C3E" w:rsidRPr="00522C2A" w:rsidRDefault="0007318F" w:rsidP="00026C3E">
            <w:pPr>
              <w:rPr>
                <w:rFonts w:ascii="Arial" w:eastAsia="Arial" w:hAnsi="Arial" w:cs="Arial"/>
                <w:i/>
                <w:iCs/>
              </w:rPr>
            </w:pPr>
            <w:r w:rsidRPr="00522C2A">
              <w:rPr>
                <w:rFonts w:ascii="Arial" w:eastAsia="Arial" w:hAnsi="Arial" w:cs="Arial"/>
                <w:i/>
                <w:iCs/>
              </w:rPr>
              <w:t>Targeted support for Nurture</w:t>
            </w:r>
          </w:p>
          <w:p w:rsidR="00026C3E" w:rsidRDefault="00026C3E" w:rsidP="00026C3E">
            <w:pPr>
              <w:rPr>
                <w:rFonts w:ascii="Arial" w:eastAsia="Arial" w:hAnsi="Arial" w:cs="Arial"/>
                <w:i/>
                <w:iCs/>
              </w:rPr>
            </w:pPr>
            <w:r w:rsidRPr="00522C2A">
              <w:rPr>
                <w:rFonts w:ascii="Arial" w:eastAsia="Arial" w:hAnsi="Arial" w:cs="Arial"/>
                <w:i/>
                <w:iCs/>
              </w:rPr>
              <w:t>Continue to provide emotional support provided through increased nurture activities</w:t>
            </w:r>
          </w:p>
          <w:p w:rsidR="00522C2A" w:rsidRDefault="00522C2A" w:rsidP="00522C2A">
            <w:pPr>
              <w:rPr>
                <w:rFonts w:ascii="Arial" w:hAnsi="Arial" w:cs="Arial"/>
                <w:sz w:val="20"/>
                <w:szCs w:val="20"/>
              </w:rPr>
            </w:pPr>
          </w:p>
          <w:p w:rsidR="00C45A43" w:rsidRPr="00355D0F" w:rsidRDefault="00C45A43" w:rsidP="00522C2A">
            <w:pPr>
              <w:rPr>
                <w:rFonts w:ascii="Arial" w:hAnsi="Arial" w:cs="Arial"/>
                <w:b/>
                <w:i/>
                <w:u w:val="single"/>
              </w:rPr>
            </w:pPr>
            <w:r w:rsidRPr="00355D0F">
              <w:rPr>
                <w:rFonts w:ascii="Arial" w:hAnsi="Arial" w:cs="Arial"/>
                <w:b/>
                <w:i/>
                <w:u w:val="single"/>
              </w:rPr>
              <w:t>Raising for attainment for all</w:t>
            </w:r>
          </w:p>
          <w:p w:rsidR="00522C2A" w:rsidRPr="00355D0F" w:rsidRDefault="00522C2A" w:rsidP="00522C2A">
            <w:pPr>
              <w:rPr>
                <w:rFonts w:ascii="Arial" w:eastAsia="Times New Roman" w:hAnsi="Arial" w:cs="Arial"/>
                <w:i/>
              </w:rPr>
            </w:pPr>
            <w:r w:rsidRPr="00355D0F">
              <w:rPr>
                <w:rFonts w:ascii="Arial" w:hAnsi="Arial" w:cs="Arial"/>
                <w:i/>
              </w:rPr>
              <w:t>Raise attainment for learners through impr</w:t>
            </w:r>
            <w:r w:rsidR="00355D0F" w:rsidRPr="00355D0F">
              <w:rPr>
                <w:rFonts w:ascii="Arial" w:hAnsi="Arial" w:cs="Arial"/>
                <w:i/>
              </w:rPr>
              <w:t>oved pedagogy across the school.</w:t>
            </w:r>
          </w:p>
          <w:p w:rsidR="00522C2A" w:rsidRPr="00355D0F" w:rsidRDefault="00522C2A" w:rsidP="00522C2A">
            <w:pPr>
              <w:rPr>
                <w:rFonts w:ascii="Arial" w:hAnsi="Arial" w:cs="Arial"/>
                <w:i/>
              </w:rPr>
            </w:pPr>
            <w:r w:rsidRPr="00355D0F">
              <w:rPr>
                <w:rFonts w:ascii="Arial" w:hAnsi="Arial" w:cs="Arial"/>
                <w:i/>
              </w:rPr>
              <w:t>.</w:t>
            </w:r>
          </w:p>
          <w:p w:rsidR="00522C2A" w:rsidRPr="00522C2A" w:rsidRDefault="00522C2A" w:rsidP="00026C3E">
            <w:pPr>
              <w:rPr>
                <w:rFonts w:ascii="Arial" w:hAnsi="Arial" w:cs="Arial"/>
              </w:rPr>
            </w:pPr>
          </w:p>
          <w:p w:rsidR="007A015E" w:rsidRPr="00522C2A" w:rsidRDefault="007A015E" w:rsidP="004B2C36">
            <w:pPr>
              <w:rPr>
                <w:rFonts w:ascii="Arial" w:hAnsi="Arial" w:cs="Arial"/>
              </w:rPr>
            </w:pPr>
          </w:p>
          <w:p w:rsidR="007A015E" w:rsidRPr="00522C2A" w:rsidRDefault="007A015E" w:rsidP="004B2C36">
            <w:pPr>
              <w:rPr>
                <w:rFonts w:ascii="Arial" w:hAnsi="Arial" w:cs="Arial"/>
              </w:rPr>
            </w:pPr>
            <w:r w:rsidRPr="00522C2A">
              <w:rPr>
                <w:rFonts w:ascii="Arial" w:hAnsi="Arial" w:cs="Arial"/>
              </w:rPr>
              <w:t>NIF Driver(s):</w:t>
            </w:r>
          </w:p>
          <w:p w:rsidR="00AF4D9B" w:rsidRPr="00522C2A" w:rsidRDefault="00AF4D9B" w:rsidP="00AF4D9B">
            <w:pPr>
              <w:rPr>
                <w:rFonts w:ascii="Arial" w:eastAsia="Arial" w:hAnsi="Arial" w:cs="Arial"/>
              </w:rPr>
            </w:pPr>
            <w:r w:rsidRPr="00522C2A">
              <w:rPr>
                <w:rFonts w:ascii="Arial" w:hAnsi="Arial" w:cs="Arial"/>
              </w:rPr>
              <w:t>Teacher Professionalism</w:t>
            </w:r>
          </w:p>
          <w:p w:rsidR="00AF4D9B" w:rsidRPr="00522C2A" w:rsidRDefault="00AF4D9B" w:rsidP="00AF4D9B">
            <w:pPr>
              <w:rPr>
                <w:rFonts w:ascii="Arial" w:eastAsia="Arial" w:hAnsi="Arial" w:cs="Arial"/>
              </w:rPr>
            </w:pPr>
            <w:r w:rsidRPr="00522C2A">
              <w:rPr>
                <w:rFonts w:ascii="Arial" w:hAnsi="Arial" w:cs="Arial"/>
              </w:rPr>
              <w:t>Parental Engagement</w:t>
            </w:r>
          </w:p>
          <w:p w:rsidR="00AF4D9B" w:rsidRPr="00522C2A" w:rsidRDefault="00AF4D9B" w:rsidP="00AF4D9B">
            <w:pPr>
              <w:rPr>
                <w:rFonts w:ascii="Arial" w:eastAsia="Arial" w:hAnsi="Arial" w:cs="Arial"/>
              </w:rPr>
            </w:pPr>
            <w:r w:rsidRPr="00522C2A">
              <w:rPr>
                <w:rFonts w:ascii="Arial" w:hAnsi="Arial" w:cs="Arial"/>
              </w:rPr>
              <w:t>Assessment of Children's Progress</w:t>
            </w:r>
          </w:p>
          <w:p w:rsidR="00AF4D9B" w:rsidRPr="00522C2A" w:rsidRDefault="00AF4D9B" w:rsidP="004B2C36">
            <w:pPr>
              <w:rPr>
                <w:rFonts w:ascii="Arial" w:hAnsi="Arial" w:cs="Arial"/>
              </w:rPr>
            </w:pPr>
          </w:p>
          <w:p w:rsidR="00AF4D9B" w:rsidRPr="00522C2A" w:rsidRDefault="00AF4D9B" w:rsidP="00AF4D9B">
            <w:pPr>
              <w:rPr>
                <w:rFonts w:ascii="Arial" w:eastAsia="Arial" w:hAnsi="Arial" w:cs="Arial"/>
                <w:b/>
                <w:bCs/>
              </w:rPr>
            </w:pPr>
            <w:r w:rsidRPr="00522C2A">
              <w:rPr>
                <w:rFonts w:ascii="Arial" w:hAnsi="Arial" w:cs="Arial"/>
                <w:b/>
                <w:bCs/>
              </w:rPr>
              <w:t>HGIOS4 QIs:</w:t>
            </w:r>
          </w:p>
          <w:p w:rsidR="00AF4D9B" w:rsidRPr="00522C2A" w:rsidRDefault="00AF4D9B" w:rsidP="00AF4D9B">
            <w:pPr>
              <w:rPr>
                <w:rFonts w:ascii="Arial" w:hAnsi="Arial" w:cs="Arial"/>
              </w:rPr>
            </w:pPr>
            <w:r w:rsidRPr="00522C2A">
              <w:rPr>
                <w:rFonts w:ascii="Arial" w:hAnsi="Arial" w:cs="Arial"/>
              </w:rPr>
              <w:t>2.4 Personalised support</w:t>
            </w:r>
            <w:r w:rsidRPr="00522C2A">
              <w:rPr>
                <w:rFonts w:ascii="Arial" w:hAnsi="Arial" w:cs="Arial"/>
              </w:rPr>
              <w:br/>
              <w:t>3.2 Raising attainment and achievement</w:t>
            </w:r>
          </w:p>
          <w:p w:rsidR="007A015E" w:rsidRDefault="007A015E" w:rsidP="004B2C36">
            <w:pPr>
              <w:rPr>
                <w:rFonts w:ascii="Arial" w:hAnsi="Arial" w:cs="Arial"/>
              </w:rPr>
            </w:pPr>
          </w:p>
          <w:p w:rsidR="007A015E" w:rsidRDefault="007A015E" w:rsidP="004B2C36">
            <w:pPr>
              <w:rPr>
                <w:rFonts w:ascii="Arial" w:hAnsi="Arial" w:cs="Arial"/>
              </w:rPr>
            </w:pPr>
          </w:p>
          <w:p w:rsidR="007A015E" w:rsidRDefault="007A015E" w:rsidP="004B2C36">
            <w:pPr>
              <w:rPr>
                <w:rFonts w:ascii="Arial" w:hAnsi="Arial" w:cs="Arial"/>
              </w:rPr>
            </w:pPr>
          </w:p>
          <w:p w:rsidR="007A015E" w:rsidRPr="00AC29BB" w:rsidRDefault="007A015E" w:rsidP="004B2C36">
            <w:pPr>
              <w:rPr>
                <w:rFonts w:ascii="Arial" w:hAnsi="Arial" w:cs="Arial"/>
              </w:rPr>
            </w:pPr>
          </w:p>
        </w:tc>
        <w:tc>
          <w:tcPr>
            <w:tcW w:w="7796" w:type="dxa"/>
          </w:tcPr>
          <w:p w:rsidR="007A015E" w:rsidRDefault="008C3BB7" w:rsidP="004B2C36">
            <w:pPr>
              <w:rPr>
                <w:rFonts w:ascii="Arial" w:hAnsi="Arial" w:cs="Arial"/>
              </w:rPr>
            </w:pPr>
            <w:r>
              <w:rPr>
                <w:rFonts w:ascii="Arial" w:hAnsi="Arial" w:cs="Arial"/>
              </w:rPr>
              <w:lastRenderedPageBreak/>
              <w:t>We have made very good</w:t>
            </w:r>
            <w:r w:rsidR="007A015E" w:rsidRPr="00AC29BB">
              <w:rPr>
                <w:rFonts w:ascii="Arial" w:hAnsi="Arial" w:cs="Arial"/>
              </w:rPr>
              <w:t xml:space="preserve"> progress.</w:t>
            </w:r>
          </w:p>
          <w:p w:rsidR="00CA77A4" w:rsidRDefault="00CA77A4" w:rsidP="004B2C36">
            <w:pPr>
              <w:rPr>
                <w:rFonts w:ascii="Arial" w:hAnsi="Arial" w:cs="Arial"/>
              </w:rPr>
            </w:pPr>
          </w:p>
          <w:p w:rsidR="00CA77A4" w:rsidRDefault="00CA77A4" w:rsidP="00CA77A4">
            <w:pPr>
              <w:rPr>
                <w:rFonts w:ascii="Arial" w:hAnsi="Arial" w:cs="Arial"/>
              </w:rPr>
            </w:pPr>
            <w:r>
              <w:rPr>
                <w:rFonts w:ascii="Arial" w:hAnsi="Arial" w:cs="Arial"/>
              </w:rPr>
              <w:t>What did we do?</w:t>
            </w:r>
          </w:p>
          <w:p w:rsidR="00CA77A4" w:rsidRDefault="00CA77A4" w:rsidP="004B2C36">
            <w:pPr>
              <w:rPr>
                <w:rFonts w:ascii="Arial" w:hAnsi="Arial" w:cs="Arial"/>
              </w:rPr>
            </w:pPr>
          </w:p>
          <w:p w:rsidR="00CA77A4" w:rsidRDefault="00CA77A4" w:rsidP="00CA77A4">
            <w:pPr>
              <w:rPr>
                <w:rFonts w:ascii="Arial" w:hAnsi="Arial" w:cs="Arial"/>
              </w:rPr>
            </w:pPr>
            <w:r>
              <w:rPr>
                <w:rFonts w:ascii="Arial" w:hAnsi="Arial" w:cs="Arial"/>
              </w:rPr>
              <w:t>We have continued to use data to identify areas of strength and areas for development to lead to improvements and ensure positive outcomes for our learners.</w:t>
            </w:r>
          </w:p>
          <w:p w:rsidR="00CA77A4" w:rsidRDefault="00CA77A4" w:rsidP="00CA77A4">
            <w:pPr>
              <w:rPr>
                <w:rFonts w:ascii="Arial" w:hAnsi="Arial" w:cs="Arial"/>
              </w:rPr>
            </w:pPr>
          </w:p>
          <w:p w:rsidR="00C45A43" w:rsidRDefault="00C45A43" w:rsidP="00CA77A4">
            <w:pPr>
              <w:rPr>
                <w:rFonts w:ascii="Arial" w:hAnsi="Arial" w:cs="Arial"/>
              </w:rPr>
            </w:pPr>
            <w:r>
              <w:rPr>
                <w:rFonts w:ascii="Arial" w:hAnsi="Arial" w:cs="Arial"/>
              </w:rPr>
              <w:t xml:space="preserve">We continued to engage with the Tapestry programme to January 2019 and through this Teacher Learning Community teachers engaged in improving and increasing understanding of pedagogy which has proven benefits for </w:t>
            </w:r>
            <w:r w:rsidR="00355D0F">
              <w:rPr>
                <w:rFonts w:ascii="Arial" w:hAnsi="Arial" w:cs="Arial"/>
              </w:rPr>
              <w:t>learners’</w:t>
            </w:r>
            <w:r>
              <w:rPr>
                <w:rFonts w:ascii="Arial" w:hAnsi="Arial" w:cs="Arial"/>
              </w:rPr>
              <w:t xml:space="preserve"> experience and outcomes in learning.</w:t>
            </w:r>
          </w:p>
          <w:p w:rsidR="00C45A43" w:rsidRDefault="00C45A43" w:rsidP="00CA77A4">
            <w:pPr>
              <w:rPr>
                <w:rFonts w:ascii="Arial" w:hAnsi="Arial" w:cs="Arial"/>
              </w:rPr>
            </w:pPr>
          </w:p>
          <w:p w:rsidR="00CA77A4" w:rsidRDefault="00CA77A4" w:rsidP="00CA77A4">
            <w:pPr>
              <w:rPr>
                <w:rFonts w:ascii="Arial" w:hAnsi="Arial" w:cs="Arial"/>
              </w:rPr>
            </w:pPr>
            <w:r>
              <w:rPr>
                <w:rFonts w:ascii="Arial" w:hAnsi="Arial" w:cs="Arial"/>
              </w:rPr>
              <w:t>This was achieved in the following ways:</w:t>
            </w:r>
          </w:p>
          <w:p w:rsidR="00CA77A4" w:rsidRDefault="00CA77A4" w:rsidP="00522C2A">
            <w:pPr>
              <w:pStyle w:val="ListParagraph"/>
              <w:numPr>
                <w:ilvl w:val="0"/>
                <w:numId w:val="46"/>
              </w:numPr>
              <w:rPr>
                <w:rFonts w:ascii="Arial" w:hAnsi="Arial" w:cs="Arial"/>
              </w:rPr>
            </w:pPr>
            <w:r>
              <w:rPr>
                <w:rFonts w:ascii="Arial" w:hAnsi="Arial" w:cs="Arial"/>
              </w:rPr>
              <w:t>Cluster DHTs met regularly to discuss, analyse and identify common next steps for pupils</w:t>
            </w:r>
          </w:p>
          <w:p w:rsidR="00CA77A4" w:rsidRDefault="00CA77A4" w:rsidP="00522C2A">
            <w:pPr>
              <w:pStyle w:val="ListParagraph"/>
              <w:numPr>
                <w:ilvl w:val="0"/>
                <w:numId w:val="46"/>
              </w:numPr>
              <w:rPr>
                <w:rFonts w:ascii="Arial" w:hAnsi="Arial" w:cs="Arial"/>
              </w:rPr>
            </w:pPr>
            <w:r>
              <w:rPr>
                <w:rFonts w:ascii="Arial" w:hAnsi="Arial" w:cs="Arial"/>
              </w:rPr>
              <w:t>DHTs shared strategies in place for areas going well in their school</w:t>
            </w:r>
          </w:p>
          <w:p w:rsidR="00CA77A4" w:rsidRDefault="00CA77A4" w:rsidP="00522C2A">
            <w:pPr>
              <w:pStyle w:val="ListParagraph"/>
              <w:numPr>
                <w:ilvl w:val="0"/>
                <w:numId w:val="46"/>
              </w:numPr>
              <w:rPr>
                <w:rFonts w:ascii="Arial" w:hAnsi="Arial" w:cs="Arial"/>
              </w:rPr>
            </w:pPr>
            <w:r>
              <w:rPr>
                <w:rFonts w:ascii="Arial" w:hAnsi="Arial" w:cs="Arial"/>
              </w:rPr>
              <w:t xml:space="preserve">Numeracy DHT lead cluster session for staff on area that most pupils found most challenging to ensure staff were confident teaching in this area and to provide teaching </w:t>
            </w:r>
          </w:p>
          <w:p w:rsidR="00CA77A4" w:rsidRDefault="00CA77A4" w:rsidP="00522C2A">
            <w:pPr>
              <w:pStyle w:val="ListParagraph"/>
              <w:numPr>
                <w:ilvl w:val="0"/>
                <w:numId w:val="46"/>
              </w:numPr>
              <w:rPr>
                <w:rFonts w:ascii="Arial" w:hAnsi="Arial" w:cs="Arial"/>
              </w:rPr>
            </w:pPr>
            <w:r>
              <w:rPr>
                <w:rFonts w:ascii="Arial" w:hAnsi="Arial" w:cs="Arial"/>
              </w:rPr>
              <w:t>SLT and class teachers met regularly to discuss, analyse and identify next steps for individuals</w:t>
            </w:r>
          </w:p>
          <w:p w:rsidR="00CA77A4" w:rsidRDefault="00CA77A4" w:rsidP="00522C2A">
            <w:pPr>
              <w:pStyle w:val="ListParagraph"/>
              <w:numPr>
                <w:ilvl w:val="0"/>
                <w:numId w:val="46"/>
              </w:numPr>
              <w:rPr>
                <w:rFonts w:ascii="Arial" w:hAnsi="Arial" w:cs="Arial"/>
              </w:rPr>
            </w:pPr>
            <w:r>
              <w:rPr>
                <w:rFonts w:ascii="Arial" w:hAnsi="Arial" w:cs="Arial"/>
              </w:rPr>
              <w:t>Class teachers are now more aware of identifying the significant gap for pupils who are not on track and plan how to close the gap.</w:t>
            </w:r>
          </w:p>
          <w:p w:rsidR="00CA77A4" w:rsidRPr="00BC05F5" w:rsidRDefault="00CA77A4" w:rsidP="00522C2A">
            <w:pPr>
              <w:pStyle w:val="ListParagraph"/>
              <w:numPr>
                <w:ilvl w:val="0"/>
                <w:numId w:val="46"/>
              </w:numPr>
              <w:rPr>
                <w:rFonts w:ascii="Arial" w:hAnsi="Arial" w:cs="Arial"/>
              </w:rPr>
            </w:pPr>
            <w:r>
              <w:rPr>
                <w:rFonts w:ascii="Arial" w:hAnsi="Arial" w:cs="Arial"/>
              </w:rPr>
              <w:t>Performance Data team provided support for all teaching staff by leading a session</w:t>
            </w:r>
          </w:p>
          <w:p w:rsidR="007A015E" w:rsidRDefault="007A015E" w:rsidP="004B2C36">
            <w:pPr>
              <w:rPr>
                <w:rFonts w:ascii="Arial" w:hAnsi="Arial" w:cs="Arial"/>
              </w:rPr>
            </w:pPr>
          </w:p>
          <w:p w:rsidR="007A015E" w:rsidRPr="00AC29BB" w:rsidRDefault="007A015E" w:rsidP="004B2C36">
            <w:pPr>
              <w:rPr>
                <w:rFonts w:ascii="Arial" w:hAnsi="Arial" w:cs="Arial"/>
              </w:rPr>
            </w:pPr>
          </w:p>
          <w:p w:rsidR="007A015E" w:rsidRDefault="007A015E" w:rsidP="004B2C36">
            <w:pPr>
              <w:rPr>
                <w:rFonts w:ascii="Arial" w:hAnsi="Arial" w:cs="Arial"/>
              </w:rPr>
            </w:pPr>
            <w:r>
              <w:rPr>
                <w:rFonts w:ascii="Arial" w:hAnsi="Arial" w:cs="Arial"/>
              </w:rPr>
              <w:lastRenderedPageBreak/>
              <w:t>Evidence indicates that the use of Pupil Equity Funding has had the following impact on learners:</w:t>
            </w:r>
          </w:p>
          <w:p w:rsidR="00C45A43" w:rsidRDefault="00C45A43" w:rsidP="00C45A43">
            <w:pPr>
              <w:rPr>
                <w:rFonts w:cstheme="minorHAnsi"/>
                <w:color w:val="000000" w:themeColor="text1"/>
              </w:rPr>
            </w:pPr>
          </w:p>
          <w:p w:rsidR="00C45A43" w:rsidRDefault="00C45A43" w:rsidP="00C45A43">
            <w:pPr>
              <w:rPr>
                <w:rFonts w:ascii="Arial" w:hAnsi="Arial" w:cs="Arial"/>
                <w:color w:val="000000" w:themeColor="text1"/>
              </w:rPr>
            </w:pPr>
            <w:r w:rsidRPr="00C45A43">
              <w:rPr>
                <w:rFonts w:ascii="Arial" w:hAnsi="Arial" w:cs="Arial"/>
                <w:color w:val="000000" w:themeColor="text1"/>
              </w:rPr>
              <w:t>Improving teacher understanding of pedagogy and impacts on raising achievement and attainment in our learners</w:t>
            </w:r>
            <w:r>
              <w:rPr>
                <w:rFonts w:ascii="Arial" w:hAnsi="Arial" w:cs="Arial"/>
                <w:color w:val="000000" w:themeColor="text1"/>
              </w:rPr>
              <w:t>.</w:t>
            </w:r>
          </w:p>
          <w:p w:rsidR="00C45A43" w:rsidRPr="00C45A43" w:rsidRDefault="00C45A43" w:rsidP="00C45A43">
            <w:pPr>
              <w:rPr>
                <w:rFonts w:ascii="Arial" w:hAnsi="Arial" w:cs="Arial"/>
                <w:u w:val="single"/>
              </w:rPr>
            </w:pPr>
          </w:p>
          <w:p w:rsidR="00C45A43" w:rsidRDefault="00355D0F" w:rsidP="00C45A43">
            <w:pPr>
              <w:rPr>
                <w:rFonts w:ascii="Arial" w:hAnsi="Arial" w:cs="Arial"/>
                <w:color w:val="000000" w:themeColor="text1"/>
              </w:rPr>
            </w:pPr>
            <w:r w:rsidRPr="00C45A43">
              <w:rPr>
                <w:rFonts w:ascii="Arial" w:hAnsi="Arial" w:cs="Arial"/>
                <w:color w:val="000000" w:themeColor="text1"/>
              </w:rPr>
              <w:t>Feedback and assessment for learning strategies ad</w:t>
            </w:r>
            <w:r>
              <w:rPr>
                <w:rFonts w:ascii="Arial" w:hAnsi="Arial" w:cs="Arial"/>
                <w:color w:val="000000" w:themeColor="text1"/>
              </w:rPr>
              <w:t>ding value to learners’ progress</w:t>
            </w:r>
          </w:p>
          <w:p w:rsidR="00C45A43" w:rsidRPr="00C45A43" w:rsidRDefault="00C45A43" w:rsidP="00C45A43">
            <w:pPr>
              <w:rPr>
                <w:rFonts w:ascii="Arial" w:hAnsi="Arial" w:cs="Arial"/>
                <w:u w:val="single"/>
              </w:rPr>
            </w:pPr>
          </w:p>
          <w:p w:rsidR="00C45A43" w:rsidRDefault="00355D0F" w:rsidP="00C45A43">
            <w:pPr>
              <w:rPr>
                <w:rFonts w:ascii="Arial" w:hAnsi="Arial" w:cs="Arial"/>
                <w:color w:val="000000" w:themeColor="text1"/>
              </w:rPr>
            </w:pPr>
            <w:r w:rsidRPr="00C45A43">
              <w:rPr>
                <w:rFonts w:ascii="Arial" w:hAnsi="Arial" w:cs="Arial"/>
                <w:color w:val="000000" w:themeColor="text1"/>
              </w:rPr>
              <w:t xml:space="preserve">Learners becoming more </w:t>
            </w:r>
            <w:r>
              <w:rPr>
                <w:rFonts w:ascii="Arial" w:hAnsi="Arial" w:cs="Arial"/>
                <w:color w:val="000000" w:themeColor="text1"/>
              </w:rPr>
              <w:t>aware</w:t>
            </w:r>
            <w:r w:rsidRPr="00C45A43">
              <w:rPr>
                <w:rFonts w:ascii="Arial" w:hAnsi="Arial" w:cs="Arial"/>
                <w:color w:val="000000" w:themeColor="text1"/>
              </w:rPr>
              <w:t xml:space="preserve"> when discussing learning and next steps in quality formative feedback.</w:t>
            </w:r>
          </w:p>
          <w:p w:rsidR="00C45A43" w:rsidRPr="00C45A43" w:rsidRDefault="00C45A43" w:rsidP="00C45A43">
            <w:pPr>
              <w:rPr>
                <w:rFonts w:ascii="Arial" w:hAnsi="Arial" w:cs="Arial"/>
                <w:u w:val="single"/>
              </w:rPr>
            </w:pPr>
          </w:p>
          <w:p w:rsidR="00C45A43" w:rsidRPr="00C45A43" w:rsidRDefault="00C45A43" w:rsidP="00C45A43">
            <w:pPr>
              <w:rPr>
                <w:rFonts w:ascii="Arial" w:hAnsi="Arial" w:cs="Arial"/>
                <w:u w:val="single"/>
              </w:rPr>
            </w:pPr>
            <w:r w:rsidRPr="00C45A43">
              <w:rPr>
                <w:rFonts w:ascii="Arial" w:hAnsi="Arial" w:cs="Arial"/>
                <w:color w:val="000000" w:themeColor="text1"/>
              </w:rPr>
              <w:t>Learner’s experiences improved across the cluster by sharing best practice and changing practice significantly</w:t>
            </w:r>
            <w:r>
              <w:rPr>
                <w:rFonts w:ascii="Arial" w:hAnsi="Arial" w:cs="Arial"/>
                <w:color w:val="000000" w:themeColor="text1"/>
              </w:rPr>
              <w:t>.</w:t>
            </w:r>
          </w:p>
          <w:p w:rsidR="00C45A43" w:rsidRPr="00C45A43" w:rsidRDefault="00C45A43" w:rsidP="004B2C36">
            <w:pPr>
              <w:rPr>
                <w:rFonts w:ascii="Arial" w:hAnsi="Arial" w:cs="Arial"/>
              </w:rPr>
            </w:pPr>
          </w:p>
          <w:p w:rsidR="00C45A43" w:rsidRPr="00C45A43" w:rsidRDefault="0007318F" w:rsidP="00522C2A">
            <w:pPr>
              <w:tabs>
                <w:tab w:val="left" w:pos="220"/>
                <w:tab w:val="left" w:pos="720"/>
              </w:tabs>
              <w:autoSpaceDE w:val="0"/>
              <w:autoSpaceDN w:val="0"/>
              <w:adjustRightInd w:val="0"/>
              <w:spacing w:after="240"/>
              <w:rPr>
                <w:rFonts w:ascii="Arial" w:hAnsi="Arial" w:cs="Arial"/>
                <w:color w:val="000000"/>
              </w:rPr>
            </w:pPr>
            <w:r w:rsidRPr="00C45A43">
              <w:rPr>
                <w:rFonts w:ascii="Arial" w:hAnsi="Arial" w:cs="Arial"/>
                <w:color w:val="000000"/>
              </w:rPr>
              <w:t xml:space="preserve">Learners numeracy and literacy skills </w:t>
            </w:r>
            <w:r w:rsidR="00522C2A" w:rsidRPr="00C45A43">
              <w:rPr>
                <w:rFonts w:ascii="Arial" w:hAnsi="Arial" w:cs="Arial"/>
                <w:color w:val="000000"/>
              </w:rPr>
              <w:t xml:space="preserve">have </w:t>
            </w:r>
            <w:r w:rsidR="00355D0F" w:rsidRPr="00C45A43">
              <w:rPr>
                <w:rFonts w:ascii="Arial" w:hAnsi="Arial" w:cs="Arial"/>
                <w:color w:val="000000"/>
              </w:rPr>
              <w:t>improved,</w:t>
            </w:r>
            <w:r w:rsidR="00522C2A" w:rsidRPr="00C45A43">
              <w:rPr>
                <w:rFonts w:ascii="Arial" w:hAnsi="Arial" w:cs="Arial"/>
                <w:color w:val="000000"/>
              </w:rPr>
              <w:t xml:space="preserve"> and clear progress has been made in outcomes with almost all learners who attend groups reporting that confidence and understanding has increased for them and that group support allows them to engage more positively with other learning in class.</w:t>
            </w:r>
          </w:p>
          <w:p w:rsidR="0007318F" w:rsidRPr="00C45A43" w:rsidRDefault="0007318F" w:rsidP="0007318F">
            <w:pPr>
              <w:tabs>
                <w:tab w:val="left" w:pos="220"/>
                <w:tab w:val="left" w:pos="720"/>
              </w:tabs>
              <w:autoSpaceDE w:val="0"/>
              <w:autoSpaceDN w:val="0"/>
              <w:adjustRightInd w:val="0"/>
              <w:spacing w:after="240" w:line="300" w:lineRule="atLeast"/>
              <w:rPr>
                <w:rFonts w:ascii="Arial" w:eastAsia="MS Gothic" w:hAnsi="Arial" w:cs="Arial"/>
                <w:color w:val="000000"/>
              </w:rPr>
            </w:pPr>
            <w:r w:rsidRPr="00C45A43">
              <w:rPr>
                <w:rFonts w:ascii="Arial" w:hAnsi="Arial" w:cs="Arial"/>
                <w:color w:val="000000"/>
              </w:rPr>
              <w:t>Observations and evaluative discussion with our identified children indicate a positive impact on their emotional wellbeing and resilience and they</w:t>
            </w:r>
            <w:r w:rsidR="00C45A43" w:rsidRPr="00C45A43">
              <w:rPr>
                <w:rFonts w:ascii="Arial" w:hAnsi="Arial" w:cs="Arial"/>
                <w:color w:val="000000"/>
              </w:rPr>
              <w:t xml:space="preserve"> </w:t>
            </w:r>
            <w:r w:rsidRPr="00C45A43">
              <w:rPr>
                <w:rFonts w:ascii="Arial" w:hAnsi="Arial" w:cs="Arial"/>
                <w:color w:val="000000"/>
              </w:rPr>
              <w:t xml:space="preserve">have engaged more effectively with the classroom environment. </w:t>
            </w:r>
            <w:r w:rsidRPr="00C45A43">
              <w:rPr>
                <w:rFonts w:ascii="MS Gothic" w:eastAsia="MS Gothic" w:hAnsi="MS Gothic" w:cs="MS Gothic" w:hint="eastAsia"/>
                <w:color w:val="000000"/>
              </w:rPr>
              <w:t> </w:t>
            </w:r>
          </w:p>
          <w:p w:rsidR="00C45A43" w:rsidRPr="00C45A43" w:rsidRDefault="0007318F" w:rsidP="00C45A43">
            <w:pPr>
              <w:tabs>
                <w:tab w:val="left" w:pos="220"/>
                <w:tab w:val="left" w:pos="720"/>
              </w:tabs>
              <w:autoSpaceDE w:val="0"/>
              <w:autoSpaceDN w:val="0"/>
              <w:adjustRightInd w:val="0"/>
              <w:spacing w:after="240" w:line="300" w:lineRule="atLeast"/>
              <w:rPr>
                <w:rFonts w:ascii="Arial" w:eastAsia="MS Mincho" w:hAnsi="Arial" w:cs="Arial"/>
                <w:color w:val="000000"/>
              </w:rPr>
            </w:pPr>
            <w:r w:rsidRPr="00C45A43">
              <w:rPr>
                <w:rFonts w:ascii="Arial" w:hAnsi="Arial" w:cs="Arial"/>
                <w:color w:val="000000"/>
              </w:rPr>
              <w:t xml:space="preserve">Most learners in evaluations feel safe, respected, and included </w:t>
            </w:r>
            <w:r w:rsidRPr="00C45A43">
              <w:rPr>
                <w:rFonts w:ascii="MS Gothic" w:eastAsia="MS Gothic" w:hAnsi="MS Gothic" w:cs="MS Gothic" w:hint="eastAsia"/>
                <w:color w:val="000000"/>
              </w:rPr>
              <w:t> </w:t>
            </w:r>
          </w:p>
          <w:p w:rsidR="00C45A43" w:rsidRPr="00C45A43" w:rsidRDefault="00C45A43" w:rsidP="00C45A43">
            <w:pPr>
              <w:rPr>
                <w:rFonts w:ascii="Arial" w:eastAsiaTheme="minorEastAsia" w:hAnsi="Arial" w:cs="Arial"/>
              </w:rPr>
            </w:pPr>
            <w:r w:rsidRPr="00C45A43">
              <w:rPr>
                <w:rFonts w:ascii="Arial" w:hAnsi="Arial" w:cs="Arial"/>
              </w:rPr>
              <w:t>Pupil Equity funding has allowed the school to enhance the provision of support for learners in literacy, numeracy and health and wellbeing. Learners report that they are supported by the interventions.</w:t>
            </w:r>
          </w:p>
          <w:p w:rsidR="00C45A43" w:rsidRPr="00C45A43" w:rsidRDefault="00C45A43" w:rsidP="00C45A43">
            <w:pPr>
              <w:tabs>
                <w:tab w:val="left" w:pos="220"/>
                <w:tab w:val="left" w:pos="720"/>
              </w:tabs>
              <w:autoSpaceDE w:val="0"/>
              <w:autoSpaceDN w:val="0"/>
              <w:adjustRightInd w:val="0"/>
              <w:spacing w:after="240" w:line="300" w:lineRule="atLeast"/>
              <w:rPr>
                <w:rFonts w:ascii="Times" w:hAnsi="Times" w:cs="Times"/>
                <w:color w:val="000000"/>
                <w:sz w:val="24"/>
                <w:szCs w:val="24"/>
              </w:rPr>
            </w:pPr>
          </w:p>
          <w:p w:rsidR="00521EFF" w:rsidRDefault="00521EFF" w:rsidP="00521EFF">
            <w:pPr>
              <w:rPr>
                <w:rFonts w:ascii="Arial" w:hAnsi="Arial" w:cs="Arial"/>
              </w:rPr>
            </w:pPr>
            <w:r>
              <w:rPr>
                <w:rFonts w:ascii="Arial" w:hAnsi="Arial" w:cs="Arial"/>
              </w:rPr>
              <w:t>Our priority for next session will be:</w:t>
            </w:r>
          </w:p>
          <w:p w:rsidR="00522C2A" w:rsidRDefault="00522C2A" w:rsidP="00521EFF">
            <w:pPr>
              <w:rPr>
                <w:rFonts w:ascii="Arial" w:hAnsi="Arial" w:cs="Arial"/>
              </w:rPr>
            </w:pPr>
          </w:p>
          <w:p w:rsidR="00522C2A" w:rsidRPr="00522C2A" w:rsidRDefault="00522C2A" w:rsidP="00522C2A">
            <w:pPr>
              <w:rPr>
                <w:rFonts w:ascii="Arial" w:hAnsi="Arial" w:cs="Arial"/>
              </w:rPr>
            </w:pPr>
            <w:r w:rsidRPr="00522C2A">
              <w:rPr>
                <w:rFonts w:ascii="Arial" w:hAnsi="Arial" w:cs="Arial"/>
              </w:rPr>
              <w:t>To provide interventions for equity so that all children have access to an equitable curriculum and achieve the best possible outcomes in achievement and attainment.</w:t>
            </w:r>
          </w:p>
          <w:p w:rsidR="00522C2A" w:rsidRPr="00522C2A" w:rsidRDefault="00522C2A" w:rsidP="00522C2A">
            <w:pPr>
              <w:rPr>
                <w:rFonts w:ascii="Arial" w:hAnsi="Arial" w:cs="Arial"/>
              </w:rPr>
            </w:pPr>
          </w:p>
          <w:p w:rsidR="008C3BB7" w:rsidRPr="00522C2A" w:rsidRDefault="008C3BB7" w:rsidP="0007318F">
            <w:pPr>
              <w:rPr>
                <w:rFonts w:ascii="Arial" w:hAnsi="Arial" w:cs="Arial"/>
              </w:rPr>
            </w:pPr>
            <w:r w:rsidRPr="00522C2A">
              <w:rPr>
                <w:rFonts w:ascii="Arial" w:hAnsi="Arial" w:cs="Arial"/>
              </w:rPr>
              <w:t>Through universal approaches and targeted interventions 90+ of our young are achieving Early Level by end of P1, First Level by end of P4, Second level by end of P7.</w:t>
            </w:r>
          </w:p>
          <w:p w:rsidR="00522C2A" w:rsidRPr="0007318F" w:rsidRDefault="00522C2A" w:rsidP="0007318F">
            <w:pPr>
              <w:rPr>
                <w:rFonts w:ascii="Arial" w:hAnsi="Arial" w:cs="Arial"/>
              </w:rPr>
            </w:pPr>
          </w:p>
          <w:p w:rsidR="008C3BB7" w:rsidRPr="0007318F" w:rsidRDefault="0007318F" w:rsidP="00522C2A">
            <w:pPr>
              <w:rPr>
                <w:rFonts w:ascii="Arial" w:hAnsi="Arial" w:cs="Arial"/>
              </w:rPr>
            </w:pPr>
            <w:r w:rsidRPr="0007318F">
              <w:rPr>
                <w:rFonts w:ascii="Arial" w:hAnsi="Arial" w:cs="Arial"/>
              </w:rPr>
              <w:t>Actions will include</w:t>
            </w:r>
          </w:p>
          <w:p w:rsidR="0007318F" w:rsidRPr="00522C2A" w:rsidRDefault="0007318F" w:rsidP="00522C2A">
            <w:pPr>
              <w:pStyle w:val="ListParagraph"/>
              <w:numPr>
                <w:ilvl w:val="0"/>
                <w:numId w:val="46"/>
              </w:numPr>
              <w:rPr>
                <w:rFonts w:ascii="Arial" w:hAnsi="Arial" w:cs="Arial"/>
              </w:rPr>
            </w:pPr>
            <w:r w:rsidRPr="00522C2A">
              <w:rPr>
                <w:rFonts w:ascii="Arial" w:hAnsi="Arial" w:cs="Arial"/>
              </w:rPr>
              <w:t>Targeted support for Literacy, numeracy and HWB through 8 additional hours of PSW for each area.</w:t>
            </w:r>
          </w:p>
          <w:p w:rsidR="0007318F" w:rsidRPr="00522C2A" w:rsidRDefault="0007318F" w:rsidP="00522C2A">
            <w:pPr>
              <w:pStyle w:val="ListParagraph"/>
              <w:numPr>
                <w:ilvl w:val="0"/>
                <w:numId w:val="46"/>
              </w:numPr>
              <w:rPr>
                <w:rFonts w:ascii="Arial" w:hAnsi="Arial" w:cs="Arial"/>
              </w:rPr>
            </w:pPr>
            <w:r w:rsidRPr="00522C2A">
              <w:rPr>
                <w:rFonts w:ascii="Arial" w:hAnsi="Arial" w:cs="Arial"/>
              </w:rPr>
              <w:t>Resources identified and implemented to support targeted interventions to raise attainment in literacy and numeracy.</w:t>
            </w:r>
          </w:p>
          <w:p w:rsidR="0007318F" w:rsidRPr="00522C2A" w:rsidRDefault="0007318F" w:rsidP="00522C2A">
            <w:pPr>
              <w:pStyle w:val="ListParagraph"/>
              <w:numPr>
                <w:ilvl w:val="0"/>
                <w:numId w:val="46"/>
              </w:numPr>
              <w:rPr>
                <w:rFonts w:ascii="Arial" w:hAnsi="Arial" w:cs="Arial"/>
              </w:rPr>
            </w:pPr>
            <w:r w:rsidRPr="00522C2A">
              <w:rPr>
                <w:rFonts w:ascii="Arial" w:hAnsi="Arial" w:cs="Arial"/>
              </w:rPr>
              <w:t xml:space="preserve">Continued focus on teacher agency and </w:t>
            </w:r>
            <w:r w:rsidR="00522C2A" w:rsidRPr="00522C2A">
              <w:rPr>
                <w:rFonts w:ascii="Arial" w:hAnsi="Arial" w:cs="Arial"/>
              </w:rPr>
              <w:t>teacher professional development including continuation of TLC model for SIP priorities.</w:t>
            </w:r>
          </w:p>
          <w:p w:rsidR="007A015E" w:rsidRPr="00522C2A" w:rsidRDefault="00522C2A" w:rsidP="00522C2A">
            <w:pPr>
              <w:pStyle w:val="ListParagraph"/>
              <w:numPr>
                <w:ilvl w:val="0"/>
                <w:numId w:val="46"/>
              </w:numPr>
              <w:rPr>
                <w:rFonts w:ascii="Arial" w:eastAsia="Arial" w:hAnsi="Arial" w:cs="Arial"/>
              </w:rPr>
            </w:pPr>
            <w:r w:rsidRPr="00522C2A">
              <w:rPr>
                <w:rFonts w:ascii="Arial" w:hAnsi="Arial" w:cs="Arial"/>
              </w:rPr>
              <w:t>Continue to further develop the Tapestry AiFL to enhance practitioner skill and learner’s experiences – improve learner feedback</w:t>
            </w:r>
          </w:p>
          <w:p w:rsidR="0007318F" w:rsidRPr="00521EFF" w:rsidRDefault="0007318F" w:rsidP="008C3BB7">
            <w:pPr>
              <w:pStyle w:val="ListParagraph"/>
              <w:rPr>
                <w:rFonts w:ascii="Arial" w:hAnsi="Arial" w:cs="Arial"/>
              </w:rPr>
            </w:pPr>
          </w:p>
          <w:p w:rsidR="007A015E" w:rsidRPr="00AC29BB" w:rsidRDefault="007A015E" w:rsidP="004B2C36">
            <w:pPr>
              <w:rPr>
                <w:rFonts w:ascii="Arial" w:hAnsi="Arial" w:cs="Arial"/>
              </w:rPr>
            </w:pPr>
          </w:p>
        </w:tc>
      </w:tr>
    </w:tbl>
    <w:p w:rsidR="009D2F1C" w:rsidRDefault="009D2F1C">
      <w:r>
        <w:lastRenderedPageBreak/>
        <w:br w:type="page"/>
      </w:r>
    </w:p>
    <w:tbl>
      <w:tblPr>
        <w:tblStyle w:val="TableGrid"/>
        <w:tblW w:w="10490" w:type="dxa"/>
        <w:tblInd w:w="-601" w:type="dxa"/>
        <w:tblLook w:val="04A0" w:firstRow="1" w:lastRow="0" w:firstColumn="1" w:lastColumn="0" w:noHBand="0" w:noVBand="1"/>
      </w:tblPr>
      <w:tblGrid>
        <w:gridCol w:w="2694"/>
        <w:gridCol w:w="7796"/>
      </w:tblGrid>
      <w:tr w:rsidR="00214CB6" w:rsidTr="004B2C36">
        <w:tc>
          <w:tcPr>
            <w:tcW w:w="2694" w:type="dxa"/>
          </w:tcPr>
          <w:p w:rsidR="00214CB6" w:rsidRPr="0050003B" w:rsidRDefault="00214CB6" w:rsidP="004B2C36">
            <w:pPr>
              <w:pStyle w:val="ListParagraph"/>
              <w:numPr>
                <w:ilvl w:val="0"/>
                <w:numId w:val="1"/>
              </w:numPr>
              <w:ind w:left="284" w:hanging="284"/>
              <w:rPr>
                <w:rFonts w:ascii="Arial" w:hAnsi="Arial" w:cs="Arial"/>
              </w:rPr>
            </w:pPr>
            <w:r>
              <w:lastRenderedPageBreak/>
              <w:br w:type="page"/>
            </w:r>
          </w:p>
          <w:p w:rsidR="00214CB6" w:rsidRDefault="00214CB6" w:rsidP="004B2C36">
            <w:pPr>
              <w:pStyle w:val="ListParagraph"/>
              <w:ind w:left="284"/>
            </w:pPr>
          </w:p>
          <w:p w:rsidR="00214CB6" w:rsidRPr="00AF4D9B" w:rsidRDefault="00214CB6" w:rsidP="004B2C36">
            <w:pPr>
              <w:rPr>
                <w:rFonts w:ascii="Arial" w:hAnsi="Arial" w:cs="Arial"/>
              </w:rPr>
            </w:pPr>
            <w:r w:rsidRPr="00AF4D9B">
              <w:rPr>
                <w:rFonts w:ascii="Arial" w:hAnsi="Arial" w:cs="Arial"/>
              </w:rPr>
              <w:t>To improve children and young people’s health &amp; wellbeing</w:t>
            </w:r>
          </w:p>
          <w:p w:rsidR="00214CB6" w:rsidRPr="00AF4D9B" w:rsidRDefault="00214CB6" w:rsidP="004B2C36">
            <w:pPr>
              <w:rPr>
                <w:rFonts w:ascii="Arial" w:hAnsi="Arial" w:cs="Arial"/>
              </w:rPr>
            </w:pPr>
          </w:p>
          <w:p w:rsidR="00214CB6" w:rsidRPr="00AF4D9B" w:rsidRDefault="00214CB6" w:rsidP="004B2C36">
            <w:pPr>
              <w:rPr>
                <w:rFonts w:ascii="Arial" w:hAnsi="Arial" w:cs="Arial"/>
              </w:rPr>
            </w:pPr>
            <w:r w:rsidRPr="00AF4D9B">
              <w:rPr>
                <w:rFonts w:ascii="Arial" w:hAnsi="Arial" w:cs="Arial"/>
              </w:rPr>
              <w:t xml:space="preserve">Our </w:t>
            </w:r>
            <w:r w:rsidR="00521EFF" w:rsidRPr="00AF4D9B">
              <w:rPr>
                <w:rFonts w:ascii="Arial" w:hAnsi="Arial" w:cs="Arial"/>
              </w:rPr>
              <w:t>measurable outcome for s</w:t>
            </w:r>
            <w:r w:rsidRPr="00AF4D9B">
              <w:rPr>
                <w:rFonts w:ascii="Arial" w:hAnsi="Arial" w:cs="Arial"/>
              </w:rPr>
              <w:t xml:space="preserve">ession </w:t>
            </w:r>
            <w:r w:rsidR="00226DC6" w:rsidRPr="00AF4D9B">
              <w:rPr>
                <w:rFonts w:ascii="Arial" w:hAnsi="Arial" w:cs="Arial"/>
              </w:rPr>
              <w:t>2018/</w:t>
            </w:r>
            <w:r w:rsidR="00355D0F" w:rsidRPr="00AF4D9B">
              <w:rPr>
                <w:rFonts w:ascii="Arial" w:hAnsi="Arial" w:cs="Arial"/>
              </w:rPr>
              <w:t>2019 was</w:t>
            </w:r>
            <w:r w:rsidRPr="00AF4D9B">
              <w:rPr>
                <w:rFonts w:ascii="Arial" w:hAnsi="Arial" w:cs="Arial"/>
              </w:rPr>
              <w:t xml:space="preserve"> to ….</w:t>
            </w:r>
          </w:p>
          <w:p w:rsidR="003D291B" w:rsidRPr="00AF4D9B" w:rsidRDefault="003D291B" w:rsidP="004B2C36">
            <w:pPr>
              <w:rPr>
                <w:rFonts w:ascii="Arial" w:hAnsi="Arial" w:cs="Arial"/>
              </w:rPr>
            </w:pPr>
          </w:p>
          <w:p w:rsidR="003D291B" w:rsidRPr="00AF4D9B" w:rsidRDefault="001B4B6E" w:rsidP="004B2C36">
            <w:pPr>
              <w:rPr>
                <w:rFonts w:ascii="Arial" w:hAnsi="Arial" w:cs="Arial"/>
              </w:rPr>
            </w:pPr>
            <w:r w:rsidRPr="00AF4D9B">
              <w:rPr>
                <w:rFonts w:ascii="Arial" w:hAnsi="Arial" w:cs="Arial"/>
              </w:rPr>
              <w:t>Improve attainment</w:t>
            </w:r>
            <w:r w:rsidR="003D291B" w:rsidRPr="00AF4D9B">
              <w:rPr>
                <w:rFonts w:ascii="Arial" w:hAnsi="Arial" w:cs="Arial"/>
              </w:rPr>
              <w:t xml:space="preserve"> and achievement for children facing challenges and barriers to learning such as </w:t>
            </w:r>
          </w:p>
          <w:p w:rsidR="003D291B" w:rsidRPr="00AF4D9B" w:rsidRDefault="001B4B6E" w:rsidP="003D291B">
            <w:pPr>
              <w:pStyle w:val="ListParagraph"/>
              <w:numPr>
                <w:ilvl w:val="0"/>
                <w:numId w:val="10"/>
              </w:numPr>
              <w:rPr>
                <w:rFonts w:ascii="Arial" w:hAnsi="Arial" w:cs="Arial"/>
              </w:rPr>
            </w:pPr>
            <w:r w:rsidRPr="00AF4D9B">
              <w:rPr>
                <w:rFonts w:ascii="Arial" w:hAnsi="Arial" w:cs="Arial"/>
              </w:rPr>
              <w:t>Adverse Childhood Exper</w:t>
            </w:r>
            <w:r w:rsidR="003D291B" w:rsidRPr="00AF4D9B">
              <w:rPr>
                <w:rFonts w:ascii="Arial" w:hAnsi="Arial" w:cs="Arial"/>
              </w:rPr>
              <w:t>i</w:t>
            </w:r>
            <w:r w:rsidRPr="00AF4D9B">
              <w:rPr>
                <w:rFonts w:ascii="Arial" w:hAnsi="Arial" w:cs="Arial"/>
              </w:rPr>
              <w:t>e</w:t>
            </w:r>
            <w:r w:rsidR="003D291B" w:rsidRPr="00AF4D9B">
              <w:rPr>
                <w:rFonts w:ascii="Arial" w:hAnsi="Arial" w:cs="Arial"/>
              </w:rPr>
              <w:t>nces (ACE)</w:t>
            </w:r>
          </w:p>
          <w:p w:rsidR="003D291B" w:rsidRPr="00AF4D9B" w:rsidRDefault="003D291B" w:rsidP="003D291B">
            <w:pPr>
              <w:pStyle w:val="ListParagraph"/>
              <w:numPr>
                <w:ilvl w:val="0"/>
                <w:numId w:val="10"/>
              </w:numPr>
              <w:rPr>
                <w:rFonts w:ascii="Arial" w:hAnsi="Arial" w:cs="Arial"/>
              </w:rPr>
            </w:pPr>
            <w:r w:rsidRPr="00AF4D9B">
              <w:rPr>
                <w:rFonts w:ascii="Arial" w:hAnsi="Arial" w:cs="Arial"/>
              </w:rPr>
              <w:t>Looked After Children</w:t>
            </w:r>
          </w:p>
          <w:p w:rsidR="003D291B" w:rsidRPr="00AF4D9B" w:rsidRDefault="003D291B" w:rsidP="003D291B">
            <w:pPr>
              <w:pStyle w:val="ListParagraph"/>
              <w:numPr>
                <w:ilvl w:val="0"/>
                <w:numId w:val="10"/>
              </w:numPr>
              <w:rPr>
                <w:rFonts w:ascii="Arial" w:hAnsi="Arial" w:cs="Arial"/>
              </w:rPr>
            </w:pPr>
            <w:r w:rsidRPr="00AF4D9B">
              <w:rPr>
                <w:rFonts w:ascii="Arial" w:hAnsi="Arial" w:cs="Arial"/>
              </w:rPr>
              <w:t>Children with Additional Support Needs (ASN)</w:t>
            </w:r>
          </w:p>
          <w:p w:rsidR="00226DC6" w:rsidRPr="00AF4D9B" w:rsidRDefault="00226DC6" w:rsidP="004B2C36">
            <w:pPr>
              <w:rPr>
                <w:rFonts w:ascii="Arial" w:hAnsi="Arial" w:cs="Arial"/>
              </w:rPr>
            </w:pPr>
          </w:p>
          <w:p w:rsidR="00226DC6" w:rsidRPr="00AF4D9B" w:rsidRDefault="00226DC6" w:rsidP="00226DC6">
            <w:pPr>
              <w:pStyle w:val="ListParagraph"/>
              <w:numPr>
                <w:ilvl w:val="0"/>
                <w:numId w:val="4"/>
              </w:numPr>
              <w:rPr>
                <w:rFonts w:ascii="Arial" w:hAnsi="Arial" w:cs="Arial"/>
                <w:i/>
              </w:rPr>
            </w:pPr>
            <w:r w:rsidRPr="00AF4D9B">
              <w:rPr>
                <w:rFonts w:ascii="Arial" w:hAnsi="Arial" w:cs="Arial"/>
                <w:i/>
              </w:rPr>
              <w:t>Increase awareness and shared understanding of Adverse Childhood Experiences</w:t>
            </w:r>
          </w:p>
          <w:p w:rsidR="00226DC6" w:rsidRPr="00AF4D9B" w:rsidRDefault="00226DC6" w:rsidP="00226DC6">
            <w:pPr>
              <w:pStyle w:val="ListParagraph"/>
              <w:rPr>
                <w:rFonts w:ascii="Arial" w:hAnsi="Arial" w:cs="Arial"/>
                <w:i/>
              </w:rPr>
            </w:pPr>
          </w:p>
          <w:p w:rsidR="00226DC6" w:rsidRPr="00AF4D9B" w:rsidRDefault="00355D0F" w:rsidP="00226DC6">
            <w:pPr>
              <w:pStyle w:val="ListParagraph"/>
              <w:numPr>
                <w:ilvl w:val="0"/>
                <w:numId w:val="4"/>
              </w:numPr>
              <w:rPr>
                <w:rFonts w:ascii="Arial" w:hAnsi="Arial" w:cs="Arial"/>
                <w:i/>
              </w:rPr>
            </w:pPr>
            <w:r>
              <w:rPr>
                <w:rFonts w:ascii="Arial" w:hAnsi="Arial" w:cs="Arial"/>
                <w:i/>
              </w:rPr>
              <w:t>Development</w:t>
            </w:r>
            <w:r w:rsidRPr="00AF4D9B">
              <w:rPr>
                <w:rFonts w:ascii="Arial" w:hAnsi="Arial" w:cs="Arial"/>
                <w:i/>
              </w:rPr>
              <w:t xml:space="preserve"> of trauma informed, and attachment led practice</w:t>
            </w:r>
          </w:p>
          <w:p w:rsidR="00226DC6" w:rsidRPr="00AF4D9B" w:rsidRDefault="00226DC6" w:rsidP="004B2C36">
            <w:pPr>
              <w:rPr>
                <w:rFonts w:ascii="Arial" w:hAnsi="Arial" w:cs="Arial"/>
                <w:i/>
              </w:rPr>
            </w:pPr>
          </w:p>
          <w:p w:rsidR="00226DC6" w:rsidRPr="00AF4D9B" w:rsidRDefault="00226DC6" w:rsidP="00226DC6">
            <w:pPr>
              <w:pStyle w:val="ListParagraph"/>
              <w:numPr>
                <w:ilvl w:val="0"/>
                <w:numId w:val="4"/>
              </w:numPr>
              <w:rPr>
                <w:rFonts w:ascii="Arial" w:hAnsi="Arial" w:cs="Arial"/>
                <w:i/>
              </w:rPr>
            </w:pPr>
            <w:r w:rsidRPr="00AF4D9B">
              <w:rPr>
                <w:rFonts w:ascii="Arial" w:hAnsi="Arial" w:cs="Arial"/>
                <w:i/>
              </w:rPr>
              <w:t>Children and young people are more able to self-regulate through appropriate techniques and strategies.</w:t>
            </w:r>
          </w:p>
          <w:p w:rsidR="00214CB6" w:rsidRPr="00AF4D9B" w:rsidRDefault="00226DC6" w:rsidP="004B2C36">
            <w:pPr>
              <w:pStyle w:val="ListParagraph"/>
              <w:numPr>
                <w:ilvl w:val="0"/>
                <w:numId w:val="4"/>
              </w:numPr>
              <w:rPr>
                <w:rFonts w:ascii="Arial" w:hAnsi="Arial" w:cs="Arial"/>
                <w:i/>
              </w:rPr>
            </w:pPr>
            <w:r w:rsidRPr="00AF4D9B">
              <w:rPr>
                <w:rFonts w:ascii="Arial" w:hAnsi="Arial" w:cs="Arial"/>
                <w:i/>
              </w:rPr>
              <w:t xml:space="preserve">transition. </w:t>
            </w:r>
          </w:p>
          <w:p w:rsidR="00214CB6" w:rsidRPr="00AF4D9B" w:rsidRDefault="00214CB6" w:rsidP="004B2C36">
            <w:pPr>
              <w:rPr>
                <w:rFonts w:ascii="Arial" w:hAnsi="Arial" w:cs="Arial"/>
              </w:rPr>
            </w:pPr>
          </w:p>
          <w:p w:rsidR="007747C9" w:rsidRPr="00AF4D9B" w:rsidRDefault="007747C9" w:rsidP="007747C9">
            <w:pPr>
              <w:rPr>
                <w:rFonts w:ascii="Arial" w:hAnsi="Arial" w:cs="Arial"/>
                <w:b/>
              </w:rPr>
            </w:pPr>
            <w:r w:rsidRPr="00AF4D9B">
              <w:rPr>
                <w:rFonts w:ascii="Arial" w:hAnsi="Arial" w:cs="Arial"/>
                <w:b/>
              </w:rPr>
              <w:t>NIF Drivers:</w:t>
            </w:r>
          </w:p>
          <w:p w:rsidR="007747C9" w:rsidRPr="00AF4D9B" w:rsidRDefault="007747C9" w:rsidP="007747C9">
            <w:pPr>
              <w:pStyle w:val="ListParagraph"/>
              <w:numPr>
                <w:ilvl w:val="0"/>
                <w:numId w:val="15"/>
              </w:numPr>
              <w:ind w:left="317"/>
              <w:rPr>
                <w:rFonts w:ascii="Arial" w:hAnsi="Arial" w:cs="Arial"/>
              </w:rPr>
            </w:pPr>
            <w:r w:rsidRPr="00AF4D9B">
              <w:rPr>
                <w:rFonts w:ascii="Arial" w:hAnsi="Arial" w:cs="Arial"/>
              </w:rPr>
              <w:t>School Improvement</w:t>
            </w:r>
          </w:p>
          <w:p w:rsidR="007747C9" w:rsidRPr="00AF4D9B" w:rsidRDefault="007747C9" w:rsidP="007747C9">
            <w:pPr>
              <w:pStyle w:val="ListParagraph"/>
              <w:numPr>
                <w:ilvl w:val="0"/>
                <w:numId w:val="15"/>
              </w:numPr>
              <w:ind w:left="317"/>
              <w:rPr>
                <w:rFonts w:ascii="Arial" w:hAnsi="Arial" w:cs="Arial"/>
              </w:rPr>
            </w:pPr>
            <w:r w:rsidRPr="00AF4D9B">
              <w:rPr>
                <w:rFonts w:ascii="Arial" w:hAnsi="Arial" w:cs="Arial"/>
              </w:rPr>
              <w:t>Assessment of Children’s progress</w:t>
            </w:r>
          </w:p>
          <w:p w:rsidR="007747C9" w:rsidRPr="00AF4D9B" w:rsidRDefault="007747C9" w:rsidP="007747C9">
            <w:pPr>
              <w:pStyle w:val="ListParagraph"/>
              <w:numPr>
                <w:ilvl w:val="0"/>
                <w:numId w:val="15"/>
              </w:numPr>
              <w:ind w:left="317"/>
              <w:rPr>
                <w:rFonts w:ascii="Arial" w:hAnsi="Arial" w:cs="Arial"/>
              </w:rPr>
            </w:pPr>
            <w:r w:rsidRPr="00AF4D9B">
              <w:rPr>
                <w:rFonts w:ascii="Arial" w:hAnsi="Arial" w:cs="Arial"/>
              </w:rPr>
              <w:t>Teacher Professionalism</w:t>
            </w:r>
          </w:p>
          <w:p w:rsidR="007747C9" w:rsidRPr="00AF4D9B" w:rsidRDefault="007747C9" w:rsidP="007747C9">
            <w:pPr>
              <w:pStyle w:val="ListParagraph"/>
              <w:ind w:left="317"/>
              <w:rPr>
                <w:rFonts w:ascii="Arial" w:hAnsi="Arial" w:cs="Arial"/>
              </w:rPr>
            </w:pPr>
          </w:p>
          <w:p w:rsidR="007747C9" w:rsidRPr="00AF4D9B" w:rsidRDefault="007747C9" w:rsidP="007747C9">
            <w:pPr>
              <w:rPr>
                <w:rFonts w:ascii="Arial" w:eastAsia="Arial" w:hAnsi="Arial" w:cs="Arial"/>
                <w:b/>
                <w:bCs/>
              </w:rPr>
            </w:pPr>
            <w:r w:rsidRPr="00AF4D9B">
              <w:rPr>
                <w:rFonts w:ascii="Arial" w:hAnsi="Arial" w:cs="Arial"/>
                <w:b/>
                <w:bCs/>
              </w:rPr>
              <w:t>HGIOS4 QIs:</w:t>
            </w:r>
          </w:p>
          <w:p w:rsidR="007747C9" w:rsidRPr="00AF4D9B" w:rsidRDefault="007747C9" w:rsidP="007747C9">
            <w:pPr>
              <w:rPr>
                <w:rFonts w:ascii="Arial" w:hAnsi="Arial" w:cs="Arial"/>
              </w:rPr>
            </w:pPr>
            <w:r w:rsidRPr="00AF4D9B">
              <w:rPr>
                <w:rFonts w:ascii="Arial" w:hAnsi="Arial" w:cs="Arial"/>
              </w:rPr>
              <w:lastRenderedPageBreak/>
              <w:t>3.1 Ensuring wellbeing, equality and inclusion</w:t>
            </w:r>
          </w:p>
          <w:p w:rsidR="007747C9" w:rsidRPr="00AF4D9B" w:rsidRDefault="007747C9" w:rsidP="007747C9">
            <w:pPr>
              <w:rPr>
                <w:rFonts w:ascii="Arial" w:hAnsi="Arial" w:cs="Arial"/>
              </w:rPr>
            </w:pPr>
            <w:r w:rsidRPr="00AF4D9B">
              <w:rPr>
                <w:rFonts w:ascii="Arial" w:hAnsi="Arial" w:cs="Arial"/>
              </w:rPr>
              <w:t>2.4 Personalised support</w:t>
            </w:r>
          </w:p>
          <w:p w:rsidR="00214CB6" w:rsidRDefault="00214CB6" w:rsidP="004B2C36">
            <w:pPr>
              <w:rPr>
                <w:rFonts w:ascii="Arial" w:hAnsi="Arial" w:cs="Arial"/>
              </w:rPr>
            </w:pPr>
          </w:p>
          <w:p w:rsidR="00214CB6" w:rsidRPr="009D1F43" w:rsidRDefault="00214CB6" w:rsidP="004B2C36">
            <w:pPr>
              <w:rPr>
                <w:rFonts w:ascii="Arial" w:hAnsi="Arial" w:cs="Arial"/>
              </w:rPr>
            </w:pPr>
          </w:p>
        </w:tc>
        <w:tc>
          <w:tcPr>
            <w:tcW w:w="7796" w:type="dxa"/>
          </w:tcPr>
          <w:p w:rsidR="00214CB6" w:rsidRDefault="006D4339" w:rsidP="004B2C36">
            <w:pPr>
              <w:rPr>
                <w:rFonts w:ascii="Arial" w:hAnsi="Arial" w:cs="Arial"/>
              </w:rPr>
            </w:pPr>
            <w:r>
              <w:rPr>
                <w:rFonts w:ascii="Arial" w:hAnsi="Arial" w:cs="Arial"/>
              </w:rPr>
              <w:lastRenderedPageBreak/>
              <w:t xml:space="preserve">We have made </w:t>
            </w:r>
            <w:r w:rsidR="0085578C" w:rsidRPr="0085578C">
              <w:rPr>
                <w:rFonts w:ascii="Arial" w:hAnsi="Arial" w:cs="Arial"/>
                <w:b/>
              </w:rPr>
              <w:t xml:space="preserve">very </w:t>
            </w:r>
            <w:r w:rsidRPr="0085578C">
              <w:rPr>
                <w:rFonts w:ascii="Arial" w:hAnsi="Arial" w:cs="Arial"/>
                <w:b/>
              </w:rPr>
              <w:t>good</w:t>
            </w:r>
            <w:r>
              <w:rPr>
                <w:rFonts w:ascii="Arial" w:hAnsi="Arial" w:cs="Arial"/>
              </w:rPr>
              <w:t xml:space="preserve"> </w:t>
            </w:r>
            <w:r w:rsidR="00214CB6" w:rsidRPr="00AC29BB">
              <w:rPr>
                <w:rFonts w:ascii="Arial" w:hAnsi="Arial" w:cs="Arial"/>
              </w:rPr>
              <w:t>progress.</w:t>
            </w:r>
          </w:p>
          <w:p w:rsidR="00214CB6" w:rsidRDefault="00214CB6" w:rsidP="004B2C36">
            <w:pPr>
              <w:rPr>
                <w:rFonts w:ascii="Arial" w:hAnsi="Arial" w:cs="Arial"/>
              </w:rPr>
            </w:pPr>
          </w:p>
          <w:p w:rsidR="00214CB6" w:rsidRDefault="00214CB6" w:rsidP="004B2C36">
            <w:pPr>
              <w:rPr>
                <w:rFonts w:ascii="Arial" w:hAnsi="Arial" w:cs="Arial"/>
                <w:b/>
                <w:u w:val="single"/>
              </w:rPr>
            </w:pPr>
            <w:r w:rsidRPr="00003128">
              <w:rPr>
                <w:rFonts w:ascii="Arial" w:hAnsi="Arial" w:cs="Arial"/>
                <w:b/>
                <w:u w:val="single"/>
              </w:rPr>
              <w:t>What did we do?</w:t>
            </w:r>
          </w:p>
          <w:p w:rsidR="00817E1C" w:rsidRPr="00003128" w:rsidRDefault="00817E1C" w:rsidP="004B2C36">
            <w:pPr>
              <w:rPr>
                <w:rFonts w:ascii="Arial" w:hAnsi="Arial" w:cs="Arial"/>
                <w:b/>
                <w:u w:val="single"/>
              </w:rPr>
            </w:pPr>
          </w:p>
          <w:p w:rsidR="006D4339" w:rsidRDefault="00355D0F" w:rsidP="004B2C36">
            <w:pPr>
              <w:rPr>
                <w:rFonts w:ascii="Arial" w:hAnsi="Arial" w:cs="Arial"/>
              </w:rPr>
            </w:pPr>
            <w:r>
              <w:rPr>
                <w:rFonts w:ascii="Arial" w:hAnsi="Arial" w:cs="Arial"/>
              </w:rPr>
              <w:t>Delivered Resilience training /sessions of shared CLPL with all staff including screening of Paper Tigers Resilience film, Chris Kilkenny personal talk and two members of staff attending National conference on ACE’s including presentations from Nadine Burke Harris and Nicky Murray HT.</w:t>
            </w:r>
          </w:p>
          <w:p w:rsidR="007747C9" w:rsidRDefault="007747C9" w:rsidP="004B2C36">
            <w:pPr>
              <w:rPr>
                <w:rFonts w:ascii="Arial" w:hAnsi="Arial" w:cs="Arial"/>
              </w:rPr>
            </w:pPr>
          </w:p>
          <w:p w:rsidR="007747C9" w:rsidRDefault="00355D0F" w:rsidP="007747C9">
            <w:pPr>
              <w:tabs>
                <w:tab w:val="left" w:pos="317"/>
              </w:tabs>
              <w:ind w:left="34"/>
              <w:rPr>
                <w:rFonts w:ascii="Arial" w:hAnsi="Arial" w:cs="Arial"/>
              </w:rPr>
            </w:pPr>
            <w:r>
              <w:rPr>
                <w:rFonts w:ascii="Arial" w:hAnsi="Arial" w:cs="Arial"/>
                <w:sz w:val="20"/>
                <w:szCs w:val="20"/>
              </w:rPr>
              <w:t xml:space="preserve">Delivered </w:t>
            </w:r>
            <w:r>
              <w:rPr>
                <w:rFonts w:ascii="Arial" w:hAnsi="Arial" w:cs="Arial"/>
              </w:rPr>
              <w:t>p</w:t>
            </w:r>
            <w:r w:rsidRPr="007747C9">
              <w:rPr>
                <w:rFonts w:ascii="Arial" w:hAnsi="Arial" w:cs="Arial"/>
              </w:rPr>
              <w:t xml:space="preserve">ositive behaviour training from Pivotal Education and When the Adults Change, Everything Changes book. </w:t>
            </w:r>
          </w:p>
          <w:p w:rsidR="0085578C" w:rsidRDefault="0085578C" w:rsidP="007747C9">
            <w:pPr>
              <w:tabs>
                <w:tab w:val="left" w:pos="317"/>
              </w:tabs>
              <w:ind w:left="34"/>
              <w:rPr>
                <w:rFonts w:ascii="Arial" w:hAnsi="Arial" w:cs="Arial"/>
              </w:rPr>
            </w:pPr>
          </w:p>
          <w:p w:rsidR="0085578C" w:rsidRPr="007747C9" w:rsidRDefault="0085578C" w:rsidP="007747C9">
            <w:pPr>
              <w:tabs>
                <w:tab w:val="left" w:pos="317"/>
              </w:tabs>
              <w:ind w:left="34"/>
              <w:rPr>
                <w:rFonts w:ascii="Arial" w:hAnsi="Arial" w:cs="Arial"/>
              </w:rPr>
            </w:pPr>
            <w:r>
              <w:rPr>
                <w:rFonts w:ascii="Arial" w:hAnsi="Arial" w:cs="Arial"/>
              </w:rPr>
              <w:t>Delivered a sustainable model for the Daily Mile which provides the children with a high quality progressive experience with learners involved in recognising and celebrating and their personal achievements.</w:t>
            </w:r>
          </w:p>
          <w:p w:rsidR="007747C9" w:rsidRPr="007747C9" w:rsidRDefault="007747C9" w:rsidP="007747C9">
            <w:pPr>
              <w:tabs>
                <w:tab w:val="left" w:pos="317"/>
              </w:tabs>
              <w:ind w:left="34"/>
              <w:rPr>
                <w:rFonts w:ascii="Arial" w:hAnsi="Arial" w:cs="Arial"/>
              </w:rPr>
            </w:pPr>
          </w:p>
          <w:p w:rsidR="007747C9" w:rsidRPr="007747C9" w:rsidRDefault="007747C9" w:rsidP="007747C9">
            <w:pPr>
              <w:rPr>
                <w:rFonts w:ascii="Arial" w:hAnsi="Arial" w:cs="Arial"/>
              </w:rPr>
            </w:pPr>
            <w:r w:rsidRPr="007747C9">
              <w:rPr>
                <w:rFonts w:ascii="Arial" w:hAnsi="Arial" w:cs="Arial"/>
              </w:rPr>
              <w:t xml:space="preserve">Reviewed and revised our Positive relationships </w:t>
            </w:r>
            <w:r w:rsidR="00355D0F" w:rsidRPr="007747C9">
              <w:rPr>
                <w:rFonts w:ascii="Arial" w:hAnsi="Arial" w:cs="Arial"/>
              </w:rPr>
              <w:t>school-based</w:t>
            </w:r>
            <w:r w:rsidRPr="007747C9">
              <w:rPr>
                <w:rFonts w:ascii="Arial" w:hAnsi="Arial" w:cs="Arial"/>
              </w:rPr>
              <w:t xml:space="preserve"> approaches agreed in line with research based practice: Paul Dix, Pivotal</w:t>
            </w:r>
          </w:p>
          <w:p w:rsidR="007747C9" w:rsidRDefault="007747C9" w:rsidP="004B2C36">
            <w:pPr>
              <w:rPr>
                <w:rFonts w:ascii="Arial" w:hAnsi="Arial" w:cs="Arial"/>
              </w:rPr>
            </w:pPr>
          </w:p>
          <w:p w:rsidR="006D4339" w:rsidRDefault="006D4339" w:rsidP="004B2C36">
            <w:pPr>
              <w:rPr>
                <w:rFonts w:ascii="Arial" w:hAnsi="Arial" w:cs="Arial"/>
              </w:rPr>
            </w:pPr>
            <w:r>
              <w:rPr>
                <w:rFonts w:ascii="Arial" w:hAnsi="Arial" w:cs="Arial"/>
              </w:rPr>
              <w:t>Delivered Seasons for Growth programme with targeted pupils.</w:t>
            </w:r>
          </w:p>
          <w:p w:rsidR="006D4339" w:rsidRDefault="006D4339" w:rsidP="004B2C36">
            <w:pPr>
              <w:rPr>
                <w:rFonts w:ascii="Arial" w:hAnsi="Arial" w:cs="Arial"/>
              </w:rPr>
            </w:pPr>
          </w:p>
          <w:p w:rsidR="006D4339" w:rsidRDefault="00355D0F" w:rsidP="004B2C36">
            <w:pPr>
              <w:rPr>
                <w:rFonts w:ascii="Arial" w:hAnsi="Arial" w:cs="Arial"/>
              </w:rPr>
            </w:pPr>
            <w:r>
              <w:rPr>
                <w:rFonts w:ascii="Arial" w:hAnsi="Arial" w:cs="Arial"/>
              </w:rPr>
              <w:t xml:space="preserve">Our school values, vision and curriculum rationale were revisited and revised and relaunched in Session 18/19 with all stakeholders. </w:t>
            </w:r>
          </w:p>
          <w:p w:rsidR="006D4339" w:rsidRDefault="006D4339" w:rsidP="004B2C36">
            <w:pPr>
              <w:rPr>
                <w:rFonts w:ascii="Arial" w:hAnsi="Arial" w:cs="Arial"/>
              </w:rPr>
            </w:pPr>
          </w:p>
          <w:p w:rsidR="006D4339" w:rsidRDefault="006D4339" w:rsidP="004B2C36">
            <w:pPr>
              <w:rPr>
                <w:rFonts w:ascii="Arial" w:hAnsi="Arial" w:cs="Arial"/>
              </w:rPr>
            </w:pPr>
            <w:r>
              <w:rPr>
                <w:rFonts w:ascii="Arial" w:hAnsi="Arial" w:cs="Arial"/>
              </w:rPr>
              <w:t>Staff made use of the well-being indicators and trackers to inform professional dialogue to respond to identified needs and to have positive outcomes for children.</w:t>
            </w:r>
          </w:p>
          <w:p w:rsidR="00214CB6" w:rsidRDefault="00214CB6" w:rsidP="004B2C36">
            <w:pPr>
              <w:rPr>
                <w:rFonts w:ascii="Arial" w:hAnsi="Arial" w:cs="Arial"/>
              </w:rPr>
            </w:pPr>
          </w:p>
          <w:p w:rsidR="007747C9" w:rsidRDefault="007747C9" w:rsidP="007747C9">
            <w:pPr>
              <w:rPr>
                <w:rFonts w:eastAsiaTheme="minorEastAsia" w:cstheme="minorHAnsi"/>
              </w:rPr>
            </w:pPr>
            <w:r w:rsidRPr="007747C9">
              <w:rPr>
                <w:rFonts w:ascii="Arial" w:hAnsi="Arial" w:cs="Arial"/>
              </w:rPr>
              <w:t xml:space="preserve">Health and Well-being champions were identified </w:t>
            </w:r>
            <w:r w:rsidRPr="007747C9">
              <w:rPr>
                <w:rFonts w:eastAsiaTheme="minorEastAsia" w:cstheme="minorHAnsi"/>
                <w:sz w:val="24"/>
                <w:szCs w:val="24"/>
              </w:rPr>
              <w:t>collated and introduced a range of interventions, techniques and strategies from across the cluster and partnerships</w:t>
            </w:r>
            <w:r w:rsidRPr="007747C9">
              <w:rPr>
                <w:rFonts w:eastAsiaTheme="minorEastAsia" w:cstheme="minorHAnsi"/>
              </w:rPr>
              <w:t xml:space="preserve"> at whole school level or at pilot stages.</w:t>
            </w:r>
          </w:p>
          <w:p w:rsidR="007747C9" w:rsidRDefault="007747C9" w:rsidP="007747C9">
            <w:pPr>
              <w:rPr>
                <w:rFonts w:eastAsiaTheme="minorEastAsia" w:cstheme="minorHAnsi"/>
              </w:rPr>
            </w:pPr>
          </w:p>
          <w:p w:rsidR="007747C9" w:rsidRPr="007747C9" w:rsidRDefault="007747C9" w:rsidP="007747C9">
            <w:pPr>
              <w:rPr>
                <w:rFonts w:eastAsiaTheme="minorEastAsia" w:cstheme="minorHAnsi"/>
                <w:sz w:val="24"/>
                <w:szCs w:val="24"/>
              </w:rPr>
            </w:pPr>
            <w:r w:rsidRPr="007747C9">
              <w:rPr>
                <w:rFonts w:eastAsiaTheme="minorEastAsia" w:cstheme="minorHAnsi"/>
                <w:sz w:val="24"/>
                <w:szCs w:val="24"/>
              </w:rPr>
              <w:t>Small groups of children benefit from planned nurture activities and inclusion in Monday club.</w:t>
            </w:r>
          </w:p>
          <w:p w:rsidR="00003128" w:rsidRDefault="00003128" w:rsidP="00003128">
            <w:pPr>
              <w:jc w:val="both"/>
              <w:rPr>
                <w:rFonts w:ascii="Arial" w:hAnsi="Arial" w:cs="Arial"/>
              </w:rPr>
            </w:pPr>
          </w:p>
          <w:p w:rsidR="00003128" w:rsidRPr="00003128" w:rsidRDefault="00003128" w:rsidP="00003128">
            <w:pPr>
              <w:jc w:val="both"/>
              <w:rPr>
                <w:rFonts w:ascii="Arial" w:eastAsia="Arial" w:hAnsi="Arial" w:cs="Arial"/>
              </w:rPr>
            </w:pPr>
            <w:r w:rsidRPr="00003128">
              <w:rPr>
                <w:rFonts w:ascii="Arial" w:hAnsi="Arial" w:cs="Arial"/>
              </w:rPr>
              <w:t>We have promoted both physical and emotional wellbeing throughout the year through:</w:t>
            </w:r>
          </w:p>
          <w:p w:rsidR="00003128" w:rsidRPr="00003128" w:rsidRDefault="00003128" w:rsidP="00113922">
            <w:pPr>
              <w:pStyle w:val="ListParagraph"/>
              <w:numPr>
                <w:ilvl w:val="0"/>
                <w:numId w:val="8"/>
              </w:numPr>
              <w:rPr>
                <w:rFonts w:ascii="Arial" w:eastAsiaTheme="minorEastAsia" w:hAnsi="Arial" w:cs="Arial"/>
              </w:rPr>
            </w:pPr>
            <w:r>
              <w:rPr>
                <w:rFonts w:ascii="Arial" w:hAnsi="Arial" w:cs="Arial"/>
              </w:rPr>
              <w:t>High quality w</w:t>
            </w:r>
            <w:r w:rsidRPr="00003128">
              <w:rPr>
                <w:rFonts w:ascii="Arial" w:hAnsi="Arial" w:cs="Arial"/>
              </w:rPr>
              <w:t>eekly PE sessions with a specialist teacher</w:t>
            </w:r>
          </w:p>
          <w:p w:rsidR="00003128" w:rsidRPr="00003128" w:rsidRDefault="00003128" w:rsidP="00113922">
            <w:pPr>
              <w:pStyle w:val="ListParagraph"/>
              <w:numPr>
                <w:ilvl w:val="0"/>
                <w:numId w:val="8"/>
              </w:numPr>
              <w:rPr>
                <w:rFonts w:ascii="Arial" w:eastAsiaTheme="minorEastAsia" w:hAnsi="Arial" w:cs="Arial"/>
              </w:rPr>
            </w:pPr>
            <w:r>
              <w:rPr>
                <w:rFonts w:ascii="Arial" w:hAnsi="Arial" w:cs="Arial"/>
              </w:rPr>
              <w:t>R</w:t>
            </w:r>
            <w:r w:rsidRPr="00003128">
              <w:rPr>
                <w:rFonts w:ascii="Arial" w:hAnsi="Arial" w:cs="Arial"/>
              </w:rPr>
              <w:t xml:space="preserve">egular outdoor learning </w:t>
            </w:r>
            <w:r>
              <w:rPr>
                <w:rFonts w:ascii="Arial" w:hAnsi="Arial" w:cs="Arial"/>
              </w:rPr>
              <w:t>lessons provided by RCCT teacher until January 2019.</w:t>
            </w:r>
          </w:p>
          <w:p w:rsidR="00003128" w:rsidRPr="00003128" w:rsidRDefault="00003128" w:rsidP="00113922">
            <w:pPr>
              <w:pStyle w:val="ListParagraph"/>
              <w:numPr>
                <w:ilvl w:val="0"/>
                <w:numId w:val="8"/>
              </w:numPr>
              <w:rPr>
                <w:rFonts w:ascii="Arial" w:eastAsiaTheme="minorEastAsia" w:hAnsi="Arial" w:cs="Arial"/>
              </w:rPr>
            </w:pPr>
            <w:r w:rsidRPr="00003128">
              <w:rPr>
                <w:rFonts w:ascii="Arial" w:hAnsi="Arial" w:cs="Arial"/>
              </w:rPr>
              <w:t xml:space="preserve">Health </w:t>
            </w:r>
            <w:r>
              <w:rPr>
                <w:rFonts w:ascii="Arial" w:hAnsi="Arial" w:cs="Arial"/>
              </w:rPr>
              <w:t xml:space="preserve">Fortnight </w:t>
            </w:r>
            <w:r w:rsidRPr="00003128">
              <w:rPr>
                <w:rFonts w:ascii="Arial" w:hAnsi="Arial" w:cs="Arial"/>
              </w:rPr>
              <w:t>focussed on both physical and mental wellbeing with all classes taking part in a variety of taster sessions in sporting, performance, outdoor and mindfulness activities.</w:t>
            </w:r>
          </w:p>
          <w:p w:rsidR="00003128" w:rsidRPr="00003128" w:rsidRDefault="00003128" w:rsidP="00113922">
            <w:pPr>
              <w:pStyle w:val="ListParagraph"/>
              <w:numPr>
                <w:ilvl w:val="0"/>
                <w:numId w:val="8"/>
              </w:numPr>
              <w:rPr>
                <w:rFonts w:ascii="Arial" w:eastAsiaTheme="minorEastAsia" w:hAnsi="Arial" w:cs="Arial"/>
              </w:rPr>
            </w:pPr>
            <w:r w:rsidRPr="00003128">
              <w:rPr>
                <w:rFonts w:ascii="Arial" w:hAnsi="Arial" w:cs="Arial"/>
              </w:rPr>
              <w:t>A wide range of after school clubs to promote physical and emotional wellbeing.</w:t>
            </w:r>
          </w:p>
          <w:p w:rsidR="00003128" w:rsidRPr="00003128" w:rsidRDefault="00003128" w:rsidP="00113922">
            <w:pPr>
              <w:pStyle w:val="ListParagraph"/>
              <w:numPr>
                <w:ilvl w:val="0"/>
                <w:numId w:val="8"/>
              </w:numPr>
              <w:rPr>
                <w:rFonts w:ascii="Arial" w:eastAsiaTheme="minorEastAsia" w:hAnsi="Arial" w:cs="Arial"/>
              </w:rPr>
            </w:pPr>
            <w:r w:rsidRPr="00003128">
              <w:rPr>
                <w:rFonts w:ascii="Arial" w:hAnsi="Arial" w:cs="Arial"/>
              </w:rPr>
              <w:t>Daily opportunities for outdoor play in all wea</w:t>
            </w:r>
            <w:r>
              <w:rPr>
                <w:rFonts w:ascii="Arial" w:hAnsi="Arial" w:cs="Arial"/>
              </w:rPr>
              <w:t>thers and in our nursery garden.</w:t>
            </w:r>
          </w:p>
          <w:p w:rsidR="00003128" w:rsidRPr="004D0F10" w:rsidRDefault="00003128" w:rsidP="00113922">
            <w:pPr>
              <w:pStyle w:val="ListParagraph"/>
              <w:numPr>
                <w:ilvl w:val="0"/>
                <w:numId w:val="8"/>
              </w:numPr>
              <w:rPr>
                <w:rFonts w:ascii="Arial" w:eastAsiaTheme="minorEastAsia" w:hAnsi="Arial" w:cs="Arial"/>
              </w:rPr>
            </w:pPr>
            <w:r w:rsidRPr="00003128">
              <w:rPr>
                <w:rFonts w:ascii="Arial" w:hAnsi="Arial" w:cs="Arial"/>
              </w:rPr>
              <w:t>Outdoor education opportunities – P6 skiing</w:t>
            </w:r>
          </w:p>
          <w:p w:rsidR="004D0F10" w:rsidRPr="00003128" w:rsidRDefault="004D0F10" w:rsidP="00113922">
            <w:pPr>
              <w:pStyle w:val="ListParagraph"/>
              <w:numPr>
                <w:ilvl w:val="0"/>
                <w:numId w:val="8"/>
              </w:numPr>
              <w:rPr>
                <w:rFonts w:ascii="Arial" w:eastAsiaTheme="minorEastAsia" w:hAnsi="Arial" w:cs="Arial"/>
              </w:rPr>
            </w:pPr>
            <w:r>
              <w:rPr>
                <w:rFonts w:ascii="Arial" w:hAnsi="Arial" w:cs="Arial"/>
              </w:rPr>
              <w:t>Wild Wood days in the Nursery</w:t>
            </w:r>
          </w:p>
          <w:p w:rsidR="004B2C36" w:rsidRPr="00AC29BB" w:rsidRDefault="004B2C36" w:rsidP="004B2C36">
            <w:pPr>
              <w:rPr>
                <w:rFonts w:ascii="Arial" w:hAnsi="Arial" w:cs="Arial"/>
              </w:rPr>
            </w:pPr>
          </w:p>
          <w:p w:rsidR="00214CB6" w:rsidRPr="00F37129" w:rsidRDefault="00214CB6" w:rsidP="004B2C36">
            <w:pPr>
              <w:rPr>
                <w:rFonts w:ascii="Arial" w:hAnsi="Arial" w:cs="Arial"/>
                <w:b/>
                <w:u w:val="single"/>
              </w:rPr>
            </w:pPr>
            <w:r w:rsidRPr="00F37129">
              <w:rPr>
                <w:rFonts w:ascii="Arial" w:hAnsi="Arial" w:cs="Arial"/>
                <w:b/>
                <w:u w:val="single"/>
              </w:rPr>
              <w:t>Evidence indicates the impact is:</w:t>
            </w:r>
          </w:p>
          <w:p w:rsidR="00214CB6" w:rsidRDefault="00214CB6" w:rsidP="004B2C36">
            <w:pPr>
              <w:rPr>
                <w:rFonts w:ascii="Arial" w:hAnsi="Arial" w:cs="Arial"/>
              </w:rPr>
            </w:pPr>
          </w:p>
          <w:p w:rsidR="003D291B" w:rsidRDefault="003D291B" w:rsidP="004B2C36">
            <w:pPr>
              <w:rPr>
                <w:rFonts w:ascii="Arial" w:hAnsi="Arial" w:cs="Arial"/>
              </w:rPr>
            </w:pPr>
            <w:r>
              <w:rPr>
                <w:rFonts w:ascii="Arial" w:hAnsi="Arial" w:cs="Arial"/>
              </w:rPr>
              <w:t xml:space="preserve">Learners in almost all classes </w:t>
            </w:r>
            <w:r w:rsidR="00355D0F">
              <w:rPr>
                <w:rFonts w:ascii="Arial" w:hAnsi="Arial" w:cs="Arial"/>
              </w:rPr>
              <w:t>have experienced</w:t>
            </w:r>
            <w:r>
              <w:rPr>
                <w:rFonts w:ascii="Arial" w:hAnsi="Arial" w:cs="Arial"/>
              </w:rPr>
              <w:t xml:space="preserve"> a developed a shared understanding of well-being and the Getting it Right for Every Child (GIRFEC) agenda.</w:t>
            </w:r>
          </w:p>
          <w:p w:rsidR="00003128" w:rsidRDefault="00003128" w:rsidP="004B2C36">
            <w:pPr>
              <w:rPr>
                <w:rFonts w:ascii="Arial" w:hAnsi="Arial" w:cs="Arial"/>
              </w:rPr>
            </w:pPr>
          </w:p>
          <w:p w:rsidR="003D291B" w:rsidRDefault="003D291B" w:rsidP="004B2C36">
            <w:pPr>
              <w:rPr>
                <w:rFonts w:ascii="Arial" w:hAnsi="Arial" w:cs="Arial"/>
              </w:rPr>
            </w:pPr>
            <w:r>
              <w:rPr>
                <w:rFonts w:ascii="Arial" w:hAnsi="Arial" w:cs="Arial"/>
              </w:rPr>
              <w:lastRenderedPageBreak/>
              <w:t xml:space="preserve">All children in our school are considered an individual with their own needs, beliefs and rights. </w:t>
            </w:r>
          </w:p>
          <w:p w:rsidR="00003128" w:rsidRDefault="00003128" w:rsidP="004B2C36">
            <w:pPr>
              <w:rPr>
                <w:rFonts w:ascii="Arial" w:hAnsi="Arial" w:cs="Arial"/>
              </w:rPr>
            </w:pPr>
          </w:p>
          <w:p w:rsidR="00214CB6" w:rsidRDefault="003D291B" w:rsidP="004B2C36">
            <w:pPr>
              <w:rPr>
                <w:rFonts w:ascii="Arial" w:hAnsi="Arial" w:cs="Arial"/>
              </w:rPr>
            </w:pPr>
            <w:r>
              <w:rPr>
                <w:rFonts w:ascii="Arial" w:hAnsi="Arial" w:cs="Arial"/>
              </w:rPr>
              <w:t>Most staff and partners have a developed awareness and shared understanding of Adverse Childhood Experiences and have introduced trauma informed and attachment led practice.</w:t>
            </w:r>
          </w:p>
          <w:p w:rsidR="00003128" w:rsidRDefault="00003128" w:rsidP="004B2C36">
            <w:pPr>
              <w:rPr>
                <w:rFonts w:ascii="Arial" w:hAnsi="Arial" w:cs="Arial"/>
              </w:rPr>
            </w:pPr>
          </w:p>
          <w:p w:rsidR="003D291B" w:rsidRDefault="003D291B" w:rsidP="004B2C36">
            <w:pPr>
              <w:rPr>
                <w:rFonts w:ascii="Arial" w:hAnsi="Arial" w:cs="Arial"/>
              </w:rPr>
            </w:pPr>
            <w:r>
              <w:rPr>
                <w:rFonts w:ascii="Arial" w:hAnsi="Arial" w:cs="Arial"/>
              </w:rPr>
              <w:t xml:space="preserve">Most staff have developed </w:t>
            </w:r>
            <w:r w:rsidR="00355D0F">
              <w:rPr>
                <w:rFonts w:ascii="Arial" w:hAnsi="Arial" w:cs="Arial"/>
              </w:rPr>
              <w:t>nurturing,</w:t>
            </w:r>
            <w:r>
              <w:rPr>
                <w:rFonts w:ascii="Arial" w:hAnsi="Arial" w:cs="Arial"/>
              </w:rPr>
              <w:t xml:space="preserve"> inclusive environments and use positive relationship behaviour strategies in line with school policy.</w:t>
            </w:r>
          </w:p>
          <w:p w:rsidR="00113922" w:rsidRDefault="00113922" w:rsidP="004B2C36">
            <w:pPr>
              <w:rPr>
                <w:rFonts w:ascii="Arial" w:hAnsi="Arial" w:cs="Arial"/>
              </w:rPr>
            </w:pPr>
          </w:p>
          <w:p w:rsidR="00113922" w:rsidRPr="00113922" w:rsidRDefault="00113922" w:rsidP="00113922">
            <w:pPr>
              <w:rPr>
                <w:rFonts w:ascii="Arial" w:hAnsi="Arial" w:cs="Arial"/>
              </w:rPr>
            </w:pPr>
            <w:r>
              <w:rPr>
                <w:rFonts w:ascii="Arial" w:hAnsi="Arial" w:cs="Arial"/>
              </w:rPr>
              <w:t xml:space="preserve">Almost all learners are experiencing a nurturing, supportive and inclusive classroom environment where they </w:t>
            </w:r>
            <w:r w:rsidRPr="00113922">
              <w:rPr>
                <w:rFonts w:ascii="Arial" w:hAnsi="Arial" w:cs="Arial"/>
              </w:rPr>
              <w:t>know a ‘safe place’ within their classroom /area where they can go if required</w:t>
            </w:r>
            <w:r>
              <w:rPr>
                <w:rFonts w:ascii="Arial" w:hAnsi="Arial" w:cs="Arial"/>
              </w:rPr>
              <w:t>.</w:t>
            </w:r>
          </w:p>
          <w:p w:rsidR="00113922" w:rsidRDefault="00113922" w:rsidP="004B2C36">
            <w:pPr>
              <w:rPr>
                <w:rFonts w:ascii="Arial" w:hAnsi="Arial" w:cs="Arial"/>
              </w:rPr>
            </w:pPr>
          </w:p>
          <w:p w:rsidR="00113922" w:rsidRDefault="00113922" w:rsidP="004B2C36">
            <w:pPr>
              <w:rPr>
                <w:rFonts w:ascii="Arial" w:hAnsi="Arial" w:cs="Arial"/>
              </w:rPr>
            </w:pPr>
            <w:r w:rsidRPr="00113922">
              <w:rPr>
                <w:rFonts w:ascii="Arial" w:hAnsi="Arial" w:cs="Arial"/>
              </w:rPr>
              <w:t>Almost all learners are aware of and unde</w:t>
            </w:r>
            <w:r>
              <w:rPr>
                <w:rFonts w:ascii="Arial" w:hAnsi="Arial" w:cs="Arial"/>
              </w:rPr>
              <w:t>rstand the 3 school values/rules and most</w:t>
            </w:r>
            <w:r w:rsidRPr="00113922">
              <w:rPr>
                <w:rFonts w:ascii="Arial" w:hAnsi="Arial" w:cs="Arial"/>
              </w:rPr>
              <w:t xml:space="preserve"> learners can link and evidence specific personal examples of skills to values</w:t>
            </w:r>
            <w:r>
              <w:rPr>
                <w:rFonts w:ascii="Arial" w:hAnsi="Arial" w:cs="Arial"/>
              </w:rPr>
              <w:t>.</w:t>
            </w:r>
          </w:p>
          <w:p w:rsidR="00003128" w:rsidRDefault="00003128" w:rsidP="004B2C36">
            <w:pPr>
              <w:rPr>
                <w:rFonts w:ascii="Arial" w:hAnsi="Arial" w:cs="Arial"/>
              </w:rPr>
            </w:pPr>
          </w:p>
          <w:p w:rsidR="00003128" w:rsidRPr="00003128" w:rsidRDefault="00003128" w:rsidP="00003128">
            <w:pPr>
              <w:rPr>
                <w:rFonts w:ascii="Arial" w:hAnsi="Arial" w:cs="Arial"/>
              </w:rPr>
            </w:pPr>
            <w:r w:rsidRPr="00003128">
              <w:rPr>
                <w:rFonts w:ascii="Arial" w:hAnsi="Arial" w:cs="Arial"/>
              </w:rPr>
              <w:t>Learners who participated in targeted interventions such as Nurture and Seasons for Growth group and planned 1:1 time through gathered feedback identified positive outcomes for self and others.</w:t>
            </w:r>
          </w:p>
          <w:p w:rsidR="00003128" w:rsidRPr="00003128" w:rsidRDefault="00003128" w:rsidP="00003128">
            <w:pPr>
              <w:rPr>
                <w:rFonts w:ascii="Arial" w:hAnsi="Arial" w:cs="Arial"/>
              </w:rPr>
            </w:pPr>
          </w:p>
          <w:p w:rsidR="00003128" w:rsidRPr="00003128" w:rsidRDefault="00003128" w:rsidP="00003128">
            <w:pPr>
              <w:rPr>
                <w:rFonts w:ascii="Arial" w:hAnsi="Arial" w:cs="Arial"/>
              </w:rPr>
            </w:pPr>
            <w:r w:rsidRPr="00003128">
              <w:rPr>
                <w:rFonts w:ascii="Arial" w:hAnsi="Arial" w:cs="Arial"/>
                <w:sz w:val="20"/>
                <w:szCs w:val="20"/>
              </w:rPr>
              <w:t>Learners in our nursery class are continuing to make very good progress in health and wellbeing. This provides a strong foundation for our children’s learning. Relationships and friendships promote inclusion and support children’s learning very well.</w:t>
            </w:r>
          </w:p>
          <w:p w:rsidR="004B2C36" w:rsidRPr="00F37129" w:rsidRDefault="004B2C36" w:rsidP="004B2C36">
            <w:pPr>
              <w:rPr>
                <w:rFonts w:ascii="Arial" w:hAnsi="Arial" w:cs="Arial"/>
                <w:b/>
                <w:u w:val="single"/>
              </w:rPr>
            </w:pPr>
          </w:p>
          <w:p w:rsidR="00521EFF" w:rsidRPr="00F37129" w:rsidRDefault="00521EFF" w:rsidP="00521EFF">
            <w:pPr>
              <w:rPr>
                <w:rFonts w:ascii="Arial" w:hAnsi="Arial" w:cs="Arial"/>
                <w:b/>
                <w:u w:val="single"/>
              </w:rPr>
            </w:pPr>
            <w:r w:rsidRPr="00F37129">
              <w:rPr>
                <w:rFonts w:ascii="Arial" w:hAnsi="Arial" w:cs="Arial"/>
                <w:b/>
                <w:u w:val="single"/>
              </w:rPr>
              <w:t>Our priority for next session will be:</w:t>
            </w:r>
          </w:p>
          <w:p w:rsidR="00214CB6" w:rsidRPr="00113922" w:rsidRDefault="00214CB6" w:rsidP="004B2C36">
            <w:pPr>
              <w:rPr>
                <w:rFonts w:ascii="Arial" w:hAnsi="Arial" w:cs="Arial"/>
              </w:rPr>
            </w:pPr>
          </w:p>
          <w:p w:rsidR="004D0F10" w:rsidRPr="00113922" w:rsidRDefault="008C3BB7" w:rsidP="004D0F10">
            <w:pPr>
              <w:rPr>
                <w:rFonts w:ascii="Arial" w:hAnsi="Arial" w:cs="Arial"/>
              </w:rPr>
            </w:pPr>
            <w:r w:rsidRPr="00113922">
              <w:rPr>
                <w:rFonts w:ascii="Arial" w:hAnsi="Arial" w:cs="Arial"/>
              </w:rPr>
              <w:t>All young people experience a</w:t>
            </w:r>
            <w:r w:rsidR="003D291B" w:rsidRPr="00113922">
              <w:rPr>
                <w:rFonts w:ascii="Arial" w:hAnsi="Arial" w:cs="Arial"/>
              </w:rPr>
              <w:t>n embedded</w:t>
            </w:r>
            <w:r w:rsidRPr="00113922">
              <w:rPr>
                <w:rFonts w:ascii="Arial" w:hAnsi="Arial" w:cs="Arial"/>
              </w:rPr>
              <w:t xml:space="preserve"> nurturing environment and positive supportive rela</w:t>
            </w:r>
            <w:r w:rsidR="003D291B" w:rsidRPr="00113922">
              <w:rPr>
                <w:rFonts w:ascii="Arial" w:hAnsi="Arial" w:cs="Arial"/>
              </w:rPr>
              <w:t xml:space="preserve">tionships that support learning across all areas of the </w:t>
            </w:r>
            <w:r w:rsidR="006D4339" w:rsidRPr="00113922">
              <w:rPr>
                <w:rFonts w:ascii="Arial" w:hAnsi="Arial" w:cs="Arial"/>
              </w:rPr>
              <w:t>school.</w:t>
            </w:r>
          </w:p>
          <w:p w:rsidR="008C3BB7" w:rsidRPr="00113922" w:rsidRDefault="008C3BB7" w:rsidP="008C3BB7">
            <w:pPr>
              <w:pStyle w:val="ListParagraph"/>
              <w:contextualSpacing w:val="0"/>
              <w:rPr>
                <w:rFonts w:ascii="Arial" w:hAnsi="Arial" w:cs="Arial"/>
              </w:rPr>
            </w:pPr>
          </w:p>
          <w:p w:rsidR="008C3BB7" w:rsidRPr="00113922" w:rsidRDefault="008C3BB7" w:rsidP="004D0F10">
            <w:pPr>
              <w:rPr>
                <w:rFonts w:ascii="Arial" w:hAnsi="Arial" w:cs="Arial"/>
              </w:rPr>
            </w:pPr>
            <w:r w:rsidRPr="00113922">
              <w:rPr>
                <w:rFonts w:ascii="Arial" w:hAnsi="Arial" w:cs="Arial"/>
              </w:rPr>
              <w:t>All young people in P1-P7 are able to self-report on their wellbeing to provide a baseline for future improvement</w:t>
            </w:r>
          </w:p>
          <w:p w:rsidR="004D0F10" w:rsidRPr="00113922" w:rsidRDefault="004D0F10" w:rsidP="004D0F10">
            <w:pPr>
              <w:rPr>
                <w:rFonts w:ascii="Arial" w:hAnsi="Arial" w:cs="Arial"/>
              </w:rPr>
            </w:pPr>
          </w:p>
          <w:p w:rsidR="004D0F10" w:rsidRPr="00113922" w:rsidRDefault="00355D0F" w:rsidP="004D0F10">
            <w:pPr>
              <w:rPr>
                <w:rFonts w:ascii="Arial" w:hAnsi="Arial" w:cs="Arial"/>
              </w:rPr>
            </w:pPr>
            <w:r w:rsidRPr="00113922">
              <w:rPr>
                <w:rFonts w:ascii="Arial" w:hAnsi="Arial" w:cs="Arial"/>
              </w:rPr>
              <w:t>All children experience impr</w:t>
            </w:r>
            <w:r>
              <w:rPr>
                <w:rFonts w:ascii="Arial" w:hAnsi="Arial" w:cs="Arial"/>
              </w:rPr>
              <w:t>oved supports for HWB through '</w:t>
            </w:r>
            <w:r w:rsidRPr="00113922">
              <w:rPr>
                <w:rFonts w:ascii="Arial" w:hAnsi="Arial" w:cs="Arial"/>
              </w:rPr>
              <w:t>One Trusted Adult</w:t>
            </w:r>
            <w:r>
              <w:rPr>
                <w:rFonts w:ascii="Arial" w:hAnsi="Arial" w:cs="Arial"/>
              </w:rPr>
              <w:t>'</w:t>
            </w:r>
            <w:r w:rsidRPr="00113922">
              <w:rPr>
                <w:rFonts w:ascii="Arial" w:hAnsi="Arial" w:cs="Arial"/>
              </w:rPr>
              <w:t xml:space="preserve"> steering group staff engaging professional enquiry and JYHS HWB policy progression engage</w:t>
            </w:r>
          </w:p>
          <w:p w:rsidR="00214CB6" w:rsidRDefault="00214CB6" w:rsidP="004B2C36">
            <w:pPr>
              <w:rPr>
                <w:rFonts w:ascii="Arial" w:hAnsi="Arial" w:cs="Arial"/>
              </w:rPr>
            </w:pPr>
          </w:p>
          <w:p w:rsidR="00113922" w:rsidRDefault="00113922" w:rsidP="004B2C36">
            <w:pPr>
              <w:rPr>
                <w:rFonts w:ascii="Arial" w:hAnsi="Arial" w:cs="Arial"/>
              </w:rPr>
            </w:pPr>
            <w:r w:rsidRPr="00113922">
              <w:rPr>
                <w:rFonts w:ascii="Arial" w:hAnsi="Arial" w:cs="Arial"/>
                <w:b/>
                <w:u w:val="single"/>
              </w:rPr>
              <w:t>Actions will include</w:t>
            </w:r>
            <w:r>
              <w:rPr>
                <w:rFonts w:ascii="Arial" w:hAnsi="Arial" w:cs="Arial"/>
              </w:rPr>
              <w:t>;</w:t>
            </w:r>
          </w:p>
          <w:p w:rsidR="00113922" w:rsidRPr="00AF4D9B" w:rsidRDefault="00113922" w:rsidP="00113922">
            <w:pPr>
              <w:pStyle w:val="ListParagraph"/>
              <w:numPr>
                <w:ilvl w:val="0"/>
                <w:numId w:val="8"/>
              </w:numPr>
              <w:rPr>
                <w:rFonts w:ascii="Arial" w:eastAsia="Arial" w:hAnsi="Arial" w:cs="Arial"/>
              </w:rPr>
            </w:pPr>
            <w:r w:rsidRPr="00AF4D9B">
              <w:rPr>
                <w:rFonts w:ascii="Arial" w:hAnsi="Arial" w:cs="Arial"/>
              </w:rPr>
              <w:t xml:space="preserve">Continue to develop awareness and understanding of Adverse Childhood Experiences with staff to improve outcomes for learners </w:t>
            </w:r>
          </w:p>
          <w:p w:rsidR="00113922" w:rsidRPr="00AF4D9B" w:rsidRDefault="00113922" w:rsidP="00113922">
            <w:pPr>
              <w:pStyle w:val="ListParagraph"/>
              <w:numPr>
                <w:ilvl w:val="0"/>
                <w:numId w:val="8"/>
              </w:numPr>
              <w:rPr>
                <w:rFonts w:ascii="Arial" w:eastAsia="Arial" w:hAnsi="Arial" w:cs="Arial"/>
              </w:rPr>
            </w:pPr>
            <w:r w:rsidRPr="00AF4D9B">
              <w:rPr>
                <w:rFonts w:ascii="Arial" w:hAnsi="Arial" w:cs="Arial"/>
              </w:rPr>
              <w:t>Embed a consistent approach to meeting the emotional needs of learners, through building resilience and introduction of resilience resource.</w:t>
            </w:r>
          </w:p>
          <w:p w:rsidR="00113922" w:rsidRDefault="00113922" w:rsidP="00113922">
            <w:pPr>
              <w:pStyle w:val="ListParagraph"/>
              <w:numPr>
                <w:ilvl w:val="0"/>
                <w:numId w:val="8"/>
              </w:numPr>
              <w:rPr>
                <w:rFonts w:ascii="Arial" w:hAnsi="Arial" w:cs="Arial"/>
                <w:color w:val="000000" w:themeColor="text1"/>
              </w:rPr>
            </w:pPr>
            <w:r w:rsidRPr="00AF4D9B">
              <w:rPr>
                <w:rFonts w:ascii="Arial" w:hAnsi="Arial" w:cs="Arial"/>
                <w:color w:val="000000" w:themeColor="text1"/>
              </w:rPr>
              <w:t>Introduce a robust planned programme for emotional and social wellbeing after considering appropriate resources.</w:t>
            </w:r>
          </w:p>
          <w:p w:rsidR="00817E1C" w:rsidRPr="00AF4D9B" w:rsidRDefault="00817E1C" w:rsidP="00113922">
            <w:pPr>
              <w:pStyle w:val="ListParagraph"/>
              <w:numPr>
                <w:ilvl w:val="0"/>
                <w:numId w:val="8"/>
              </w:numPr>
              <w:rPr>
                <w:rFonts w:ascii="Arial" w:hAnsi="Arial" w:cs="Arial"/>
                <w:color w:val="000000" w:themeColor="text1"/>
              </w:rPr>
            </w:pPr>
            <w:r>
              <w:rPr>
                <w:rFonts w:ascii="Arial" w:hAnsi="Arial" w:cs="Arial"/>
                <w:color w:val="000000" w:themeColor="text1"/>
              </w:rPr>
              <w:t>Review Anti Bullying policy and practice in line with WL and National guidance</w:t>
            </w:r>
          </w:p>
          <w:p w:rsidR="00113922" w:rsidRPr="00AF4D9B" w:rsidRDefault="00113922" w:rsidP="00113922">
            <w:pPr>
              <w:pStyle w:val="ListParagraph"/>
              <w:numPr>
                <w:ilvl w:val="0"/>
                <w:numId w:val="8"/>
              </w:numPr>
              <w:rPr>
                <w:rFonts w:ascii="Arial" w:eastAsia="Arial" w:hAnsi="Arial" w:cs="Arial"/>
              </w:rPr>
            </w:pPr>
            <w:r w:rsidRPr="00AF4D9B">
              <w:rPr>
                <w:rFonts w:ascii="Arial" w:hAnsi="Arial" w:cs="Arial"/>
              </w:rPr>
              <w:t xml:space="preserve">Embark on further professional learning on positive behaviour strategies and approaches – </w:t>
            </w:r>
            <w:r w:rsidR="00355D0F" w:rsidRPr="00AF4D9B">
              <w:rPr>
                <w:rFonts w:ascii="Arial" w:hAnsi="Arial" w:cs="Arial"/>
              </w:rPr>
              <w:t>Pivotal. -</w:t>
            </w:r>
            <w:r w:rsidRPr="00AF4D9B">
              <w:rPr>
                <w:rFonts w:ascii="Arial" w:hAnsi="Arial" w:cs="Arial"/>
              </w:rPr>
              <w:t xml:space="preserve">further review and update positive relationship policy </w:t>
            </w:r>
          </w:p>
          <w:p w:rsidR="00113922" w:rsidRPr="00AF4D9B" w:rsidRDefault="00355D0F" w:rsidP="00113922">
            <w:pPr>
              <w:pStyle w:val="ListParagraph"/>
              <w:numPr>
                <w:ilvl w:val="0"/>
                <w:numId w:val="8"/>
              </w:numPr>
              <w:rPr>
                <w:rFonts w:ascii="Arial" w:eastAsia="Arial" w:hAnsi="Arial" w:cs="Arial"/>
                <w:b/>
                <w:bCs/>
                <w:u w:val="single"/>
              </w:rPr>
            </w:pPr>
            <w:r>
              <w:rPr>
                <w:rFonts w:ascii="Arial" w:hAnsi="Arial" w:cs="Arial"/>
              </w:rPr>
              <w:t>Further develop</w:t>
            </w:r>
            <w:r w:rsidRPr="00AF4D9B">
              <w:rPr>
                <w:rFonts w:ascii="Arial" w:hAnsi="Arial" w:cs="Arial"/>
              </w:rPr>
              <w:t xml:space="preserve"> outdoor learning and the outdoor environment to promote good mental health and reduce barriers to learning.</w:t>
            </w:r>
          </w:p>
          <w:p w:rsidR="00113922" w:rsidRDefault="00113922" w:rsidP="004B2C36">
            <w:pPr>
              <w:rPr>
                <w:rFonts w:ascii="Arial" w:hAnsi="Arial" w:cs="Arial"/>
              </w:rPr>
            </w:pPr>
          </w:p>
          <w:p w:rsidR="004B2C36" w:rsidRDefault="004B2C36" w:rsidP="004B2C36">
            <w:pPr>
              <w:rPr>
                <w:rFonts w:ascii="Arial" w:hAnsi="Arial" w:cs="Arial"/>
              </w:rPr>
            </w:pPr>
          </w:p>
          <w:p w:rsidR="004B2C36" w:rsidRPr="00113922" w:rsidRDefault="004B2C36" w:rsidP="00113922">
            <w:pPr>
              <w:pStyle w:val="ListParagraph"/>
              <w:rPr>
                <w:rFonts w:ascii="Arial" w:hAnsi="Arial" w:cs="Arial"/>
                <w:color w:val="000000" w:themeColor="text1"/>
                <w:highlight w:val="yellow"/>
              </w:rPr>
            </w:pPr>
          </w:p>
        </w:tc>
      </w:tr>
      <w:tr w:rsidR="00214CB6" w:rsidTr="004B2C36">
        <w:trPr>
          <w:trHeight w:val="4829"/>
        </w:trPr>
        <w:tc>
          <w:tcPr>
            <w:tcW w:w="2694" w:type="dxa"/>
          </w:tcPr>
          <w:p w:rsidR="00214CB6" w:rsidRPr="00AF4D9B" w:rsidRDefault="00214CB6" w:rsidP="004B2C36">
            <w:pPr>
              <w:pStyle w:val="ListParagraph"/>
              <w:numPr>
                <w:ilvl w:val="0"/>
                <w:numId w:val="1"/>
              </w:numPr>
              <w:ind w:left="284" w:hanging="284"/>
              <w:rPr>
                <w:rFonts w:ascii="Arial" w:hAnsi="Arial" w:cs="Arial"/>
              </w:rPr>
            </w:pPr>
          </w:p>
          <w:p w:rsidR="00214CB6" w:rsidRPr="00AF4D9B" w:rsidRDefault="00214CB6" w:rsidP="004B2C36">
            <w:pPr>
              <w:rPr>
                <w:rFonts w:ascii="Arial" w:hAnsi="Arial" w:cs="Arial"/>
              </w:rPr>
            </w:pPr>
          </w:p>
          <w:p w:rsidR="00214CB6" w:rsidRPr="00AF4D9B" w:rsidRDefault="00214CB6" w:rsidP="004B2C36">
            <w:pPr>
              <w:rPr>
                <w:rFonts w:ascii="Arial" w:hAnsi="Arial" w:cs="Arial"/>
              </w:rPr>
            </w:pPr>
            <w:r w:rsidRPr="00AF4D9B">
              <w:rPr>
                <w:rFonts w:ascii="Arial" w:hAnsi="Arial" w:cs="Arial"/>
              </w:rPr>
              <w:t>To improve employability skills, and sustained, positive school-leaver destinations for all young people</w:t>
            </w:r>
          </w:p>
          <w:p w:rsidR="00214CB6" w:rsidRPr="00AF4D9B" w:rsidRDefault="00214CB6" w:rsidP="004B2C36">
            <w:pPr>
              <w:rPr>
                <w:rFonts w:ascii="Arial" w:hAnsi="Arial" w:cs="Arial"/>
              </w:rPr>
            </w:pPr>
          </w:p>
          <w:p w:rsidR="00214CB6" w:rsidRPr="00AF4D9B" w:rsidRDefault="00214CB6" w:rsidP="004B2C36">
            <w:pPr>
              <w:rPr>
                <w:rFonts w:ascii="Arial" w:hAnsi="Arial" w:cs="Arial"/>
              </w:rPr>
            </w:pPr>
            <w:r w:rsidRPr="00AF4D9B">
              <w:rPr>
                <w:rFonts w:ascii="Arial" w:hAnsi="Arial" w:cs="Arial"/>
              </w:rPr>
              <w:t xml:space="preserve">Our </w:t>
            </w:r>
            <w:r w:rsidR="00521EFF" w:rsidRPr="00AF4D9B">
              <w:rPr>
                <w:rFonts w:ascii="Arial" w:hAnsi="Arial" w:cs="Arial"/>
              </w:rPr>
              <w:t>measurable outcome for s</w:t>
            </w:r>
            <w:r w:rsidRPr="00AF4D9B">
              <w:rPr>
                <w:rFonts w:ascii="Arial" w:hAnsi="Arial" w:cs="Arial"/>
              </w:rPr>
              <w:t xml:space="preserve">ession </w:t>
            </w:r>
            <w:r w:rsidR="00026C3E" w:rsidRPr="00AF4D9B">
              <w:rPr>
                <w:rFonts w:ascii="Arial" w:hAnsi="Arial" w:cs="Arial"/>
              </w:rPr>
              <w:t>2018/2019</w:t>
            </w:r>
            <w:r w:rsidRPr="00AF4D9B">
              <w:rPr>
                <w:rFonts w:ascii="Arial" w:hAnsi="Arial" w:cs="Arial"/>
              </w:rPr>
              <w:t xml:space="preserve"> was to ….</w:t>
            </w:r>
          </w:p>
          <w:p w:rsidR="00026C3E" w:rsidRPr="00AF4D9B" w:rsidRDefault="00026C3E" w:rsidP="004D7977">
            <w:pPr>
              <w:rPr>
                <w:rFonts w:ascii="Arial" w:eastAsia="Arial" w:hAnsi="Arial" w:cs="Arial"/>
                <w:b/>
                <w:bCs/>
              </w:rPr>
            </w:pPr>
          </w:p>
          <w:p w:rsidR="00026C3E" w:rsidRPr="00AF4D9B" w:rsidRDefault="00026C3E" w:rsidP="00026C3E">
            <w:pPr>
              <w:pStyle w:val="ListParagraph"/>
              <w:numPr>
                <w:ilvl w:val="0"/>
                <w:numId w:val="5"/>
              </w:numPr>
              <w:contextualSpacing w:val="0"/>
              <w:rPr>
                <w:rFonts w:ascii="Arial" w:eastAsia="Arial" w:hAnsi="Arial" w:cs="Arial"/>
              </w:rPr>
            </w:pPr>
            <w:r w:rsidRPr="00AF4D9B">
              <w:rPr>
                <w:rFonts w:ascii="Arial" w:eastAsia="Arial" w:hAnsi="Arial" w:cs="Arial"/>
              </w:rPr>
              <w:t>Increasing pupil confidence in use of the Skills framework to identify skills in learning explicitly and make deeper links to the World of work.</w:t>
            </w:r>
          </w:p>
          <w:p w:rsidR="00026C3E" w:rsidRPr="00AF4D9B" w:rsidRDefault="00026C3E" w:rsidP="004B2C36">
            <w:pPr>
              <w:rPr>
                <w:rFonts w:ascii="Arial" w:hAnsi="Arial" w:cs="Arial"/>
              </w:rPr>
            </w:pPr>
          </w:p>
          <w:p w:rsidR="004D0F10" w:rsidRPr="00AF4D9B" w:rsidRDefault="004D0F10" w:rsidP="004D0F10">
            <w:pPr>
              <w:rPr>
                <w:rFonts w:ascii="Arial" w:hAnsi="Arial" w:cs="Arial"/>
                <w:b/>
              </w:rPr>
            </w:pPr>
            <w:r w:rsidRPr="00AF4D9B">
              <w:rPr>
                <w:rFonts w:ascii="Arial" w:hAnsi="Arial" w:cs="Arial"/>
                <w:b/>
              </w:rPr>
              <w:t>NIF Drivers:</w:t>
            </w:r>
          </w:p>
          <w:p w:rsidR="004D0F10" w:rsidRPr="00AF4D9B" w:rsidRDefault="004D0F10" w:rsidP="004D0F10">
            <w:pPr>
              <w:pStyle w:val="ListParagraph"/>
              <w:numPr>
                <w:ilvl w:val="0"/>
                <w:numId w:val="5"/>
              </w:numPr>
              <w:rPr>
                <w:rFonts w:ascii="Arial" w:hAnsi="Arial" w:cs="Arial"/>
              </w:rPr>
            </w:pPr>
            <w:r w:rsidRPr="00AF4D9B">
              <w:rPr>
                <w:rFonts w:ascii="Arial" w:hAnsi="Arial" w:cs="Arial"/>
              </w:rPr>
              <w:t>School Improvement</w:t>
            </w:r>
          </w:p>
          <w:p w:rsidR="004D0F10" w:rsidRPr="00AF4D9B" w:rsidRDefault="004D0F10" w:rsidP="004D0F10">
            <w:pPr>
              <w:pStyle w:val="ListParagraph"/>
              <w:numPr>
                <w:ilvl w:val="0"/>
                <w:numId w:val="5"/>
              </w:numPr>
              <w:rPr>
                <w:rFonts w:ascii="Arial" w:hAnsi="Arial" w:cs="Arial"/>
              </w:rPr>
            </w:pPr>
            <w:r w:rsidRPr="00AF4D9B">
              <w:rPr>
                <w:rFonts w:ascii="Arial" w:hAnsi="Arial" w:cs="Arial"/>
              </w:rPr>
              <w:t>Parental Engagement</w:t>
            </w:r>
          </w:p>
          <w:p w:rsidR="00214CB6" w:rsidRPr="00AF4D9B" w:rsidRDefault="00214CB6" w:rsidP="004B2C36">
            <w:pPr>
              <w:rPr>
                <w:rFonts w:ascii="Arial" w:hAnsi="Arial" w:cs="Arial"/>
              </w:rPr>
            </w:pPr>
          </w:p>
          <w:p w:rsidR="004D0F10" w:rsidRPr="00AF4D9B" w:rsidRDefault="004D0F10" w:rsidP="004D0F10">
            <w:pPr>
              <w:rPr>
                <w:rFonts w:ascii="Arial" w:eastAsia="Arial" w:hAnsi="Arial" w:cs="Arial"/>
                <w:b/>
                <w:bCs/>
              </w:rPr>
            </w:pPr>
            <w:r w:rsidRPr="00AF4D9B">
              <w:rPr>
                <w:rFonts w:ascii="Arial" w:hAnsi="Arial" w:cs="Arial"/>
                <w:b/>
                <w:bCs/>
              </w:rPr>
              <w:t>HGIOS4 QIs:</w:t>
            </w:r>
          </w:p>
          <w:p w:rsidR="004D0F10" w:rsidRPr="00AF4D9B" w:rsidRDefault="004D0F10" w:rsidP="004D0F10">
            <w:pPr>
              <w:rPr>
                <w:rFonts w:ascii="Arial" w:hAnsi="Arial" w:cs="Arial"/>
              </w:rPr>
            </w:pPr>
            <w:r w:rsidRPr="00AF4D9B">
              <w:rPr>
                <w:rFonts w:ascii="Arial" w:hAnsi="Arial" w:cs="Arial"/>
              </w:rPr>
              <w:t>3.3 Increasing creativity and employability</w:t>
            </w:r>
          </w:p>
          <w:p w:rsidR="004D0F10" w:rsidRPr="00AF4D9B" w:rsidRDefault="004D0F10" w:rsidP="004D0F10">
            <w:pPr>
              <w:rPr>
                <w:rFonts w:ascii="Arial" w:hAnsi="Arial" w:cs="Arial"/>
              </w:rPr>
            </w:pPr>
            <w:r w:rsidRPr="00AF4D9B">
              <w:rPr>
                <w:rFonts w:ascii="Arial" w:hAnsi="Arial" w:cs="Arial"/>
              </w:rPr>
              <w:t>2.7 Partnerships</w:t>
            </w:r>
          </w:p>
          <w:p w:rsidR="004D0F10" w:rsidRPr="00AF4D9B" w:rsidRDefault="004D0F10" w:rsidP="004B2C36">
            <w:pPr>
              <w:rPr>
                <w:rFonts w:ascii="Arial" w:hAnsi="Arial" w:cs="Arial"/>
              </w:rPr>
            </w:pPr>
          </w:p>
          <w:p w:rsidR="00214CB6" w:rsidRPr="00AF4D9B" w:rsidRDefault="00214CB6" w:rsidP="004B2C36">
            <w:pPr>
              <w:rPr>
                <w:rFonts w:ascii="Arial" w:hAnsi="Arial" w:cs="Arial"/>
              </w:rPr>
            </w:pPr>
          </w:p>
          <w:p w:rsidR="00214CB6" w:rsidRPr="00AF4D9B" w:rsidRDefault="00214CB6" w:rsidP="004B2C36">
            <w:pPr>
              <w:rPr>
                <w:rFonts w:ascii="Arial" w:hAnsi="Arial" w:cs="Arial"/>
              </w:rPr>
            </w:pPr>
          </w:p>
        </w:tc>
        <w:tc>
          <w:tcPr>
            <w:tcW w:w="7796" w:type="dxa"/>
          </w:tcPr>
          <w:p w:rsidR="00214CB6" w:rsidRPr="00F37129" w:rsidRDefault="00734CF2" w:rsidP="004B2C36">
            <w:pPr>
              <w:rPr>
                <w:rFonts w:ascii="Arial" w:hAnsi="Arial" w:cs="Arial"/>
                <w:b/>
              </w:rPr>
            </w:pPr>
            <w:r w:rsidRPr="00F37129">
              <w:rPr>
                <w:rFonts w:ascii="Arial" w:hAnsi="Arial" w:cs="Arial"/>
                <w:b/>
              </w:rPr>
              <w:t xml:space="preserve">We have made </w:t>
            </w:r>
            <w:r w:rsidR="00F37129">
              <w:rPr>
                <w:rFonts w:ascii="Arial" w:hAnsi="Arial" w:cs="Arial"/>
                <w:b/>
              </w:rPr>
              <w:t xml:space="preserve">very </w:t>
            </w:r>
            <w:r w:rsidRPr="00F37129">
              <w:rPr>
                <w:rFonts w:ascii="Arial" w:hAnsi="Arial" w:cs="Arial"/>
                <w:b/>
              </w:rPr>
              <w:t xml:space="preserve">good </w:t>
            </w:r>
            <w:r w:rsidR="00214CB6" w:rsidRPr="00F37129">
              <w:rPr>
                <w:rFonts w:ascii="Arial" w:hAnsi="Arial" w:cs="Arial"/>
                <w:b/>
              </w:rPr>
              <w:t>progress.</w:t>
            </w:r>
          </w:p>
          <w:p w:rsidR="00214CB6" w:rsidRPr="00F37129" w:rsidRDefault="00214CB6" w:rsidP="004B2C36">
            <w:pPr>
              <w:rPr>
                <w:rFonts w:ascii="Arial" w:hAnsi="Arial" w:cs="Arial"/>
              </w:rPr>
            </w:pPr>
          </w:p>
          <w:p w:rsidR="00214CB6" w:rsidRPr="00F37129" w:rsidRDefault="00214CB6" w:rsidP="004B2C36">
            <w:pPr>
              <w:rPr>
                <w:rFonts w:ascii="Arial" w:hAnsi="Arial" w:cs="Arial"/>
                <w:u w:val="single"/>
              </w:rPr>
            </w:pPr>
            <w:r w:rsidRPr="00F37129">
              <w:rPr>
                <w:rFonts w:ascii="Arial" w:hAnsi="Arial" w:cs="Arial"/>
                <w:u w:val="single"/>
              </w:rPr>
              <w:t>What did we do?</w:t>
            </w:r>
          </w:p>
          <w:p w:rsidR="00F37129" w:rsidRPr="00F37129" w:rsidRDefault="00F37129" w:rsidP="004B2C36">
            <w:pPr>
              <w:rPr>
                <w:rFonts w:ascii="Arial" w:hAnsi="Arial" w:cs="Arial"/>
              </w:rPr>
            </w:pPr>
          </w:p>
          <w:p w:rsidR="00734CF2" w:rsidRPr="00F37129" w:rsidRDefault="00734CF2" w:rsidP="00F37129">
            <w:pPr>
              <w:rPr>
                <w:rFonts w:ascii="Arial" w:eastAsiaTheme="minorEastAsia" w:hAnsi="Arial" w:cs="Arial"/>
              </w:rPr>
            </w:pPr>
            <w:r w:rsidRPr="00F37129">
              <w:rPr>
                <w:rFonts w:ascii="Arial" w:eastAsiaTheme="minorEastAsia" w:hAnsi="Arial" w:cs="Arial"/>
              </w:rPr>
              <w:t>Implemented the Cluster Skills Progression Framework across the school</w:t>
            </w:r>
            <w:r w:rsidR="00F37129" w:rsidRPr="00F37129">
              <w:rPr>
                <w:rFonts w:ascii="Arial" w:eastAsiaTheme="minorEastAsia" w:hAnsi="Arial" w:cs="Arial"/>
              </w:rPr>
              <w:t xml:space="preserve"> with all classes using agreed visuals and common language approach with all classes.</w:t>
            </w:r>
          </w:p>
          <w:p w:rsidR="00F37129" w:rsidRPr="00F37129" w:rsidRDefault="00F37129" w:rsidP="00F37129">
            <w:pPr>
              <w:rPr>
                <w:rFonts w:ascii="Arial" w:eastAsiaTheme="minorEastAsia" w:hAnsi="Arial" w:cs="Arial"/>
              </w:rPr>
            </w:pPr>
          </w:p>
          <w:p w:rsidR="00734CF2" w:rsidRPr="00F37129" w:rsidRDefault="00734CF2" w:rsidP="00F37129">
            <w:pPr>
              <w:rPr>
                <w:rFonts w:ascii="Arial" w:eastAsiaTheme="minorEastAsia" w:hAnsi="Arial" w:cs="Arial"/>
              </w:rPr>
            </w:pPr>
            <w:r w:rsidRPr="00F37129">
              <w:rPr>
                <w:rFonts w:ascii="Arial" w:eastAsiaTheme="minorEastAsia" w:hAnsi="Arial" w:cs="Arial"/>
              </w:rPr>
              <w:t>Continued to develop Pupil Leadership approaches and developed strategies to make explicit the skills of learning that are developed throu</w:t>
            </w:r>
            <w:r w:rsidR="00F37129" w:rsidRPr="00F37129">
              <w:rPr>
                <w:rFonts w:ascii="Arial" w:eastAsiaTheme="minorEastAsia" w:hAnsi="Arial" w:cs="Arial"/>
              </w:rPr>
              <w:t>gh these learning opportunities including roles of ambassadors for curriculum areas.</w:t>
            </w:r>
          </w:p>
          <w:p w:rsidR="00F37129" w:rsidRPr="00F37129" w:rsidRDefault="00F37129" w:rsidP="00F37129">
            <w:pPr>
              <w:rPr>
                <w:rFonts w:ascii="Arial" w:eastAsiaTheme="minorEastAsia" w:hAnsi="Arial" w:cs="Arial"/>
              </w:rPr>
            </w:pPr>
          </w:p>
          <w:p w:rsidR="00F37129" w:rsidRPr="00F37129" w:rsidRDefault="00734CF2" w:rsidP="00F37129">
            <w:pPr>
              <w:rPr>
                <w:rFonts w:ascii="Arial" w:eastAsiaTheme="minorEastAsia" w:hAnsi="Arial" w:cs="Arial"/>
              </w:rPr>
            </w:pPr>
            <w:r w:rsidRPr="00F37129">
              <w:rPr>
                <w:rFonts w:ascii="Arial" w:eastAsiaTheme="minorEastAsia" w:hAnsi="Arial" w:cs="Arial"/>
              </w:rPr>
              <w:t>Further developed the curriculum to ensure that there is a focus on developing the skills of our children in the world of work.</w:t>
            </w:r>
          </w:p>
          <w:p w:rsidR="00F37129" w:rsidRDefault="00F37129" w:rsidP="00F37129">
            <w:pPr>
              <w:rPr>
                <w:rFonts w:ascii="Arial" w:eastAsiaTheme="minorEastAsia" w:hAnsi="Arial" w:cs="Arial"/>
              </w:rPr>
            </w:pPr>
          </w:p>
          <w:p w:rsidR="004B2C36" w:rsidRDefault="004B2C36" w:rsidP="004B2C36">
            <w:pPr>
              <w:rPr>
                <w:rFonts w:ascii="Arial" w:hAnsi="Arial" w:cs="Arial"/>
              </w:rPr>
            </w:pPr>
            <w:r>
              <w:rPr>
                <w:rFonts w:ascii="Arial" w:hAnsi="Arial" w:cs="Arial"/>
              </w:rPr>
              <w:t>Learners in P7 participated in the Virgin Money “Make £5 Grow” enterprise project which focussed on developing specific skills from our progression framework. They planned, organised and held in indoor market and made £1800 profit.</w:t>
            </w:r>
          </w:p>
          <w:p w:rsidR="00616B09" w:rsidRPr="00F37129" w:rsidRDefault="00616B09" w:rsidP="00F37129">
            <w:pPr>
              <w:rPr>
                <w:rFonts w:ascii="Arial" w:eastAsiaTheme="minorEastAsia" w:hAnsi="Arial" w:cs="Arial"/>
              </w:rPr>
            </w:pPr>
          </w:p>
          <w:p w:rsidR="00734CF2" w:rsidRPr="00F37129" w:rsidRDefault="00734CF2" w:rsidP="00F37129">
            <w:pPr>
              <w:rPr>
                <w:rFonts w:ascii="Arial" w:eastAsiaTheme="minorEastAsia" w:hAnsi="Arial" w:cs="Arial"/>
              </w:rPr>
            </w:pPr>
            <w:r w:rsidRPr="00F37129">
              <w:rPr>
                <w:rFonts w:ascii="Arial" w:eastAsiaTheme="minorEastAsia" w:hAnsi="Arial" w:cs="Arial"/>
              </w:rPr>
              <w:t>Partnership with parents and families as well as local industri</w:t>
            </w:r>
            <w:r w:rsidR="004B2C36">
              <w:rPr>
                <w:rFonts w:ascii="Arial" w:eastAsiaTheme="minorEastAsia" w:hAnsi="Arial" w:cs="Arial"/>
              </w:rPr>
              <w:t>es to explore the world of work has increased across the school using IDL topics as opportunities for parent/visitor engagement.</w:t>
            </w:r>
          </w:p>
          <w:p w:rsidR="00F37129" w:rsidRDefault="00F37129" w:rsidP="00F37129">
            <w:pPr>
              <w:ind w:left="360"/>
              <w:rPr>
                <w:rFonts w:ascii="Arial" w:eastAsiaTheme="minorEastAsia" w:hAnsi="Arial" w:cs="Arial"/>
              </w:rPr>
            </w:pPr>
          </w:p>
          <w:p w:rsidR="004B2C36" w:rsidRDefault="00217B2C" w:rsidP="004B2C36">
            <w:pPr>
              <w:rPr>
                <w:rFonts w:ascii="Arial" w:hAnsi="Arial" w:cs="Arial"/>
              </w:rPr>
            </w:pPr>
            <w:r>
              <w:rPr>
                <w:rFonts w:ascii="Arial" w:hAnsi="Arial" w:cs="Arial"/>
              </w:rPr>
              <w:t xml:space="preserve">For </w:t>
            </w:r>
            <w:r w:rsidR="00355D0F">
              <w:rPr>
                <w:rFonts w:ascii="Arial" w:hAnsi="Arial" w:cs="Arial"/>
              </w:rPr>
              <w:t>example, Learners</w:t>
            </w:r>
            <w:r w:rsidR="004B2C36">
              <w:rPr>
                <w:rFonts w:ascii="Arial" w:hAnsi="Arial" w:cs="Arial"/>
              </w:rPr>
              <w:t xml:space="preserve"> in P2 have explored medical careers through a “My Medical World” topic where school parents in medical careers were invited in to talk about their role in the medical world.</w:t>
            </w:r>
          </w:p>
          <w:p w:rsidR="004B2C36" w:rsidRPr="00F37129" w:rsidRDefault="004B2C36" w:rsidP="00F37129">
            <w:pPr>
              <w:ind w:left="360"/>
              <w:rPr>
                <w:rFonts w:ascii="Arial" w:eastAsiaTheme="minorEastAsia" w:hAnsi="Arial" w:cs="Arial"/>
              </w:rPr>
            </w:pPr>
          </w:p>
          <w:p w:rsidR="00734CF2" w:rsidRPr="00F37129" w:rsidRDefault="00734CF2" w:rsidP="00F37129">
            <w:pPr>
              <w:rPr>
                <w:rFonts w:ascii="Arial" w:eastAsiaTheme="minorEastAsia" w:hAnsi="Arial" w:cs="Arial"/>
              </w:rPr>
            </w:pPr>
            <w:r w:rsidRPr="00F37129">
              <w:rPr>
                <w:rFonts w:ascii="Arial" w:eastAsiaTheme="minorEastAsia" w:hAnsi="Arial" w:cs="Arial"/>
              </w:rPr>
              <w:t>Continued to develop digital literacy across the school including the nursery.</w:t>
            </w:r>
          </w:p>
          <w:p w:rsidR="00734CF2" w:rsidRPr="00F37129" w:rsidRDefault="00734CF2" w:rsidP="00F37129">
            <w:pPr>
              <w:rPr>
                <w:rFonts w:ascii="Arial" w:hAnsi="Arial" w:cs="Arial"/>
              </w:rPr>
            </w:pPr>
            <w:r w:rsidRPr="00F37129">
              <w:rPr>
                <w:rFonts w:ascii="Arial" w:hAnsi="Arial" w:cs="Arial"/>
              </w:rPr>
              <w:t>Adapted topics and lessons to include discussions around the world of work including job roles and skills for learning, life and work.</w:t>
            </w:r>
            <w:r w:rsidR="00F37129" w:rsidRPr="00F37129">
              <w:rPr>
                <w:rFonts w:ascii="Arial" w:hAnsi="Arial" w:cs="Arial"/>
              </w:rPr>
              <w:t xml:space="preserve">  Introduced topics that allowed for focused learning opportunities for STEM such as Bridges topic at P5. </w:t>
            </w:r>
          </w:p>
          <w:p w:rsidR="00F37129" w:rsidRPr="00F37129" w:rsidRDefault="00F37129" w:rsidP="00F37129">
            <w:pPr>
              <w:rPr>
                <w:rFonts w:ascii="Arial" w:eastAsiaTheme="minorEastAsia" w:hAnsi="Arial" w:cs="Arial"/>
              </w:rPr>
            </w:pPr>
          </w:p>
          <w:p w:rsidR="00734CF2" w:rsidRDefault="00734CF2" w:rsidP="00F37129">
            <w:pPr>
              <w:rPr>
                <w:rFonts w:ascii="Arial" w:hAnsi="Arial" w:cs="Arial"/>
              </w:rPr>
            </w:pPr>
            <w:r w:rsidRPr="00F37129">
              <w:rPr>
                <w:rFonts w:ascii="Arial" w:hAnsi="Arial" w:cs="Arial"/>
              </w:rPr>
              <w:t>Early level children explored the world of work through topi</w:t>
            </w:r>
            <w:r w:rsidR="00F37129" w:rsidRPr="00F37129">
              <w:rPr>
                <w:rFonts w:ascii="Arial" w:hAnsi="Arial" w:cs="Arial"/>
              </w:rPr>
              <w:t>cs such as 'people who help us' and Nurs – P1 transition project “When I grow up”</w:t>
            </w:r>
          </w:p>
          <w:p w:rsidR="004B2C36" w:rsidRDefault="004B2C36" w:rsidP="00F37129">
            <w:pPr>
              <w:rPr>
                <w:rFonts w:ascii="Arial" w:hAnsi="Arial" w:cs="Arial"/>
              </w:rPr>
            </w:pPr>
          </w:p>
          <w:p w:rsidR="004B2C36" w:rsidRDefault="004B2C36" w:rsidP="004B2C36">
            <w:pPr>
              <w:rPr>
                <w:rFonts w:ascii="Arial" w:hAnsi="Arial" w:cs="Arial"/>
              </w:rPr>
            </w:pPr>
            <w:r>
              <w:rPr>
                <w:rFonts w:ascii="Arial" w:hAnsi="Arial" w:cs="Arial"/>
              </w:rPr>
              <w:t>Learners at Second level have investigated potential career options, including identifying key skills and responsibilities for their chosen profession, including salary expectations.</w:t>
            </w:r>
          </w:p>
          <w:p w:rsidR="00214CB6" w:rsidRPr="004D7977" w:rsidRDefault="00214CB6" w:rsidP="004B2C36">
            <w:pPr>
              <w:rPr>
                <w:rFonts w:ascii="Arial" w:hAnsi="Arial" w:cs="Arial"/>
              </w:rPr>
            </w:pPr>
          </w:p>
          <w:p w:rsidR="00214CB6" w:rsidRPr="004D7977" w:rsidRDefault="00214CB6" w:rsidP="004B2C36">
            <w:pPr>
              <w:rPr>
                <w:rFonts w:ascii="Arial" w:hAnsi="Arial" w:cs="Arial"/>
                <w:b/>
                <w:u w:val="single"/>
              </w:rPr>
            </w:pPr>
            <w:r w:rsidRPr="004D7977">
              <w:rPr>
                <w:rFonts w:ascii="Arial" w:hAnsi="Arial" w:cs="Arial"/>
                <w:b/>
                <w:u w:val="single"/>
              </w:rPr>
              <w:t>Evidence indicates the impact is:</w:t>
            </w:r>
          </w:p>
          <w:p w:rsidR="004D7977" w:rsidRDefault="004D7977" w:rsidP="004D7977">
            <w:pPr>
              <w:rPr>
                <w:rFonts w:ascii="Arial" w:hAnsi="Arial" w:cs="Arial"/>
              </w:rPr>
            </w:pPr>
            <w:r w:rsidRPr="004D7977">
              <w:rPr>
                <w:rFonts w:ascii="Arial" w:hAnsi="Arial" w:cs="Arial"/>
              </w:rPr>
              <w:t>Learners at Early Level can confidently talk about what their family do for work and can consider what they would like to do in the future.</w:t>
            </w:r>
          </w:p>
          <w:p w:rsidR="00113922" w:rsidRPr="004D7977" w:rsidRDefault="00113922" w:rsidP="004D7977">
            <w:pPr>
              <w:rPr>
                <w:rFonts w:ascii="Arial" w:eastAsiaTheme="minorEastAsia" w:hAnsi="Arial" w:cs="Arial"/>
              </w:rPr>
            </w:pPr>
          </w:p>
          <w:p w:rsidR="004D7977" w:rsidRDefault="004D7977" w:rsidP="004D7977">
            <w:pPr>
              <w:rPr>
                <w:rFonts w:ascii="Arial" w:hAnsi="Arial" w:cs="Arial"/>
              </w:rPr>
            </w:pPr>
            <w:r w:rsidRPr="004D7977">
              <w:rPr>
                <w:rFonts w:ascii="Arial" w:hAnsi="Arial" w:cs="Arial"/>
              </w:rPr>
              <w:t>Learners at First and Second Level can explain which skills they think particular roles in the work place would need.</w:t>
            </w:r>
          </w:p>
          <w:p w:rsidR="00113922" w:rsidRPr="004D7977" w:rsidRDefault="00113922" w:rsidP="004D7977">
            <w:pPr>
              <w:rPr>
                <w:rFonts w:ascii="Arial" w:eastAsiaTheme="minorEastAsia" w:hAnsi="Arial" w:cs="Arial"/>
              </w:rPr>
            </w:pPr>
          </w:p>
          <w:p w:rsidR="004D7977" w:rsidRDefault="004D7977" w:rsidP="004D7977">
            <w:pPr>
              <w:rPr>
                <w:rFonts w:ascii="Arial" w:hAnsi="Arial" w:cs="Arial"/>
              </w:rPr>
            </w:pPr>
            <w:r w:rsidRPr="004D7977">
              <w:rPr>
                <w:rFonts w:ascii="Arial" w:hAnsi="Arial" w:cs="Arial"/>
              </w:rPr>
              <w:t>Learners at Second Level could explain about their aspirations and ambitions regarding their future job/career</w:t>
            </w:r>
          </w:p>
          <w:p w:rsidR="00113922" w:rsidRPr="004D7977" w:rsidRDefault="00113922" w:rsidP="004D7977">
            <w:pPr>
              <w:rPr>
                <w:rFonts w:ascii="Arial" w:eastAsiaTheme="minorEastAsia" w:hAnsi="Arial" w:cs="Arial"/>
              </w:rPr>
            </w:pPr>
          </w:p>
          <w:p w:rsidR="004D7977" w:rsidRDefault="00355D0F" w:rsidP="004D7977">
            <w:pPr>
              <w:rPr>
                <w:rFonts w:ascii="Arial" w:hAnsi="Arial" w:cs="Arial"/>
              </w:rPr>
            </w:pPr>
            <w:r w:rsidRPr="004D7977">
              <w:rPr>
                <w:rFonts w:ascii="Arial" w:hAnsi="Arial" w:cs="Arial"/>
              </w:rPr>
              <w:t>Learners across</w:t>
            </w:r>
            <w:r w:rsidR="004D7977" w:rsidRPr="004D7977">
              <w:rPr>
                <w:rFonts w:ascii="Arial" w:hAnsi="Arial" w:cs="Arial"/>
              </w:rPr>
              <w:t xml:space="preserve"> the school and nursery benefited from parent /visitors talks and presentations on careers and career journeys.</w:t>
            </w:r>
          </w:p>
          <w:p w:rsidR="00817E1C" w:rsidRDefault="00817E1C" w:rsidP="004D7977">
            <w:pPr>
              <w:rPr>
                <w:rFonts w:ascii="Arial" w:hAnsi="Arial" w:cs="Arial"/>
              </w:rPr>
            </w:pPr>
          </w:p>
          <w:p w:rsidR="00817E1C" w:rsidRDefault="00817E1C" w:rsidP="004D7977">
            <w:pPr>
              <w:rPr>
                <w:rFonts w:ascii="Arial" w:hAnsi="Arial" w:cs="Arial"/>
              </w:rPr>
            </w:pPr>
          </w:p>
          <w:p w:rsidR="00817E1C" w:rsidRDefault="00817E1C" w:rsidP="004D7977">
            <w:pPr>
              <w:rPr>
                <w:rFonts w:ascii="Arial" w:hAnsi="Arial" w:cs="Arial"/>
              </w:rPr>
            </w:pPr>
          </w:p>
          <w:p w:rsidR="00817E1C" w:rsidRPr="004D7977" w:rsidRDefault="00817E1C" w:rsidP="004D7977">
            <w:pPr>
              <w:rPr>
                <w:rFonts w:ascii="Arial" w:eastAsiaTheme="minorEastAsia" w:hAnsi="Arial" w:cs="Arial"/>
              </w:rPr>
            </w:pPr>
          </w:p>
          <w:p w:rsidR="00214CB6" w:rsidRPr="004D7977" w:rsidRDefault="00214CB6" w:rsidP="004B2C36">
            <w:pPr>
              <w:rPr>
                <w:rFonts w:ascii="Arial" w:hAnsi="Arial" w:cs="Arial"/>
              </w:rPr>
            </w:pPr>
          </w:p>
          <w:p w:rsidR="00521EFF" w:rsidRPr="004D7977" w:rsidRDefault="00521EFF" w:rsidP="00521EFF">
            <w:pPr>
              <w:rPr>
                <w:rFonts w:ascii="Arial" w:hAnsi="Arial" w:cs="Arial"/>
                <w:b/>
                <w:u w:val="single"/>
              </w:rPr>
            </w:pPr>
            <w:r w:rsidRPr="004D7977">
              <w:rPr>
                <w:rFonts w:ascii="Arial" w:hAnsi="Arial" w:cs="Arial"/>
                <w:b/>
                <w:u w:val="single"/>
              </w:rPr>
              <w:t>Our priority for next session will be:</w:t>
            </w:r>
          </w:p>
          <w:p w:rsidR="00734CF2" w:rsidRPr="00113922" w:rsidRDefault="008C3BB7" w:rsidP="00F37129">
            <w:pPr>
              <w:autoSpaceDE w:val="0"/>
              <w:autoSpaceDN w:val="0"/>
              <w:adjustRightInd w:val="0"/>
              <w:spacing w:after="240"/>
              <w:rPr>
                <w:rFonts w:ascii="Arial" w:hAnsi="Arial" w:cs="Arial"/>
                <w:color w:val="000000"/>
              </w:rPr>
            </w:pPr>
            <w:r w:rsidRPr="00113922">
              <w:rPr>
                <w:rFonts w:ascii="Arial" w:hAnsi="Arial" w:cs="Arial"/>
                <w:color w:val="000000"/>
              </w:rPr>
              <w:t>All learners will benefit from a rich curriculum that offers varied opportunities to develop skills for learning, life and work</w:t>
            </w:r>
            <w:r w:rsidR="00734CF2" w:rsidRPr="00113922">
              <w:rPr>
                <w:rFonts w:ascii="Arial" w:hAnsi="Arial" w:cs="Arial"/>
                <w:color w:val="000000"/>
              </w:rPr>
              <w:t>.</w:t>
            </w:r>
          </w:p>
          <w:p w:rsidR="00734CF2" w:rsidRDefault="00734CF2" w:rsidP="00F37129">
            <w:pPr>
              <w:autoSpaceDE w:val="0"/>
              <w:autoSpaceDN w:val="0"/>
              <w:adjustRightInd w:val="0"/>
              <w:spacing w:after="240"/>
              <w:rPr>
                <w:rFonts w:ascii="Arial" w:hAnsi="Arial" w:cs="Arial"/>
              </w:rPr>
            </w:pPr>
            <w:r w:rsidRPr="00113922">
              <w:rPr>
                <w:rFonts w:ascii="Arial" w:hAnsi="Arial" w:cs="Arial"/>
              </w:rPr>
              <w:t>Continue to develop digital approaches to improve learning and teaching</w:t>
            </w:r>
          </w:p>
          <w:p w:rsidR="00113922" w:rsidRPr="004605F1" w:rsidRDefault="00113922" w:rsidP="00F37129">
            <w:pPr>
              <w:autoSpaceDE w:val="0"/>
              <w:autoSpaceDN w:val="0"/>
              <w:adjustRightInd w:val="0"/>
              <w:spacing w:after="240"/>
              <w:rPr>
                <w:rFonts w:ascii="Arial" w:hAnsi="Arial" w:cs="Arial"/>
                <w:b/>
                <w:color w:val="000000"/>
                <w:u w:val="single"/>
              </w:rPr>
            </w:pPr>
            <w:r w:rsidRPr="004605F1">
              <w:rPr>
                <w:rFonts w:ascii="Arial" w:hAnsi="Arial" w:cs="Arial"/>
                <w:b/>
                <w:u w:val="single"/>
              </w:rPr>
              <w:t>Actions will include;</w:t>
            </w:r>
          </w:p>
          <w:p w:rsidR="00113922" w:rsidRPr="00113922" w:rsidRDefault="00113922" w:rsidP="00113922">
            <w:pPr>
              <w:pStyle w:val="ListParagraph"/>
              <w:numPr>
                <w:ilvl w:val="0"/>
                <w:numId w:val="22"/>
              </w:numPr>
              <w:autoSpaceDE w:val="0"/>
              <w:autoSpaceDN w:val="0"/>
              <w:adjustRightInd w:val="0"/>
              <w:spacing w:after="240"/>
              <w:rPr>
                <w:rFonts w:ascii="Arial" w:hAnsi="Arial" w:cs="Arial"/>
                <w:color w:val="000000"/>
              </w:rPr>
            </w:pPr>
            <w:r w:rsidRPr="00113922">
              <w:rPr>
                <w:rFonts w:ascii="Arial" w:hAnsi="Arial" w:cs="Arial"/>
              </w:rPr>
              <w:t>Further implement the Skills Progression Framework across the school</w:t>
            </w:r>
          </w:p>
          <w:p w:rsidR="00113922" w:rsidRPr="00113922" w:rsidRDefault="00113922" w:rsidP="00113922">
            <w:pPr>
              <w:pStyle w:val="ListParagraph"/>
              <w:numPr>
                <w:ilvl w:val="0"/>
                <w:numId w:val="22"/>
              </w:numPr>
              <w:autoSpaceDE w:val="0"/>
              <w:autoSpaceDN w:val="0"/>
              <w:adjustRightInd w:val="0"/>
              <w:spacing w:after="240"/>
              <w:rPr>
                <w:rFonts w:ascii="Arial" w:hAnsi="Arial" w:cs="Arial"/>
                <w:color w:val="000000"/>
              </w:rPr>
            </w:pPr>
            <w:r w:rsidRPr="00113922">
              <w:rPr>
                <w:rFonts w:ascii="Arial" w:hAnsi="Arial" w:cs="Arial"/>
              </w:rPr>
              <w:t>To embed the Career Education Standard across learning and develop an effective approach to careers education and World of Work.</w:t>
            </w:r>
          </w:p>
          <w:p w:rsidR="00734CF2" w:rsidRPr="00113922" w:rsidRDefault="00734CF2" w:rsidP="00734CF2">
            <w:pPr>
              <w:pStyle w:val="ListParagraph"/>
              <w:numPr>
                <w:ilvl w:val="0"/>
                <w:numId w:val="22"/>
              </w:numPr>
              <w:rPr>
                <w:rFonts w:ascii="Arial" w:eastAsia="Arial" w:hAnsi="Arial" w:cs="Arial"/>
                <w:bCs/>
              </w:rPr>
            </w:pPr>
            <w:r w:rsidRPr="00113922">
              <w:rPr>
                <w:rFonts w:ascii="Arial" w:eastAsia="Arial" w:hAnsi="Arial" w:cs="Arial"/>
                <w:bCs/>
              </w:rPr>
              <w:t>Further develop and explore opportunities and enhance creativity skills across the school including the nursery</w:t>
            </w:r>
          </w:p>
          <w:p w:rsidR="00734CF2" w:rsidRPr="00113922" w:rsidRDefault="00355D0F" w:rsidP="00734CF2">
            <w:pPr>
              <w:pStyle w:val="ListParagraph"/>
              <w:numPr>
                <w:ilvl w:val="0"/>
                <w:numId w:val="22"/>
              </w:numPr>
              <w:rPr>
                <w:rFonts w:ascii="Arial" w:eastAsia="Arial" w:hAnsi="Arial" w:cs="Arial"/>
                <w:bCs/>
              </w:rPr>
            </w:pPr>
            <w:r>
              <w:rPr>
                <w:rFonts w:ascii="Arial" w:eastAsia="Arial" w:hAnsi="Arial" w:cs="Arial"/>
                <w:bCs/>
              </w:rPr>
              <w:t xml:space="preserve">Staff leadership and development of </w:t>
            </w:r>
            <w:r w:rsidRPr="00113922">
              <w:rPr>
                <w:rFonts w:ascii="Arial" w:eastAsia="Arial" w:hAnsi="Arial" w:cs="Arial"/>
                <w:bCs/>
              </w:rPr>
              <w:t>Digital Technologies, developing skills across early to second level including introduction of P7 profile.</w:t>
            </w:r>
          </w:p>
          <w:p w:rsidR="00214CB6" w:rsidRPr="00F37129" w:rsidRDefault="00214CB6" w:rsidP="00521EFF">
            <w:pPr>
              <w:pStyle w:val="ListParagraph"/>
              <w:ind w:left="459"/>
              <w:rPr>
                <w:rFonts w:ascii="Arial" w:hAnsi="Arial" w:cs="Arial"/>
              </w:rPr>
            </w:pPr>
          </w:p>
        </w:tc>
      </w:tr>
    </w:tbl>
    <w:p w:rsidR="00214CB6" w:rsidRDefault="00214CB6" w:rsidP="00214CB6"/>
    <w:p w:rsidR="00113922" w:rsidRDefault="00113922" w:rsidP="00214CB6"/>
    <w:p w:rsidR="00113922" w:rsidRDefault="00113922" w:rsidP="00214CB6"/>
    <w:p w:rsidR="008E117C" w:rsidRPr="00AF4D9B" w:rsidRDefault="008E117C" w:rsidP="008E117C">
      <w:pPr>
        <w:ind w:left="-709"/>
        <w:rPr>
          <w:rFonts w:ascii="Arial" w:hAnsi="Arial" w:cs="Arial"/>
          <w:b/>
        </w:rPr>
      </w:pPr>
      <w:r w:rsidRPr="00AF4D9B">
        <w:rPr>
          <w:rFonts w:ascii="Arial" w:hAnsi="Arial" w:cs="Arial"/>
          <w:b/>
        </w:rPr>
        <w:t>Attendance and Exclusion Data</w:t>
      </w:r>
    </w:p>
    <w:p w:rsidR="008E117C" w:rsidRPr="00AF4D9B" w:rsidRDefault="00FD5F0D" w:rsidP="008E117C">
      <w:pPr>
        <w:pStyle w:val="ListParagraph"/>
        <w:numPr>
          <w:ilvl w:val="0"/>
          <w:numId w:val="12"/>
        </w:numPr>
        <w:ind w:left="-709" w:firstLine="360"/>
        <w:rPr>
          <w:rFonts w:ascii="Arial" w:hAnsi="Arial" w:cs="Arial"/>
        </w:rPr>
      </w:pPr>
      <w:r w:rsidRPr="00AF4D9B">
        <w:rPr>
          <w:rFonts w:ascii="Arial" w:hAnsi="Arial" w:cs="Arial"/>
        </w:rPr>
        <w:t>90</w:t>
      </w:r>
      <w:r w:rsidR="00692D88" w:rsidRPr="00AF4D9B">
        <w:rPr>
          <w:rFonts w:ascii="Arial" w:hAnsi="Arial" w:cs="Arial"/>
        </w:rPr>
        <w:t xml:space="preserve"> </w:t>
      </w:r>
      <w:r w:rsidR="008E117C" w:rsidRPr="00AF4D9B">
        <w:rPr>
          <w:rFonts w:ascii="Arial" w:hAnsi="Arial" w:cs="Arial"/>
        </w:rPr>
        <w:t xml:space="preserve">% of children have an attendance of over 90%. </w:t>
      </w:r>
    </w:p>
    <w:p w:rsidR="008E117C" w:rsidRPr="00AF4D9B" w:rsidRDefault="008E117C" w:rsidP="008E117C">
      <w:pPr>
        <w:pStyle w:val="ListParagraph"/>
        <w:numPr>
          <w:ilvl w:val="0"/>
          <w:numId w:val="12"/>
        </w:numPr>
        <w:ind w:left="-709" w:firstLine="360"/>
        <w:rPr>
          <w:rFonts w:ascii="Arial" w:hAnsi="Arial" w:cs="Arial"/>
        </w:rPr>
      </w:pPr>
      <w:r w:rsidRPr="00AF4D9B">
        <w:rPr>
          <w:rFonts w:ascii="Arial" w:hAnsi="Arial" w:cs="Arial"/>
        </w:rPr>
        <w:t xml:space="preserve">There </w:t>
      </w:r>
      <w:r w:rsidR="00355D0F" w:rsidRPr="00AF4D9B">
        <w:rPr>
          <w:rFonts w:ascii="Arial" w:hAnsi="Arial" w:cs="Arial"/>
        </w:rPr>
        <w:t>have</w:t>
      </w:r>
      <w:r w:rsidRPr="00AF4D9B">
        <w:rPr>
          <w:rFonts w:ascii="Arial" w:hAnsi="Arial" w:cs="Arial"/>
        </w:rPr>
        <w:t xml:space="preserve"> been two occasions of exclusions this school session. </w:t>
      </w:r>
    </w:p>
    <w:p w:rsidR="00113922" w:rsidRPr="00AF4D9B" w:rsidRDefault="00113922" w:rsidP="00113922">
      <w:pPr>
        <w:rPr>
          <w:rFonts w:ascii="Arial" w:hAnsi="Arial" w:cs="Arial"/>
        </w:rPr>
      </w:pPr>
    </w:p>
    <w:p w:rsidR="008E117C" w:rsidRPr="00AF4D9B" w:rsidRDefault="008E117C" w:rsidP="008E117C">
      <w:pPr>
        <w:ind w:left="-709"/>
        <w:rPr>
          <w:rFonts w:ascii="Arial" w:hAnsi="Arial" w:cs="Arial"/>
          <w:b/>
        </w:rPr>
      </w:pPr>
      <w:r w:rsidRPr="00AF4D9B">
        <w:rPr>
          <w:rFonts w:ascii="Arial" w:hAnsi="Arial" w:cs="Arial"/>
          <w:b/>
        </w:rPr>
        <w:t>Effectiveness of the school’s engagement with parents and other stakeholders in improvement planning and on reporting school performance.</w:t>
      </w:r>
    </w:p>
    <w:p w:rsidR="008E117C" w:rsidRPr="00AF4D9B" w:rsidRDefault="008E117C" w:rsidP="008E117C">
      <w:pPr>
        <w:pStyle w:val="ListParagraph"/>
        <w:numPr>
          <w:ilvl w:val="0"/>
          <w:numId w:val="12"/>
        </w:numPr>
        <w:rPr>
          <w:rFonts w:ascii="Arial" w:hAnsi="Arial" w:cs="Arial"/>
          <w:b/>
        </w:rPr>
      </w:pPr>
      <w:r w:rsidRPr="00AF4D9B">
        <w:rPr>
          <w:rFonts w:ascii="Arial" w:hAnsi="Arial" w:cs="Arial"/>
        </w:rPr>
        <w:t xml:space="preserve">All our families were given the opportunity to contribute on reporting on school performance and new priorities through </w:t>
      </w:r>
      <w:r w:rsidR="00FD5F0D" w:rsidRPr="00AF4D9B">
        <w:rPr>
          <w:rFonts w:ascii="Arial" w:hAnsi="Arial" w:cs="Arial"/>
        </w:rPr>
        <w:t xml:space="preserve">feedback opportunities throughout the school session, </w:t>
      </w:r>
      <w:r w:rsidRPr="00AF4D9B">
        <w:rPr>
          <w:rFonts w:ascii="Arial" w:hAnsi="Arial" w:cs="Arial"/>
        </w:rPr>
        <w:t xml:space="preserve">a questionnaire on literacy and numeracy improvements, </w:t>
      </w:r>
      <w:r w:rsidR="00FD5F0D" w:rsidRPr="00AF4D9B">
        <w:rPr>
          <w:rFonts w:ascii="Arial" w:hAnsi="Arial" w:cs="Arial"/>
        </w:rPr>
        <w:t xml:space="preserve">and </w:t>
      </w:r>
      <w:r w:rsidRPr="00AF4D9B">
        <w:rPr>
          <w:rFonts w:ascii="Arial" w:hAnsi="Arial" w:cs="Arial"/>
        </w:rPr>
        <w:t>participation in West Lothian Parent Ethos survey.</w:t>
      </w:r>
    </w:p>
    <w:p w:rsidR="008E117C" w:rsidRPr="00AF4D9B" w:rsidRDefault="008E117C" w:rsidP="008E117C">
      <w:pPr>
        <w:pStyle w:val="ListParagraph"/>
        <w:numPr>
          <w:ilvl w:val="0"/>
          <w:numId w:val="12"/>
        </w:numPr>
        <w:rPr>
          <w:rFonts w:ascii="Arial" w:hAnsi="Arial" w:cs="Arial"/>
          <w:b/>
        </w:rPr>
      </w:pPr>
      <w:r w:rsidRPr="00AF4D9B">
        <w:rPr>
          <w:rFonts w:ascii="Arial" w:hAnsi="Arial" w:cs="Arial"/>
        </w:rPr>
        <w:t xml:space="preserve"> We used the Parental engagement audit with two focus groups to identify strengths and inform areas for improvement</w:t>
      </w:r>
      <w:r w:rsidR="00FD5F0D" w:rsidRPr="00AF4D9B">
        <w:rPr>
          <w:rFonts w:ascii="Arial" w:hAnsi="Arial" w:cs="Arial"/>
        </w:rPr>
        <w:t xml:space="preserve"> and a focused questionnaire to gather views on Terrific Tuesday model of parental engagement.</w:t>
      </w:r>
    </w:p>
    <w:p w:rsidR="00FD5F0D" w:rsidRPr="00AF4D9B" w:rsidRDefault="00355D0F" w:rsidP="008E117C">
      <w:pPr>
        <w:pStyle w:val="ListParagraph"/>
        <w:numPr>
          <w:ilvl w:val="0"/>
          <w:numId w:val="12"/>
        </w:numPr>
        <w:rPr>
          <w:rFonts w:ascii="Arial" w:hAnsi="Arial" w:cs="Arial"/>
          <w:b/>
        </w:rPr>
      </w:pPr>
      <w:r w:rsidRPr="00AF4D9B">
        <w:rPr>
          <w:rFonts w:ascii="Arial" w:hAnsi="Arial" w:cs="Arial"/>
        </w:rPr>
        <w:t xml:space="preserve">Through our Pupil leadership groups - all pupils from P1-P7 have been involved in leading and influencing change in our community and we have explored some of the topics and themes of </w:t>
      </w:r>
      <w:r>
        <w:rPr>
          <w:rFonts w:ascii="Arial" w:hAnsi="Arial" w:cs="Arial"/>
        </w:rPr>
        <w:t>'</w:t>
      </w:r>
      <w:r w:rsidRPr="00AF4D9B">
        <w:rPr>
          <w:rFonts w:ascii="Arial" w:hAnsi="Arial" w:cs="Arial"/>
        </w:rPr>
        <w:t xml:space="preserve">How Good Is OUR School </w:t>
      </w:r>
      <w:r>
        <w:rPr>
          <w:rFonts w:ascii="Arial" w:hAnsi="Arial" w:cs="Arial"/>
        </w:rPr>
        <w:t>'</w:t>
      </w:r>
      <w:r w:rsidRPr="00AF4D9B">
        <w:rPr>
          <w:rFonts w:ascii="Arial" w:hAnsi="Arial" w:cs="Arial"/>
        </w:rPr>
        <w:t>to engage with our children on our school.</w:t>
      </w:r>
    </w:p>
    <w:p w:rsidR="008E117C" w:rsidRPr="00AF4D9B" w:rsidRDefault="00FD5F0D" w:rsidP="008E117C">
      <w:pPr>
        <w:pStyle w:val="ListParagraph"/>
        <w:numPr>
          <w:ilvl w:val="0"/>
          <w:numId w:val="12"/>
        </w:numPr>
        <w:rPr>
          <w:rFonts w:ascii="Arial" w:hAnsi="Arial" w:cs="Arial"/>
          <w:b/>
        </w:rPr>
      </w:pPr>
      <w:r w:rsidRPr="00AF4D9B">
        <w:rPr>
          <w:rFonts w:ascii="Arial" w:hAnsi="Arial" w:cs="Arial"/>
        </w:rPr>
        <w:t>All classes participated in ‘Kids Talk’ activities to gather pupil views.</w:t>
      </w:r>
      <w:r w:rsidR="008E117C" w:rsidRPr="00AF4D9B">
        <w:rPr>
          <w:rFonts w:ascii="Arial" w:hAnsi="Arial" w:cs="Arial"/>
        </w:rPr>
        <w:t xml:space="preserve"> </w:t>
      </w:r>
    </w:p>
    <w:p w:rsidR="00521EFF" w:rsidRPr="00AF4D9B" w:rsidRDefault="008E117C" w:rsidP="00FD5F0D">
      <w:pPr>
        <w:pStyle w:val="ListParagraph"/>
        <w:numPr>
          <w:ilvl w:val="0"/>
          <w:numId w:val="12"/>
        </w:numPr>
        <w:rPr>
          <w:rFonts w:ascii="Arial" w:hAnsi="Arial" w:cs="Arial"/>
          <w:b/>
        </w:rPr>
      </w:pPr>
      <w:r w:rsidRPr="00AF4D9B">
        <w:rPr>
          <w:rFonts w:ascii="Arial" w:hAnsi="Arial" w:cs="Arial"/>
        </w:rPr>
        <w:t>We regularly consult with our partners about our school improvement journey</w:t>
      </w:r>
      <w:r w:rsidR="00734CF2" w:rsidRPr="00AF4D9B">
        <w:rPr>
          <w:rFonts w:ascii="Arial" w:hAnsi="Arial" w:cs="Arial"/>
        </w:rPr>
        <w:t xml:space="preserve">. </w:t>
      </w:r>
    </w:p>
    <w:p w:rsidR="00113922" w:rsidRDefault="00113922" w:rsidP="00113922">
      <w:pPr>
        <w:rPr>
          <w:rFonts w:cstheme="minorHAnsi"/>
          <w:b/>
        </w:rPr>
      </w:pPr>
    </w:p>
    <w:p w:rsidR="00113922" w:rsidRDefault="00113922" w:rsidP="00113922">
      <w:pPr>
        <w:rPr>
          <w:rFonts w:cstheme="minorHAnsi"/>
          <w:b/>
        </w:rPr>
      </w:pPr>
    </w:p>
    <w:p w:rsidR="00113922" w:rsidRDefault="00113922" w:rsidP="00113922">
      <w:pPr>
        <w:rPr>
          <w:rFonts w:cstheme="minorHAnsi"/>
          <w:b/>
        </w:rPr>
      </w:pPr>
    </w:p>
    <w:p w:rsidR="00817E1C" w:rsidRDefault="00817E1C" w:rsidP="00AF4D9B">
      <w:pPr>
        <w:rPr>
          <w:rFonts w:cstheme="minorHAnsi"/>
          <w:b/>
        </w:rPr>
      </w:pPr>
    </w:p>
    <w:p w:rsidR="009D2F1C" w:rsidRPr="00AF4D9B" w:rsidRDefault="009D2F1C" w:rsidP="00AF4D9B">
      <w:pPr>
        <w:rPr>
          <w:rFonts w:ascii="Arial" w:hAnsi="Arial" w:cs="Arial"/>
          <w:b/>
        </w:rPr>
      </w:pPr>
      <w:r w:rsidRPr="00AF4D9B">
        <w:rPr>
          <w:rFonts w:ascii="Arial" w:hAnsi="Arial" w:cs="Arial"/>
          <w:b/>
        </w:rPr>
        <w:t>Our</w:t>
      </w:r>
      <w:r w:rsidR="000F63D6" w:rsidRPr="00AF4D9B">
        <w:rPr>
          <w:rFonts w:ascii="Arial" w:hAnsi="Arial" w:cs="Arial"/>
          <w:b/>
        </w:rPr>
        <w:t xml:space="preserve"> Wider</w:t>
      </w:r>
      <w:r w:rsidRPr="00AF4D9B">
        <w:rPr>
          <w:rFonts w:ascii="Arial" w:hAnsi="Arial" w:cs="Arial"/>
          <w:b/>
        </w:rPr>
        <w:t xml:space="preserve"> Achievements this year have included:</w:t>
      </w:r>
    </w:p>
    <w:p w:rsidR="00BF134E" w:rsidRPr="00AF4D9B" w:rsidRDefault="00BF134E" w:rsidP="00BF134E">
      <w:pPr>
        <w:rPr>
          <w:rFonts w:ascii="Arial" w:hAnsi="Arial" w:cs="Arial"/>
        </w:rPr>
      </w:pPr>
      <w:r w:rsidRPr="00AF4D9B">
        <w:rPr>
          <w:rFonts w:ascii="Arial" w:hAnsi="Arial" w:cs="Arial"/>
        </w:rPr>
        <w:t xml:space="preserve">Williamston's achievements last session reflect the wide range of experiences and opportunities undertaken through our rich curriculum by our pupils and staff. Learning for Sustainability is at the heart of our curriculum and this session many of our achievements reflect this. </w:t>
      </w:r>
    </w:p>
    <w:p w:rsidR="00BF134E" w:rsidRPr="00AF4D9B" w:rsidRDefault="00BF134E" w:rsidP="00BF134E">
      <w:pPr>
        <w:pStyle w:val="ListParagraph"/>
        <w:numPr>
          <w:ilvl w:val="0"/>
          <w:numId w:val="11"/>
        </w:numPr>
        <w:rPr>
          <w:rFonts w:ascii="Arial" w:eastAsiaTheme="minorEastAsia" w:hAnsi="Arial" w:cs="Arial"/>
        </w:rPr>
      </w:pPr>
      <w:r w:rsidRPr="00AF4D9B">
        <w:rPr>
          <w:rFonts w:ascii="Arial" w:hAnsi="Arial" w:cs="Arial"/>
        </w:rPr>
        <w:t xml:space="preserve">Eco Flag reaccreditation </w:t>
      </w:r>
    </w:p>
    <w:p w:rsidR="00BF134E" w:rsidRPr="00AF4D9B" w:rsidRDefault="00BF134E" w:rsidP="00BF134E">
      <w:pPr>
        <w:pStyle w:val="ListParagraph"/>
        <w:numPr>
          <w:ilvl w:val="0"/>
          <w:numId w:val="11"/>
        </w:numPr>
        <w:rPr>
          <w:rFonts w:ascii="Arial" w:eastAsiaTheme="minorEastAsia" w:hAnsi="Arial" w:cs="Arial"/>
        </w:rPr>
      </w:pPr>
      <w:r w:rsidRPr="00AF4D9B">
        <w:rPr>
          <w:rFonts w:ascii="Arial" w:hAnsi="Arial" w:cs="Arial"/>
        </w:rPr>
        <w:t xml:space="preserve">Inspire Aspire 1914- 1918 Centenary </w:t>
      </w:r>
      <w:r w:rsidR="00355D0F" w:rsidRPr="00AF4D9B">
        <w:rPr>
          <w:rFonts w:ascii="Arial" w:hAnsi="Arial" w:cs="Arial"/>
        </w:rPr>
        <w:t>winner,</w:t>
      </w:r>
      <w:r w:rsidRPr="00AF4D9B">
        <w:rPr>
          <w:rFonts w:ascii="Arial" w:hAnsi="Arial" w:cs="Arial"/>
        </w:rPr>
        <w:t xml:space="preserve"> Highly commended Inspire aspire category</w:t>
      </w:r>
    </w:p>
    <w:p w:rsidR="00BF134E" w:rsidRPr="00AF4D9B" w:rsidRDefault="00BF134E" w:rsidP="00BF134E">
      <w:pPr>
        <w:pStyle w:val="ListParagraph"/>
        <w:numPr>
          <w:ilvl w:val="0"/>
          <w:numId w:val="11"/>
        </w:numPr>
        <w:rPr>
          <w:rFonts w:ascii="Arial" w:eastAsiaTheme="minorEastAsia" w:hAnsi="Arial" w:cs="Arial"/>
        </w:rPr>
      </w:pPr>
      <w:r w:rsidRPr="00AF4D9B">
        <w:rPr>
          <w:rFonts w:ascii="Arial" w:hAnsi="Arial" w:cs="Arial"/>
          <w:color w:val="000000"/>
        </w:rPr>
        <w:t xml:space="preserve">Recognised best practice at authority level for approaches for Values /Religious Moral Education including partnership </w:t>
      </w:r>
      <w:r w:rsidR="00355D0F" w:rsidRPr="00AF4D9B">
        <w:rPr>
          <w:rFonts w:ascii="Arial" w:hAnsi="Arial" w:cs="Arial"/>
          <w:color w:val="000000"/>
        </w:rPr>
        <w:t>working.</w:t>
      </w:r>
    </w:p>
    <w:p w:rsidR="00BF134E" w:rsidRPr="00AF4D9B" w:rsidRDefault="00BF134E" w:rsidP="00BF134E">
      <w:pPr>
        <w:pStyle w:val="ListParagraph"/>
        <w:numPr>
          <w:ilvl w:val="0"/>
          <w:numId w:val="11"/>
        </w:numPr>
        <w:rPr>
          <w:rFonts w:ascii="Arial" w:eastAsiaTheme="minorEastAsia" w:hAnsi="Arial" w:cs="Arial"/>
        </w:rPr>
      </w:pPr>
      <w:r w:rsidRPr="00AF4D9B">
        <w:rPr>
          <w:rFonts w:ascii="Arial" w:hAnsi="Arial" w:cs="Arial"/>
        </w:rPr>
        <w:t xml:space="preserve">West Lothian Burns' competition winners in both poetry and singing sections. At P4/5 and P6/7. </w:t>
      </w:r>
      <w:r w:rsidR="00355D0F" w:rsidRPr="00AF4D9B">
        <w:rPr>
          <w:rFonts w:ascii="Arial" w:hAnsi="Arial" w:cs="Arial"/>
        </w:rPr>
        <w:t>Represented West Lothian at the National competition and one pupil was overall winner in the Verse speaking P4/5 section.</w:t>
      </w:r>
    </w:p>
    <w:p w:rsidR="00BF134E" w:rsidRPr="00AF4D9B" w:rsidRDefault="00BF134E" w:rsidP="00BF134E">
      <w:pPr>
        <w:pStyle w:val="ListParagraph"/>
        <w:numPr>
          <w:ilvl w:val="0"/>
          <w:numId w:val="11"/>
        </w:numPr>
        <w:rPr>
          <w:rFonts w:ascii="Arial" w:eastAsiaTheme="minorEastAsia" w:hAnsi="Arial" w:cs="Arial"/>
        </w:rPr>
      </w:pPr>
      <w:r w:rsidRPr="00AF4D9B">
        <w:rPr>
          <w:rFonts w:ascii="Arial" w:hAnsi="Arial" w:cs="Arial"/>
        </w:rPr>
        <w:t>Securing Connecting Classroom funding for 2 members of staff to visit partner school in India in September 2019 to deepen links, professional learning and develop further joint projects.</w:t>
      </w:r>
    </w:p>
    <w:p w:rsidR="00BF134E" w:rsidRPr="00AF4D9B" w:rsidRDefault="00355D0F" w:rsidP="00BF134E">
      <w:pPr>
        <w:pStyle w:val="ListParagraph"/>
        <w:numPr>
          <w:ilvl w:val="0"/>
          <w:numId w:val="11"/>
        </w:numPr>
        <w:autoSpaceDE w:val="0"/>
        <w:autoSpaceDN w:val="0"/>
        <w:adjustRightInd w:val="0"/>
        <w:spacing w:after="0" w:line="240" w:lineRule="auto"/>
        <w:rPr>
          <w:rFonts w:ascii="Arial" w:hAnsi="Arial" w:cs="Arial"/>
          <w:color w:val="000000"/>
        </w:rPr>
      </w:pPr>
      <w:r w:rsidRPr="00AF4D9B">
        <w:rPr>
          <w:rFonts w:ascii="Arial" w:hAnsi="Arial" w:cs="Arial"/>
          <w:color w:val="000000"/>
        </w:rPr>
        <w:t>Participation in Social Bite 'Wee Sleep Out' with P5-P7 (Top</w:t>
      </w:r>
      <w:r>
        <w:rPr>
          <w:rFonts w:ascii="Arial" w:hAnsi="Arial" w:cs="Arial"/>
          <w:color w:val="000000"/>
        </w:rPr>
        <w:t xml:space="preserve"> 12 youth group in Scotland) </w:t>
      </w:r>
      <w:r w:rsidRPr="00AF4D9B">
        <w:rPr>
          <w:rFonts w:ascii="Arial" w:hAnsi="Arial" w:cs="Arial"/>
          <w:color w:val="000000"/>
        </w:rPr>
        <w:t>P6 pupil chosen as Creative star to speak to adults at Glasgow Green – Sleep in the Park</w:t>
      </w:r>
    </w:p>
    <w:p w:rsidR="00BF134E" w:rsidRPr="00AF4D9B" w:rsidRDefault="00BF134E" w:rsidP="00BF134E">
      <w:pPr>
        <w:pStyle w:val="ListParagraph"/>
        <w:numPr>
          <w:ilvl w:val="0"/>
          <w:numId w:val="11"/>
        </w:numPr>
        <w:autoSpaceDE w:val="0"/>
        <w:autoSpaceDN w:val="0"/>
        <w:adjustRightInd w:val="0"/>
        <w:spacing w:after="0" w:line="240" w:lineRule="auto"/>
        <w:rPr>
          <w:rFonts w:ascii="Arial" w:hAnsi="Arial" w:cs="Arial"/>
          <w:color w:val="000000"/>
        </w:rPr>
      </w:pPr>
      <w:r w:rsidRPr="00AF4D9B">
        <w:rPr>
          <w:rFonts w:ascii="Arial" w:hAnsi="Arial" w:cs="Arial"/>
          <w:color w:val="000000"/>
        </w:rPr>
        <w:t xml:space="preserve">Successful visits from Norwegian colleagues to </w:t>
      </w:r>
      <w:r w:rsidR="00AF4D9B">
        <w:rPr>
          <w:rFonts w:ascii="Arial" w:hAnsi="Arial" w:cs="Arial"/>
          <w:color w:val="000000"/>
        </w:rPr>
        <w:t>Williamston.</w:t>
      </w:r>
    </w:p>
    <w:p w:rsidR="00AD153A" w:rsidRPr="00AF4D9B" w:rsidRDefault="00BF134E" w:rsidP="00AD153A">
      <w:pPr>
        <w:pStyle w:val="ListParagraph"/>
        <w:numPr>
          <w:ilvl w:val="0"/>
          <w:numId w:val="11"/>
        </w:numPr>
        <w:rPr>
          <w:rFonts w:ascii="Arial" w:hAnsi="Arial" w:cs="Arial"/>
        </w:rPr>
      </w:pPr>
      <w:r w:rsidRPr="00AF4D9B">
        <w:rPr>
          <w:rFonts w:ascii="Arial" w:hAnsi="Arial" w:cs="Arial"/>
        </w:rPr>
        <w:t xml:space="preserve">Charity events organised and led by stages across the school including, Macmillan Cancer, Comic </w:t>
      </w:r>
      <w:r w:rsidR="00355D0F" w:rsidRPr="00AF4D9B">
        <w:rPr>
          <w:rFonts w:ascii="Arial" w:hAnsi="Arial" w:cs="Arial"/>
        </w:rPr>
        <w:t>Relief,</w:t>
      </w:r>
      <w:r w:rsidRPr="00AF4D9B">
        <w:rPr>
          <w:rFonts w:ascii="Arial" w:hAnsi="Arial" w:cs="Arial"/>
        </w:rPr>
        <w:t xml:space="preserve"> Down Syndrome awareness and Children in Need. </w:t>
      </w:r>
    </w:p>
    <w:p w:rsidR="00AD153A" w:rsidRPr="00AF4D9B" w:rsidRDefault="00AD153A" w:rsidP="00AD153A">
      <w:pPr>
        <w:pStyle w:val="ListParagraph"/>
        <w:numPr>
          <w:ilvl w:val="0"/>
          <w:numId w:val="11"/>
        </w:numPr>
        <w:rPr>
          <w:rFonts w:ascii="Arial" w:hAnsi="Arial" w:cs="Arial"/>
        </w:rPr>
      </w:pPr>
      <w:r w:rsidRPr="00AF4D9B">
        <w:rPr>
          <w:rFonts w:ascii="Arial" w:hAnsi="Arial" w:cs="Arial"/>
        </w:rPr>
        <w:t>Sky Academy visit -P4</w:t>
      </w:r>
    </w:p>
    <w:p w:rsidR="00AD153A" w:rsidRPr="00AF4D9B" w:rsidRDefault="00AD153A" w:rsidP="00AD153A">
      <w:pPr>
        <w:pStyle w:val="ListParagraph"/>
        <w:numPr>
          <w:ilvl w:val="0"/>
          <w:numId w:val="11"/>
        </w:numPr>
        <w:rPr>
          <w:rFonts w:ascii="Arial" w:eastAsiaTheme="minorEastAsia" w:hAnsi="Arial" w:cs="Arial"/>
        </w:rPr>
      </w:pPr>
      <w:r w:rsidRPr="00AF4D9B">
        <w:rPr>
          <w:rFonts w:ascii="Arial" w:eastAsiaTheme="minorEastAsia" w:hAnsi="Arial" w:cs="Arial"/>
        </w:rPr>
        <w:t>Skiing – P6</w:t>
      </w:r>
    </w:p>
    <w:p w:rsidR="00AD153A" w:rsidRPr="00AF4D9B" w:rsidRDefault="00AD153A" w:rsidP="00AD153A">
      <w:pPr>
        <w:pStyle w:val="ListParagraph"/>
        <w:numPr>
          <w:ilvl w:val="0"/>
          <w:numId w:val="11"/>
        </w:numPr>
        <w:rPr>
          <w:rFonts w:ascii="Arial" w:eastAsiaTheme="minorEastAsia" w:hAnsi="Arial" w:cs="Arial"/>
        </w:rPr>
      </w:pPr>
      <w:r w:rsidRPr="00AF4D9B">
        <w:rPr>
          <w:rFonts w:ascii="Arial" w:eastAsiaTheme="minorEastAsia" w:hAnsi="Arial" w:cs="Arial"/>
        </w:rPr>
        <w:t>Buddy programme P7-P1/Buddies in nursery – P6</w:t>
      </w:r>
    </w:p>
    <w:p w:rsidR="00BF134E" w:rsidRPr="00AF4D9B" w:rsidRDefault="00355D0F" w:rsidP="00BF134E">
      <w:pPr>
        <w:pStyle w:val="ListParagraph"/>
        <w:numPr>
          <w:ilvl w:val="0"/>
          <w:numId w:val="11"/>
        </w:numPr>
        <w:rPr>
          <w:rFonts w:ascii="Arial" w:hAnsi="Arial" w:cs="Arial"/>
        </w:rPr>
      </w:pPr>
      <w:r w:rsidRPr="00AF4D9B">
        <w:rPr>
          <w:rFonts w:ascii="Arial" w:hAnsi="Arial" w:cs="Arial"/>
        </w:rPr>
        <w:t>Partnership working with SCOTDEC to develop materials for PANTS TO</w:t>
      </w:r>
      <w:r>
        <w:rPr>
          <w:rFonts w:ascii="Arial" w:hAnsi="Arial" w:cs="Arial"/>
        </w:rPr>
        <w:t xml:space="preserve"> POVERTY resource for teachers.</w:t>
      </w:r>
      <w:r w:rsidRPr="00AF4D9B">
        <w:rPr>
          <w:rFonts w:ascii="Arial" w:hAnsi="Arial" w:cs="Arial"/>
        </w:rPr>
        <w:t xml:space="preserve"> </w:t>
      </w:r>
      <w:r w:rsidR="00BF134E" w:rsidRPr="00AF4D9B">
        <w:rPr>
          <w:rFonts w:ascii="Arial" w:hAnsi="Arial" w:cs="Arial"/>
        </w:rPr>
        <w:t>Pants to Poverty launch held at Williamston PS.</w:t>
      </w:r>
    </w:p>
    <w:p w:rsidR="00BF134E" w:rsidRPr="00AF4D9B" w:rsidRDefault="00BF134E" w:rsidP="00BF134E">
      <w:pPr>
        <w:pStyle w:val="ListParagraph"/>
        <w:numPr>
          <w:ilvl w:val="0"/>
          <w:numId w:val="11"/>
        </w:numPr>
        <w:rPr>
          <w:rFonts w:ascii="Arial" w:hAnsi="Arial" w:cs="Arial"/>
        </w:rPr>
      </w:pPr>
      <w:r w:rsidRPr="00AF4D9B">
        <w:rPr>
          <w:rFonts w:ascii="Arial" w:hAnsi="Arial" w:cs="Arial"/>
        </w:rPr>
        <w:t>Presentation to Scottish Government at a Learning for Sustainability event from P6 pupils</w:t>
      </w:r>
    </w:p>
    <w:p w:rsidR="00BF134E" w:rsidRPr="00AF4D9B" w:rsidRDefault="00BF134E" w:rsidP="00BF134E">
      <w:pPr>
        <w:pStyle w:val="ListParagraph"/>
        <w:numPr>
          <w:ilvl w:val="0"/>
          <w:numId w:val="11"/>
        </w:numPr>
        <w:rPr>
          <w:rFonts w:ascii="Arial" w:hAnsi="Arial" w:cs="Arial"/>
        </w:rPr>
      </w:pPr>
      <w:r w:rsidRPr="00AF4D9B">
        <w:rPr>
          <w:rFonts w:ascii="Arial" w:hAnsi="Arial" w:cs="Arial"/>
        </w:rPr>
        <w:t>Participation in Clean Air Day 2019</w:t>
      </w:r>
    </w:p>
    <w:p w:rsidR="00BF134E" w:rsidRPr="00AF4D9B" w:rsidRDefault="00217B2C" w:rsidP="00BF134E">
      <w:pPr>
        <w:pStyle w:val="ListParagraph"/>
        <w:numPr>
          <w:ilvl w:val="0"/>
          <w:numId w:val="11"/>
        </w:numPr>
        <w:rPr>
          <w:rFonts w:ascii="Arial" w:hAnsi="Arial" w:cs="Arial"/>
        </w:rPr>
      </w:pPr>
      <w:r w:rsidRPr="00AF4D9B">
        <w:rPr>
          <w:rFonts w:ascii="Arial" w:hAnsi="Arial" w:cs="Arial"/>
        </w:rPr>
        <w:t>Level 1&amp; 2 Bike-ability</w:t>
      </w:r>
      <w:r w:rsidR="00BF134E" w:rsidRPr="00AF4D9B">
        <w:rPr>
          <w:rFonts w:ascii="Arial" w:hAnsi="Arial" w:cs="Arial"/>
        </w:rPr>
        <w:t xml:space="preserve"> completed with 60 P7 pupils</w:t>
      </w:r>
    </w:p>
    <w:p w:rsidR="00BF134E" w:rsidRPr="00AF4D9B" w:rsidRDefault="00BF134E" w:rsidP="00BF134E">
      <w:pPr>
        <w:pStyle w:val="ListParagraph"/>
        <w:numPr>
          <w:ilvl w:val="0"/>
          <w:numId w:val="11"/>
        </w:numPr>
        <w:rPr>
          <w:rFonts w:ascii="Arial" w:hAnsi="Arial" w:cs="Arial"/>
        </w:rPr>
      </w:pPr>
      <w:r w:rsidRPr="00AF4D9B">
        <w:rPr>
          <w:rFonts w:ascii="Arial" w:hAnsi="Arial" w:cs="Arial"/>
        </w:rPr>
        <w:t>Achievement assemblies to celebrate achievements inside and outside of school.</w:t>
      </w:r>
    </w:p>
    <w:p w:rsidR="00AD153A" w:rsidRPr="00AF4D9B" w:rsidRDefault="00AD153A" w:rsidP="00BF134E">
      <w:pPr>
        <w:pStyle w:val="ListParagraph"/>
        <w:numPr>
          <w:ilvl w:val="0"/>
          <w:numId w:val="11"/>
        </w:numPr>
        <w:rPr>
          <w:rFonts w:ascii="Arial" w:hAnsi="Arial" w:cs="Arial"/>
        </w:rPr>
      </w:pPr>
      <w:r w:rsidRPr="00AF4D9B">
        <w:rPr>
          <w:rFonts w:ascii="Arial" w:hAnsi="Arial" w:cs="Arial"/>
        </w:rPr>
        <w:t>Learning for Sustainability curriculum evening to share with parents approaches to learning and impact of learning for learners.</w:t>
      </w:r>
    </w:p>
    <w:p w:rsidR="00AD153A" w:rsidRPr="00AF4D9B" w:rsidRDefault="00AD153A" w:rsidP="00BF134E">
      <w:pPr>
        <w:pStyle w:val="ListParagraph"/>
        <w:numPr>
          <w:ilvl w:val="0"/>
          <w:numId w:val="11"/>
        </w:numPr>
        <w:rPr>
          <w:rFonts w:ascii="Arial" w:hAnsi="Arial" w:cs="Arial"/>
        </w:rPr>
      </w:pPr>
      <w:r w:rsidRPr="00AF4D9B">
        <w:rPr>
          <w:rFonts w:ascii="Arial" w:hAnsi="Arial" w:cs="Arial"/>
        </w:rPr>
        <w:t xml:space="preserve">Development of pupil leadership roles and responsibilities </w:t>
      </w:r>
    </w:p>
    <w:p w:rsidR="00AD153A" w:rsidRPr="00AF4D9B" w:rsidRDefault="00AD153A" w:rsidP="00BF134E">
      <w:pPr>
        <w:pStyle w:val="ListParagraph"/>
        <w:numPr>
          <w:ilvl w:val="0"/>
          <w:numId w:val="11"/>
        </w:numPr>
        <w:rPr>
          <w:rFonts w:ascii="Arial" w:hAnsi="Arial" w:cs="Arial"/>
        </w:rPr>
      </w:pPr>
      <w:r w:rsidRPr="00AF4D9B">
        <w:rPr>
          <w:rFonts w:ascii="Arial" w:hAnsi="Arial" w:cs="Arial"/>
        </w:rPr>
        <w:t>Successful and challenging Sports day and Health fortnight</w:t>
      </w:r>
    </w:p>
    <w:p w:rsidR="00AD153A" w:rsidRPr="00AF4D9B" w:rsidRDefault="00AD153A" w:rsidP="00BF134E">
      <w:pPr>
        <w:pStyle w:val="ListParagraph"/>
        <w:numPr>
          <w:ilvl w:val="0"/>
          <w:numId w:val="11"/>
        </w:numPr>
        <w:rPr>
          <w:rFonts w:ascii="Arial" w:hAnsi="Arial" w:cs="Arial"/>
        </w:rPr>
      </w:pPr>
      <w:r w:rsidRPr="00AF4D9B">
        <w:rPr>
          <w:rFonts w:ascii="Arial" w:hAnsi="Arial" w:cs="Arial"/>
        </w:rPr>
        <w:t>Continued to provide a variety of after school clubs including introduction of Science club/Yoga and Lego clubs this session.</w:t>
      </w:r>
    </w:p>
    <w:p w:rsidR="00AD153A" w:rsidRPr="00AF4D9B" w:rsidRDefault="00AD153A" w:rsidP="00BF134E">
      <w:pPr>
        <w:pStyle w:val="ListParagraph"/>
        <w:numPr>
          <w:ilvl w:val="0"/>
          <w:numId w:val="11"/>
        </w:numPr>
        <w:rPr>
          <w:rFonts w:ascii="Arial" w:hAnsi="Arial" w:cs="Arial"/>
        </w:rPr>
      </w:pPr>
      <w:r w:rsidRPr="00AF4D9B">
        <w:rPr>
          <w:rFonts w:ascii="Arial" w:hAnsi="Arial" w:cs="Arial"/>
        </w:rPr>
        <w:t>NSPCC workshops for P6 and P7</w:t>
      </w:r>
    </w:p>
    <w:p w:rsidR="00AD153A" w:rsidRPr="00AF4D9B" w:rsidRDefault="00AD153A" w:rsidP="00BF134E">
      <w:pPr>
        <w:pStyle w:val="ListParagraph"/>
        <w:numPr>
          <w:ilvl w:val="0"/>
          <w:numId w:val="11"/>
        </w:numPr>
        <w:rPr>
          <w:rFonts w:ascii="Arial" w:hAnsi="Arial" w:cs="Arial"/>
        </w:rPr>
      </w:pPr>
      <w:r w:rsidRPr="00AF4D9B">
        <w:rPr>
          <w:rFonts w:ascii="Arial" w:hAnsi="Arial" w:cs="Arial"/>
        </w:rPr>
        <w:t>SSPCA workshops for all year groups.</w:t>
      </w:r>
    </w:p>
    <w:p w:rsidR="00BF134E" w:rsidRPr="00AF4D9B" w:rsidRDefault="00BF134E" w:rsidP="00BF134E">
      <w:pPr>
        <w:pStyle w:val="ListParagraph"/>
        <w:numPr>
          <w:ilvl w:val="0"/>
          <w:numId w:val="11"/>
        </w:numPr>
        <w:rPr>
          <w:rFonts w:ascii="Arial" w:hAnsi="Arial" w:cs="Arial"/>
        </w:rPr>
      </w:pPr>
      <w:r w:rsidRPr="00AF4D9B">
        <w:rPr>
          <w:rFonts w:ascii="Arial" w:hAnsi="Arial" w:cs="Arial"/>
        </w:rPr>
        <w:t>Successful and entertaining productions for Nursery and P1 –</w:t>
      </w:r>
      <w:r w:rsidR="00355D0F" w:rsidRPr="00AF4D9B">
        <w:rPr>
          <w:rFonts w:ascii="Arial" w:hAnsi="Arial" w:cs="Arial"/>
        </w:rPr>
        <w:t>Christmas sharing</w:t>
      </w:r>
      <w:r w:rsidRPr="00AF4D9B">
        <w:rPr>
          <w:rFonts w:ascii="Arial" w:hAnsi="Arial" w:cs="Arial"/>
        </w:rPr>
        <w:t xml:space="preserve"> learning events   P4 – ‘ Pirates of the Curry Bean and P7 – ‘The X-Tra factor </w:t>
      </w:r>
    </w:p>
    <w:p w:rsidR="00BF134E" w:rsidRPr="00AF4D9B" w:rsidRDefault="00BF134E" w:rsidP="00BF134E">
      <w:pPr>
        <w:pStyle w:val="ListParagraph"/>
        <w:numPr>
          <w:ilvl w:val="0"/>
          <w:numId w:val="11"/>
        </w:numPr>
        <w:rPr>
          <w:rFonts w:ascii="Arial" w:eastAsiaTheme="minorEastAsia" w:hAnsi="Arial" w:cs="Arial"/>
        </w:rPr>
      </w:pPr>
      <w:r w:rsidRPr="00AF4D9B">
        <w:rPr>
          <w:rFonts w:ascii="Arial" w:hAnsi="Arial" w:cs="Arial"/>
        </w:rPr>
        <w:t>30+ pupils playing woodwind or brass in school and performing three times a year at in school concerts</w:t>
      </w:r>
    </w:p>
    <w:p w:rsidR="00AF4D9B" w:rsidRDefault="00AF4D9B" w:rsidP="00AF4D9B">
      <w:pPr>
        <w:rPr>
          <w:rFonts w:ascii="Arial" w:eastAsiaTheme="minorEastAsia" w:hAnsi="Arial" w:cs="Arial"/>
        </w:rPr>
      </w:pPr>
    </w:p>
    <w:p w:rsidR="00AF4D9B" w:rsidRDefault="00AF4D9B" w:rsidP="00AF4D9B">
      <w:pPr>
        <w:rPr>
          <w:rFonts w:ascii="Arial" w:eastAsiaTheme="minorEastAsia" w:hAnsi="Arial" w:cs="Arial"/>
        </w:rPr>
      </w:pPr>
    </w:p>
    <w:p w:rsidR="00AF4D9B" w:rsidRPr="00AF4D9B" w:rsidRDefault="00AF4D9B" w:rsidP="00AF4D9B">
      <w:pPr>
        <w:rPr>
          <w:rFonts w:ascii="Arial" w:eastAsiaTheme="minorEastAsia" w:hAnsi="Arial" w:cs="Arial"/>
        </w:rPr>
      </w:pPr>
    </w:p>
    <w:p w:rsidR="00BF134E" w:rsidRPr="00AF4D9B" w:rsidRDefault="00BF134E" w:rsidP="00BF134E">
      <w:pPr>
        <w:rPr>
          <w:rFonts w:ascii="Arial" w:eastAsiaTheme="minorEastAsia" w:hAnsi="Arial" w:cs="Arial"/>
          <w:u w:val="single"/>
        </w:rPr>
      </w:pPr>
      <w:r w:rsidRPr="00AF4D9B">
        <w:rPr>
          <w:rFonts w:ascii="Arial" w:eastAsiaTheme="minorEastAsia" w:hAnsi="Arial" w:cs="Arial"/>
          <w:u w:val="single"/>
        </w:rPr>
        <w:t>Building staff capacity:</w:t>
      </w:r>
    </w:p>
    <w:p w:rsidR="00BF134E" w:rsidRPr="00AF4D9B" w:rsidRDefault="00BF134E" w:rsidP="004B2C36">
      <w:pPr>
        <w:pStyle w:val="ListParagraph"/>
        <w:numPr>
          <w:ilvl w:val="0"/>
          <w:numId w:val="11"/>
        </w:numPr>
        <w:rPr>
          <w:rFonts w:ascii="Arial" w:eastAsiaTheme="minorEastAsia" w:hAnsi="Arial" w:cs="Arial"/>
        </w:rPr>
      </w:pPr>
      <w:r w:rsidRPr="00AF4D9B">
        <w:rPr>
          <w:rFonts w:ascii="Arial" w:hAnsi="Arial" w:cs="Arial"/>
        </w:rPr>
        <w:t xml:space="preserve">EYO embarking on Froebel Pedagogy course </w:t>
      </w:r>
    </w:p>
    <w:p w:rsidR="00BF134E" w:rsidRPr="00AF4D9B" w:rsidRDefault="00BF134E" w:rsidP="00BF134E">
      <w:pPr>
        <w:pStyle w:val="ListParagraph"/>
        <w:numPr>
          <w:ilvl w:val="0"/>
          <w:numId w:val="11"/>
        </w:numPr>
        <w:rPr>
          <w:rFonts w:ascii="Arial" w:eastAsiaTheme="minorEastAsia" w:hAnsi="Arial" w:cs="Arial"/>
        </w:rPr>
      </w:pPr>
      <w:r w:rsidRPr="00AF4D9B">
        <w:rPr>
          <w:rFonts w:ascii="Arial" w:eastAsiaTheme="minorEastAsia" w:hAnsi="Arial" w:cs="Arial"/>
        </w:rPr>
        <w:t>Achievement of a level – all teaching staff</w:t>
      </w:r>
    </w:p>
    <w:p w:rsidR="00BF134E" w:rsidRPr="00AF4D9B" w:rsidRDefault="00BF134E" w:rsidP="00BF134E">
      <w:pPr>
        <w:pStyle w:val="ListParagraph"/>
        <w:numPr>
          <w:ilvl w:val="0"/>
          <w:numId w:val="11"/>
        </w:numPr>
        <w:rPr>
          <w:rFonts w:ascii="Arial" w:eastAsiaTheme="minorEastAsia" w:hAnsi="Arial" w:cs="Arial"/>
        </w:rPr>
      </w:pPr>
      <w:r w:rsidRPr="00AF4D9B">
        <w:rPr>
          <w:rFonts w:ascii="Arial" w:eastAsiaTheme="minorEastAsia" w:hAnsi="Arial" w:cs="Arial"/>
        </w:rPr>
        <w:t>WLC Maths Strategy – Cluster DHT</w:t>
      </w:r>
    </w:p>
    <w:p w:rsidR="00BF134E" w:rsidRPr="00AF4D9B" w:rsidRDefault="00BF134E" w:rsidP="00BF134E">
      <w:pPr>
        <w:pStyle w:val="ListParagraph"/>
        <w:numPr>
          <w:ilvl w:val="0"/>
          <w:numId w:val="11"/>
        </w:numPr>
        <w:rPr>
          <w:rFonts w:ascii="Arial" w:eastAsiaTheme="minorEastAsia" w:hAnsi="Arial" w:cs="Arial"/>
        </w:rPr>
      </w:pPr>
      <w:r w:rsidRPr="00AF4D9B">
        <w:rPr>
          <w:rFonts w:ascii="Arial" w:eastAsiaTheme="minorEastAsia" w:hAnsi="Arial" w:cs="Arial"/>
        </w:rPr>
        <w:t>Cluster analysis of SNSA –DHT, Cluster DHT, P7 /P4 teacher</w:t>
      </w:r>
    </w:p>
    <w:p w:rsidR="00BF134E" w:rsidRPr="00AF4D9B" w:rsidRDefault="00BF134E" w:rsidP="00BF134E">
      <w:pPr>
        <w:pStyle w:val="ListParagraph"/>
        <w:numPr>
          <w:ilvl w:val="0"/>
          <w:numId w:val="11"/>
        </w:numPr>
        <w:rPr>
          <w:rFonts w:ascii="Arial" w:eastAsiaTheme="minorEastAsia" w:hAnsi="Arial" w:cs="Arial"/>
        </w:rPr>
      </w:pPr>
      <w:r w:rsidRPr="00AF4D9B">
        <w:rPr>
          <w:rFonts w:ascii="Arial" w:eastAsiaTheme="minorEastAsia" w:hAnsi="Arial" w:cs="Arial"/>
        </w:rPr>
        <w:t>EIH Leadership of Learning -HT</w:t>
      </w:r>
    </w:p>
    <w:p w:rsidR="00BF134E" w:rsidRPr="00AF4D9B" w:rsidRDefault="00BF134E" w:rsidP="00BF134E">
      <w:pPr>
        <w:pStyle w:val="ListParagraph"/>
        <w:numPr>
          <w:ilvl w:val="0"/>
          <w:numId w:val="11"/>
        </w:numPr>
        <w:rPr>
          <w:rFonts w:ascii="Arial" w:eastAsiaTheme="minorEastAsia" w:hAnsi="Arial" w:cs="Arial"/>
        </w:rPr>
      </w:pPr>
      <w:r w:rsidRPr="00AF4D9B">
        <w:rPr>
          <w:rFonts w:ascii="Arial" w:eastAsiaTheme="minorEastAsia" w:hAnsi="Arial" w:cs="Arial"/>
        </w:rPr>
        <w:t>Cluster moderation of numeracy – P1-7 staff</w:t>
      </w:r>
    </w:p>
    <w:p w:rsidR="00BF134E" w:rsidRPr="00AF4D9B" w:rsidRDefault="00BF134E" w:rsidP="00BF134E">
      <w:pPr>
        <w:pStyle w:val="ListParagraph"/>
        <w:numPr>
          <w:ilvl w:val="0"/>
          <w:numId w:val="11"/>
        </w:numPr>
        <w:rPr>
          <w:rFonts w:ascii="Arial" w:eastAsiaTheme="minorEastAsia" w:hAnsi="Arial" w:cs="Arial"/>
        </w:rPr>
      </w:pPr>
      <w:r w:rsidRPr="00AF4D9B">
        <w:rPr>
          <w:rFonts w:ascii="Arial" w:eastAsiaTheme="minorEastAsia" w:hAnsi="Arial" w:cs="Arial"/>
        </w:rPr>
        <w:t xml:space="preserve">Tapestry leaders leading a </w:t>
      </w:r>
      <w:r w:rsidR="00355D0F" w:rsidRPr="00AF4D9B">
        <w:rPr>
          <w:rFonts w:ascii="Arial" w:eastAsiaTheme="minorEastAsia" w:hAnsi="Arial" w:cs="Arial"/>
        </w:rPr>
        <w:t>school-based</w:t>
      </w:r>
      <w:r w:rsidRPr="00AF4D9B">
        <w:rPr>
          <w:rFonts w:ascii="Arial" w:eastAsiaTheme="minorEastAsia" w:hAnsi="Arial" w:cs="Arial"/>
        </w:rPr>
        <w:t xml:space="preserve"> teacher learning community. The focus for Tapestry is developing consistent formative feedback.</w:t>
      </w:r>
    </w:p>
    <w:p w:rsidR="00BF134E" w:rsidRPr="009D2F1C" w:rsidRDefault="00BF134E" w:rsidP="00C45A43">
      <w:pPr>
        <w:rPr>
          <w:rFonts w:ascii="Arial" w:hAnsi="Arial" w:cs="Arial"/>
          <w:b/>
        </w:rPr>
      </w:pPr>
    </w:p>
    <w:p w:rsidR="00113922" w:rsidRPr="00113922" w:rsidRDefault="009D2F1C" w:rsidP="00113922">
      <w:pPr>
        <w:widowControl w:val="0"/>
      </w:pPr>
      <w:r>
        <w:t> </w:t>
      </w:r>
    </w:p>
    <w:p w:rsidR="0045028C" w:rsidRPr="0045028C" w:rsidRDefault="0045028C" w:rsidP="00C964FD">
      <w:pPr>
        <w:ind w:left="-709"/>
        <w:rPr>
          <w:rFonts w:ascii="Arial" w:hAnsi="Arial" w:cs="Arial"/>
          <w:b/>
        </w:rPr>
      </w:pPr>
      <w:r w:rsidRPr="0045028C">
        <w:rPr>
          <w:rFonts w:ascii="Arial" w:hAnsi="Arial" w:cs="Arial"/>
          <w:b/>
        </w:rPr>
        <w:t>Capacity for Continuous Improvement</w:t>
      </w:r>
    </w:p>
    <w:p w:rsidR="0045028C" w:rsidRPr="000F63D6" w:rsidRDefault="0045028C" w:rsidP="00C964FD">
      <w:pPr>
        <w:ind w:left="-709"/>
        <w:rPr>
          <w:rFonts w:ascii="Arial" w:hAnsi="Arial" w:cs="Arial"/>
          <w:b/>
          <w:i/>
        </w:rPr>
      </w:pPr>
      <w:r w:rsidRPr="0045028C">
        <w:rPr>
          <w:rFonts w:ascii="Arial" w:hAnsi="Arial" w:cs="Arial"/>
        </w:rPr>
        <w:t>Our school has demonstrated that it has the capacity for continuous improvement. We are highly reflective and evaluate continually to make improvements in our practice and learning activities.</w:t>
      </w:r>
      <w:r w:rsidR="000F63D6">
        <w:rPr>
          <w:rFonts w:ascii="Arial" w:hAnsi="Arial" w:cs="Arial"/>
        </w:rPr>
        <w:t xml:space="preserve"> </w:t>
      </w:r>
    </w:p>
    <w:p w:rsidR="0045028C" w:rsidRDefault="0045028C" w:rsidP="0045028C">
      <w:pPr>
        <w:rPr>
          <w:rFonts w:ascii="Arial" w:hAnsi="Arial" w:cs="Arial"/>
        </w:rPr>
      </w:pPr>
      <w:r w:rsidRPr="0045028C">
        <w:rPr>
          <w:rFonts w:ascii="Arial" w:hAnsi="Arial" w:cs="Arial"/>
        </w:rPr>
        <w:t>How good is our school?</w:t>
      </w:r>
      <w:r>
        <w:rPr>
          <w:rFonts w:ascii="Arial" w:hAnsi="Arial" w:cs="Arial"/>
        </w:rPr>
        <w:t xml:space="preserve">  </w:t>
      </w:r>
      <w:r w:rsidRPr="0045028C">
        <w:rPr>
          <w:rFonts w:ascii="Arial" w:hAnsi="Arial" w:cs="Arial"/>
        </w:rPr>
        <w:t>The quality indicators</w:t>
      </w:r>
      <w:r w:rsidR="00B57092">
        <w:rPr>
          <w:rFonts w:ascii="Arial" w:hAnsi="Arial" w:cs="Arial"/>
        </w:rPr>
        <w:t>*</w:t>
      </w:r>
      <w:r w:rsidRPr="0045028C">
        <w:rPr>
          <w:rFonts w:ascii="Arial" w:hAnsi="Arial" w:cs="Arial"/>
        </w:rPr>
        <w:t xml:space="preserve"> </w:t>
      </w:r>
      <w:r w:rsidR="000F63D6">
        <w:rPr>
          <w:rFonts w:ascii="Arial" w:hAnsi="Arial" w:cs="Arial"/>
        </w:rPr>
        <w:t>evidence</w:t>
      </w:r>
      <w:r w:rsidRPr="0045028C">
        <w:rPr>
          <w:rFonts w:ascii="Arial" w:hAnsi="Arial" w:cs="Arial"/>
        </w:rPr>
        <w:t xml:space="preserve"> that:</w:t>
      </w:r>
    </w:p>
    <w:tbl>
      <w:tblPr>
        <w:tblStyle w:val="TableGrid"/>
        <w:tblW w:w="0" w:type="auto"/>
        <w:tblLook w:val="04A0" w:firstRow="1" w:lastRow="0" w:firstColumn="1" w:lastColumn="0" w:noHBand="0" w:noVBand="1"/>
      </w:tblPr>
      <w:tblGrid>
        <w:gridCol w:w="3566"/>
        <w:gridCol w:w="3321"/>
        <w:gridCol w:w="2129"/>
      </w:tblGrid>
      <w:tr w:rsidR="0045028C" w:rsidRPr="00886E79" w:rsidTr="00240A1C">
        <w:tc>
          <w:tcPr>
            <w:tcW w:w="3652" w:type="dxa"/>
          </w:tcPr>
          <w:p w:rsidR="0045028C" w:rsidRPr="00886E79" w:rsidRDefault="0045028C" w:rsidP="004B2C36">
            <w:pPr>
              <w:rPr>
                <w:rFonts w:ascii="Arial" w:hAnsi="Arial" w:cs="Arial"/>
                <w:sz w:val="20"/>
                <w:szCs w:val="20"/>
              </w:rPr>
            </w:pPr>
            <w:r w:rsidRPr="00886E79">
              <w:rPr>
                <w:rFonts w:ascii="Arial" w:hAnsi="Arial" w:cs="Arial"/>
                <w:sz w:val="20"/>
                <w:szCs w:val="20"/>
              </w:rPr>
              <w:t>How good is our leadership and approach to improvement?</w:t>
            </w:r>
          </w:p>
        </w:tc>
        <w:tc>
          <w:tcPr>
            <w:tcW w:w="3402" w:type="dxa"/>
          </w:tcPr>
          <w:p w:rsidR="0045028C" w:rsidRPr="00886E79" w:rsidRDefault="00C964FD" w:rsidP="00C964FD">
            <w:pPr>
              <w:rPr>
                <w:rFonts w:ascii="Arial" w:hAnsi="Arial" w:cs="Arial"/>
                <w:sz w:val="20"/>
                <w:szCs w:val="20"/>
              </w:rPr>
            </w:pPr>
            <w:r w:rsidRPr="00886E79">
              <w:rPr>
                <w:rFonts w:ascii="Arial" w:hAnsi="Arial" w:cs="Arial"/>
                <w:sz w:val="20"/>
                <w:szCs w:val="20"/>
              </w:rPr>
              <w:t>1.3</w:t>
            </w:r>
            <w:r>
              <w:rPr>
                <w:rFonts w:ascii="Arial" w:hAnsi="Arial" w:cs="Arial"/>
                <w:sz w:val="20"/>
                <w:szCs w:val="20"/>
              </w:rPr>
              <w:t xml:space="preserve"> </w:t>
            </w:r>
            <w:r w:rsidR="0045028C" w:rsidRPr="00886E79">
              <w:rPr>
                <w:rFonts w:ascii="Arial" w:hAnsi="Arial" w:cs="Arial"/>
                <w:sz w:val="20"/>
                <w:szCs w:val="20"/>
              </w:rPr>
              <w:t xml:space="preserve">Leadership of Change </w:t>
            </w:r>
          </w:p>
        </w:tc>
        <w:tc>
          <w:tcPr>
            <w:tcW w:w="2188" w:type="dxa"/>
          </w:tcPr>
          <w:p w:rsidR="0045028C" w:rsidRPr="00886E79" w:rsidRDefault="00113922" w:rsidP="004B2C36">
            <w:pPr>
              <w:jc w:val="center"/>
              <w:rPr>
                <w:rFonts w:ascii="Arial" w:hAnsi="Arial" w:cs="Arial"/>
                <w:sz w:val="20"/>
                <w:szCs w:val="20"/>
              </w:rPr>
            </w:pPr>
            <w:r>
              <w:rPr>
                <w:rFonts w:ascii="Arial" w:hAnsi="Arial" w:cs="Arial"/>
                <w:sz w:val="20"/>
                <w:szCs w:val="20"/>
              </w:rPr>
              <w:t>Good</w:t>
            </w:r>
          </w:p>
        </w:tc>
      </w:tr>
      <w:tr w:rsidR="0045028C" w:rsidRPr="00886E79" w:rsidTr="00240A1C">
        <w:tc>
          <w:tcPr>
            <w:tcW w:w="3652" w:type="dxa"/>
          </w:tcPr>
          <w:p w:rsidR="0045028C" w:rsidRPr="00886E79" w:rsidRDefault="0045028C" w:rsidP="004B2C36">
            <w:pPr>
              <w:rPr>
                <w:rFonts w:ascii="Arial" w:hAnsi="Arial" w:cs="Arial"/>
                <w:sz w:val="20"/>
                <w:szCs w:val="20"/>
              </w:rPr>
            </w:pPr>
            <w:r w:rsidRPr="00886E79">
              <w:rPr>
                <w:rFonts w:ascii="Arial" w:hAnsi="Arial" w:cs="Arial"/>
                <w:sz w:val="20"/>
                <w:szCs w:val="20"/>
              </w:rPr>
              <w:t>How good is the quality of the care and education we offer?</w:t>
            </w:r>
          </w:p>
        </w:tc>
        <w:tc>
          <w:tcPr>
            <w:tcW w:w="3402" w:type="dxa"/>
          </w:tcPr>
          <w:p w:rsidR="0045028C" w:rsidRPr="00886E79" w:rsidRDefault="00C964FD" w:rsidP="00C964FD">
            <w:pPr>
              <w:rPr>
                <w:rFonts w:ascii="Arial" w:hAnsi="Arial" w:cs="Arial"/>
                <w:sz w:val="20"/>
                <w:szCs w:val="20"/>
              </w:rPr>
            </w:pPr>
            <w:r w:rsidRPr="00886E79">
              <w:rPr>
                <w:rFonts w:ascii="Arial" w:hAnsi="Arial" w:cs="Arial"/>
                <w:sz w:val="20"/>
                <w:szCs w:val="20"/>
              </w:rPr>
              <w:t>2.3</w:t>
            </w:r>
            <w:r>
              <w:rPr>
                <w:rFonts w:ascii="Arial" w:hAnsi="Arial" w:cs="Arial"/>
                <w:sz w:val="20"/>
                <w:szCs w:val="20"/>
              </w:rPr>
              <w:t xml:space="preserve"> </w:t>
            </w:r>
            <w:r w:rsidR="0045028C" w:rsidRPr="00886E79">
              <w:rPr>
                <w:rFonts w:ascii="Arial" w:hAnsi="Arial" w:cs="Arial"/>
                <w:sz w:val="20"/>
                <w:szCs w:val="20"/>
              </w:rPr>
              <w:t xml:space="preserve">Learning, teaching and assessment </w:t>
            </w:r>
          </w:p>
        </w:tc>
        <w:tc>
          <w:tcPr>
            <w:tcW w:w="2188" w:type="dxa"/>
          </w:tcPr>
          <w:p w:rsidR="0045028C" w:rsidRPr="00886E79" w:rsidRDefault="00113922" w:rsidP="004B2C36">
            <w:pPr>
              <w:jc w:val="center"/>
              <w:rPr>
                <w:rFonts w:ascii="Arial" w:hAnsi="Arial" w:cs="Arial"/>
                <w:sz w:val="20"/>
                <w:szCs w:val="20"/>
              </w:rPr>
            </w:pPr>
            <w:r>
              <w:rPr>
                <w:rFonts w:ascii="Arial" w:hAnsi="Arial" w:cs="Arial"/>
                <w:sz w:val="20"/>
                <w:szCs w:val="20"/>
              </w:rPr>
              <w:t>Good</w:t>
            </w:r>
          </w:p>
        </w:tc>
      </w:tr>
      <w:tr w:rsidR="00657268" w:rsidRPr="00886E79" w:rsidTr="00240A1C">
        <w:tc>
          <w:tcPr>
            <w:tcW w:w="3652" w:type="dxa"/>
            <w:vMerge w:val="restart"/>
          </w:tcPr>
          <w:p w:rsidR="00657268" w:rsidRPr="00886E79" w:rsidRDefault="00657268" w:rsidP="004B2C36">
            <w:pPr>
              <w:rPr>
                <w:rFonts w:ascii="Arial" w:hAnsi="Arial" w:cs="Arial"/>
                <w:sz w:val="20"/>
                <w:szCs w:val="20"/>
              </w:rPr>
            </w:pPr>
            <w:r w:rsidRPr="00886E79">
              <w:rPr>
                <w:rFonts w:ascii="Arial" w:hAnsi="Arial" w:cs="Arial"/>
                <w:sz w:val="20"/>
                <w:szCs w:val="20"/>
              </w:rPr>
              <w:t>How good are we at ensuring the best possible outcomes for all our learners?</w:t>
            </w:r>
          </w:p>
        </w:tc>
        <w:tc>
          <w:tcPr>
            <w:tcW w:w="3402" w:type="dxa"/>
          </w:tcPr>
          <w:p w:rsidR="00657268" w:rsidRPr="00886E79" w:rsidRDefault="00C964FD" w:rsidP="00C964FD">
            <w:pPr>
              <w:rPr>
                <w:rFonts w:ascii="Arial" w:hAnsi="Arial" w:cs="Arial"/>
                <w:sz w:val="20"/>
                <w:szCs w:val="20"/>
              </w:rPr>
            </w:pPr>
            <w:r w:rsidRPr="00886E79">
              <w:rPr>
                <w:rFonts w:ascii="Arial" w:hAnsi="Arial" w:cs="Arial"/>
                <w:sz w:val="20"/>
                <w:szCs w:val="20"/>
              </w:rPr>
              <w:t>3.1</w:t>
            </w:r>
            <w:r>
              <w:rPr>
                <w:rFonts w:ascii="Arial" w:hAnsi="Arial" w:cs="Arial"/>
                <w:sz w:val="20"/>
                <w:szCs w:val="20"/>
              </w:rPr>
              <w:t xml:space="preserve"> </w:t>
            </w:r>
            <w:r w:rsidR="00657268" w:rsidRPr="00886E79">
              <w:rPr>
                <w:rFonts w:ascii="Arial" w:hAnsi="Arial" w:cs="Arial"/>
                <w:sz w:val="20"/>
                <w:szCs w:val="20"/>
              </w:rPr>
              <w:t xml:space="preserve">Ensuring wellbeing, equality and inclusion </w:t>
            </w:r>
          </w:p>
        </w:tc>
        <w:tc>
          <w:tcPr>
            <w:tcW w:w="2188" w:type="dxa"/>
          </w:tcPr>
          <w:p w:rsidR="00657268" w:rsidRPr="00886E79" w:rsidRDefault="00113922" w:rsidP="00113922">
            <w:pPr>
              <w:jc w:val="center"/>
              <w:rPr>
                <w:rFonts w:ascii="Arial" w:hAnsi="Arial" w:cs="Arial"/>
                <w:sz w:val="20"/>
                <w:szCs w:val="20"/>
              </w:rPr>
            </w:pPr>
            <w:r>
              <w:rPr>
                <w:rFonts w:ascii="Arial" w:hAnsi="Arial" w:cs="Arial"/>
                <w:sz w:val="20"/>
                <w:szCs w:val="20"/>
              </w:rPr>
              <w:t>Good</w:t>
            </w:r>
          </w:p>
        </w:tc>
      </w:tr>
      <w:tr w:rsidR="00657268" w:rsidRPr="00886E79" w:rsidTr="00240A1C">
        <w:tc>
          <w:tcPr>
            <w:tcW w:w="3652" w:type="dxa"/>
            <w:vMerge/>
          </w:tcPr>
          <w:p w:rsidR="00657268" w:rsidRPr="00886E79" w:rsidRDefault="00657268" w:rsidP="004B2C36">
            <w:pPr>
              <w:rPr>
                <w:rFonts w:ascii="Arial" w:hAnsi="Arial" w:cs="Arial"/>
                <w:sz w:val="20"/>
                <w:szCs w:val="20"/>
              </w:rPr>
            </w:pPr>
          </w:p>
        </w:tc>
        <w:tc>
          <w:tcPr>
            <w:tcW w:w="3402" w:type="dxa"/>
          </w:tcPr>
          <w:p w:rsidR="00657268" w:rsidRPr="00886E79" w:rsidRDefault="00C964FD" w:rsidP="00C964FD">
            <w:pPr>
              <w:rPr>
                <w:rFonts w:ascii="Arial" w:hAnsi="Arial" w:cs="Arial"/>
                <w:sz w:val="20"/>
                <w:szCs w:val="20"/>
              </w:rPr>
            </w:pPr>
            <w:r w:rsidRPr="00886E79">
              <w:rPr>
                <w:rFonts w:ascii="Arial" w:hAnsi="Arial" w:cs="Arial"/>
                <w:sz w:val="20"/>
                <w:szCs w:val="20"/>
              </w:rPr>
              <w:t>3.2</w:t>
            </w:r>
            <w:r>
              <w:rPr>
                <w:rFonts w:ascii="Arial" w:hAnsi="Arial" w:cs="Arial"/>
                <w:sz w:val="20"/>
                <w:szCs w:val="20"/>
              </w:rPr>
              <w:t xml:space="preserve"> </w:t>
            </w:r>
            <w:r w:rsidR="00657268" w:rsidRPr="00886E79">
              <w:rPr>
                <w:rFonts w:ascii="Arial" w:hAnsi="Arial" w:cs="Arial"/>
                <w:sz w:val="20"/>
                <w:szCs w:val="20"/>
              </w:rPr>
              <w:t xml:space="preserve">Raising attainment and achievement </w:t>
            </w:r>
          </w:p>
        </w:tc>
        <w:tc>
          <w:tcPr>
            <w:tcW w:w="2188" w:type="dxa"/>
          </w:tcPr>
          <w:p w:rsidR="00657268" w:rsidRPr="00886E79" w:rsidRDefault="00AD153A" w:rsidP="00C93F2C">
            <w:pPr>
              <w:tabs>
                <w:tab w:val="left" w:pos="368"/>
              </w:tabs>
              <w:jc w:val="center"/>
              <w:rPr>
                <w:rFonts w:ascii="Arial" w:hAnsi="Arial" w:cs="Arial"/>
                <w:sz w:val="20"/>
                <w:szCs w:val="20"/>
              </w:rPr>
            </w:pPr>
            <w:bookmarkStart w:id="0" w:name="_GoBack"/>
            <w:bookmarkEnd w:id="0"/>
            <w:r>
              <w:rPr>
                <w:rFonts w:ascii="Arial" w:hAnsi="Arial" w:cs="Arial"/>
                <w:sz w:val="20"/>
                <w:szCs w:val="20"/>
              </w:rPr>
              <w:t>Good</w:t>
            </w:r>
          </w:p>
        </w:tc>
      </w:tr>
    </w:tbl>
    <w:p w:rsidR="00657268" w:rsidRPr="00886E79" w:rsidRDefault="00657268" w:rsidP="00657268">
      <w:pPr>
        <w:rPr>
          <w:sz w:val="20"/>
          <w:szCs w:val="20"/>
        </w:rPr>
      </w:pPr>
    </w:p>
    <w:p w:rsidR="00657268" w:rsidRDefault="00B57092" w:rsidP="00657268">
      <w:pPr>
        <w:rPr>
          <w:rFonts w:ascii="Arial" w:hAnsi="Arial" w:cs="Arial"/>
        </w:rPr>
      </w:pPr>
      <w:r>
        <w:rPr>
          <w:rFonts w:ascii="Arial" w:hAnsi="Arial" w:cs="Arial"/>
        </w:rPr>
        <w:t>+</w:t>
      </w:r>
      <w:r w:rsidR="00657268">
        <w:rPr>
          <w:rFonts w:ascii="Arial" w:hAnsi="Arial" w:cs="Arial"/>
        </w:rPr>
        <w:t>How good is our Early Learning and Childcare</w:t>
      </w:r>
      <w:r w:rsidR="00657268" w:rsidRPr="0045028C">
        <w:rPr>
          <w:rFonts w:ascii="Arial" w:hAnsi="Arial" w:cs="Arial"/>
        </w:rPr>
        <w:t>?</w:t>
      </w:r>
      <w:r w:rsidR="00C964FD">
        <w:rPr>
          <w:rFonts w:ascii="Arial" w:hAnsi="Arial" w:cs="Arial"/>
        </w:rPr>
        <w:t xml:space="preserve"> </w:t>
      </w:r>
      <w:r w:rsidR="00657268" w:rsidRPr="0045028C">
        <w:rPr>
          <w:rFonts w:ascii="Arial" w:hAnsi="Arial" w:cs="Arial"/>
        </w:rPr>
        <w:t>The quality indicators</w:t>
      </w:r>
      <w:r w:rsidR="00C964FD">
        <w:rPr>
          <w:rFonts w:ascii="Arial" w:hAnsi="Arial" w:cs="Arial"/>
        </w:rPr>
        <w:t xml:space="preserve">* </w:t>
      </w:r>
      <w:r w:rsidR="000F63D6">
        <w:rPr>
          <w:rFonts w:ascii="Arial" w:hAnsi="Arial" w:cs="Arial"/>
        </w:rPr>
        <w:t>evidence</w:t>
      </w:r>
      <w:r w:rsidR="00657268" w:rsidRPr="0045028C">
        <w:rPr>
          <w:rFonts w:ascii="Arial" w:hAnsi="Arial" w:cs="Arial"/>
        </w:rPr>
        <w:t xml:space="preserve"> that:</w:t>
      </w:r>
    </w:p>
    <w:tbl>
      <w:tblPr>
        <w:tblStyle w:val="TableGrid"/>
        <w:tblW w:w="0" w:type="auto"/>
        <w:tblLook w:val="04A0" w:firstRow="1" w:lastRow="0" w:firstColumn="1" w:lastColumn="0" w:noHBand="0" w:noVBand="1"/>
      </w:tblPr>
      <w:tblGrid>
        <w:gridCol w:w="3567"/>
        <w:gridCol w:w="3319"/>
        <w:gridCol w:w="2130"/>
      </w:tblGrid>
      <w:tr w:rsidR="00657268" w:rsidRPr="009D2F1C" w:rsidTr="004B2C36">
        <w:tc>
          <w:tcPr>
            <w:tcW w:w="3652" w:type="dxa"/>
          </w:tcPr>
          <w:p w:rsidR="00657268" w:rsidRPr="00886E79" w:rsidRDefault="00657268" w:rsidP="004B2C36">
            <w:pPr>
              <w:rPr>
                <w:rFonts w:ascii="Arial" w:hAnsi="Arial" w:cs="Arial"/>
                <w:sz w:val="20"/>
                <w:szCs w:val="20"/>
              </w:rPr>
            </w:pPr>
            <w:r w:rsidRPr="00886E79">
              <w:rPr>
                <w:rFonts w:ascii="Arial" w:hAnsi="Arial" w:cs="Arial"/>
                <w:sz w:val="20"/>
                <w:szCs w:val="20"/>
              </w:rPr>
              <w:t>How good is our leadership and approach to improvement?</w:t>
            </w:r>
          </w:p>
        </w:tc>
        <w:tc>
          <w:tcPr>
            <w:tcW w:w="3402" w:type="dxa"/>
          </w:tcPr>
          <w:p w:rsidR="00657268" w:rsidRPr="00886E79" w:rsidRDefault="00C964FD" w:rsidP="00C964FD">
            <w:pPr>
              <w:rPr>
                <w:rFonts w:ascii="Arial" w:hAnsi="Arial" w:cs="Arial"/>
                <w:sz w:val="20"/>
                <w:szCs w:val="20"/>
              </w:rPr>
            </w:pPr>
            <w:r w:rsidRPr="00886E79">
              <w:rPr>
                <w:rFonts w:ascii="Arial" w:hAnsi="Arial" w:cs="Arial"/>
                <w:sz w:val="20"/>
                <w:szCs w:val="20"/>
              </w:rPr>
              <w:t>1.3</w:t>
            </w:r>
            <w:r>
              <w:rPr>
                <w:rFonts w:ascii="Arial" w:hAnsi="Arial" w:cs="Arial"/>
                <w:sz w:val="20"/>
                <w:szCs w:val="20"/>
              </w:rPr>
              <w:t xml:space="preserve"> </w:t>
            </w:r>
            <w:r w:rsidR="00657268" w:rsidRPr="00886E79">
              <w:rPr>
                <w:rFonts w:ascii="Arial" w:hAnsi="Arial" w:cs="Arial"/>
                <w:sz w:val="20"/>
                <w:szCs w:val="20"/>
              </w:rPr>
              <w:t>Leadership of change</w:t>
            </w:r>
          </w:p>
        </w:tc>
        <w:tc>
          <w:tcPr>
            <w:tcW w:w="2188" w:type="dxa"/>
          </w:tcPr>
          <w:p w:rsidR="00657268" w:rsidRPr="00886E79" w:rsidRDefault="00AD153A" w:rsidP="004B2C36">
            <w:pPr>
              <w:jc w:val="center"/>
              <w:rPr>
                <w:rFonts w:ascii="Arial" w:hAnsi="Arial" w:cs="Arial"/>
                <w:sz w:val="20"/>
                <w:szCs w:val="20"/>
              </w:rPr>
            </w:pPr>
            <w:r>
              <w:rPr>
                <w:rFonts w:ascii="Arial" w:hAnsi="Arial" w:cs="Arial"/>
                <w:sz w:val="20"/>
                <w:szCs w:val="20"/>
              </w:rPr>
              <w:t>Good</w:t>
            </w:r>
          </w:p>
        </w:tc>
      </w:tr>
      <w:tr w:rsidR="00657268" w:rsidRPr="009D2F1C" w:rsidTr="004B2C36">
        <w:tc>
          <w:tcPr>
            <w:tcW w:w="3652" w:type="dxa"/>
          </w:tcPr>
          <w:p w:rsidR="00657268" w:rsidRPr="00886E79" w:rsidRDefault="00657268" w:rsidP="004B2C36">
            <w:pPr>
              <w:rPr>
                <w:rFonts w:ascii="Arial" w:hAnsi="Arial" w:cs="Arial"/>
                <w:sz w:val="20"/>
                <w:szCs w:val="20"/>
              </w:rPr>
            </w:pPr>
            <w:r w:rsidRPr="00886E79">
              <w:rPr>
                <w:rFonts w:ascii="Arial" w:hAnsi="Arial" w:cs="Arial"/>
                <w:sz w:val="20"/>
                <w:szCs w:val="20"/>
              </w:rPr>
              <w:t>How good is the quality of the care and education we offer?</w:t>
            </w:r>
          </w:p>
        </w:tc>
        <w:tc>
          <w:tcPr>
            <w:tcW w:w="3402" w:type="dxa"/>
          </w:tcPr>
          <w:p w:rsidR="00657268" w:rsidRPr="00886E79" w:rsidRDefault="00C964FD" w:rsidP="00C964FD">
            <w:pPr>
              <w:rPr>
                <w:rFonts w:ascii="Arial" w:hAnsi="Arial" w:cs="Arial"/>
                <w:sz w:val="20"/>
                <w:szCs w:val="20"/>
              </w:rPr>
            </w:pPr>
            <w:r w:rsidRPr="00886E79">
              <w:rPr>
                <w:rFonts w:ascii="Arial" w:hAnsi="Arial" w:cs="Arial"/>
                <w:sz w:val="20"/>
                <w:szCs w:val="20"/>
              </w:rPr>
              <w:t>2.3</w:t>
            </w:r>
            <w:r>
              <w:rPr>
                <w:rFonts w:ascii="Arial" w:hAnsi="Arial" w:cs="Arial"/>
                <w:sz w:val="20"/>
                <w:szCs w:val="20"/>
              </w:rPr>
              <w:t xml:space="preserve"> </w:t>
            </w:r>
            <w:r w:rsidR="00657268" w:rsidRPr="00886E79">
              <w:rPr>
                <w:rFonts w:ascii="Arial" w:hAnsi="Arial" w:cs="Arial"/>
                <w:sz w:val="20"/>
                <w:szCs w:val="20"/>
              </w:rPr>
              <w:t xml:space="preserve">Learning, teaching and assessment </w:t>
            </w:r>
          </w:p>
        </w:tc>
        <w:tc>
          <w:tcPr>
            <w:tcW w:w="2188" w:type="dxa"/>
          </w:tcPr>
          <w:p w:rsidR="00657268" w:rsidRPr="00886E79" w:rsidRDefault="00AD153A" w:rsidP="004B2C36">
            <w:pPr>
              <w:jc w:val="center"/>
              <w:rPr>
                <w:rFonts w:ascii="Arial" w:hAnsi="Arial" w:cs="Arial"/>
                <w:sz w:val="20"/>
                <w:szCs w:val="20"/>
              </w:rPr>
            </w:pPr>
            <w:r>
              <w:rPr>
                <w:rFonts w:ascii="Arial" w:hAnsi="Arial" w:cs="Arial"/>
                <w:sz w:val="20"/>
                <w:szCs w:val="20"/>
              </w:rPr>
              <w:t>Good</w:t>
            </w:r>
          </w:p>
        </w:tc>
      </w:tr>
      <w:tr w:rsidR="00657268" w:rsidRPr="009D2F1C" w:rsidTr="004B2C36">
        <w:tc>
          <w:tcPr>
            <w:tcW w:w="3652" w:type="dxa"/>
            <w:vMerge w:val="restart"/>
          </w:tcPr>
          <w:p w:rsidR="00657268" w:rsidRPr="00886E79" w:rsidRDefault="00657268" w:rsidP="004B2C36">
            <w:pPr>
              <w:rPr>
                <w:rFonts w:ascii="Arial" w:hAnsi="Arial" w:cs="Arial"/>
                <w:sz w:val="20"/>
                <w:szCs w:val="20"/>
              </w:rPr>
            </w:pPr>
            <w:r w:rsidRPr="00886E79">
              <w:rPr>
                <w:rFonts w:ascii="Arial" w:hAnsi="Arial" w:cs="Arial"/>
                <w:sz w:val="20"/>
                <w:szCs w:val="20"/>
              </w:rPr>
              <w:t>How good are we at ensuring the best possible outcomes for all our learners?</w:t>
            </w:r>
          </w:p>
          <w:p w:rsidR="00657268" w:rsidRPr="00886E79" w:rsidRDefault="00657268" w:rsidP="004B2C36">
            <w:pPr>
              <w:rPr>
                <w:rFonts w:ascii="Arial" w:hAnsi="Arial" w:cs="Arial"/>
                <w:sz w:val="20"/>
                <w:szCs w:val="20"/>
              </w:rPr>
            </w:pPr>
          </w:p>
        </w:tc>
        <w:tc>
          <w:tcPr>
            <w:tcW w:w="3402" w:type="dxa"/>
          </w:tcPr>
          <w:p w:rsidR="00657268" w:rsidRPr="00886E79" w:rsidRDefault="00C964FD" w:rsidP="00C964FD">
            <w:pPr>
              <w:rPr>
                <w:rFonts w:ascii="Arial" w:hAnsi="Arial" w:cs="Arial"/>
                <w:sz w:val="20"/>
                <w:szCs w:val="20"/>
              </w:rPr>
            </w:pPr>
            <w:r w:rsidRPr="00886E79">
              <w:rPr>
                <w:rFonts w:ascii="Arial" w:hAnsi="Arial" w:cs="Arial"/>
                <w:sz w:val="20"/>
                <w:szCs w:val="20"/>
              </w:rPr>
              <w:t>3.1</w:t>
            </w:r>
            <w:r>
              <w:rPr>
                <w:rFonts w:ascii="Arial" w:hAnsi="Arial" w:cs="Arial"/>
                <w:sz w:val="20"/>
                <w:szCs w:val="20"/>
              </w:rPr>
              <w:t xml:space="preserve"> </w:t>
            </w:r>
            <w:r w:rsidR="00657268" w:rsidRPr="00886E79">
              <w:rPr>
                <w:rFonts w:ascii="Arial" w:hAnsi="Arial" w:cs="Arial"/>
                <w:sz w:val="20"/>
                <w:szCs w:val="20"/>
              </w:rPr>
              <w:t xml:space="preserve">Ensuring wellbeing, equality and inclusion </w:t>
            </w:r>
          </w:p>
        </w:tc>
        <w:tc>
          <w:tcPr>
            <w:tcW w:w="2188" w:type="dxa"/>
          </w:tcPr>
          <w:p w:rsidR="00657268" w:rsidRPr="00886E79" w:rsidRDefault="00AD153A" w:rsidP="004B2C36">
            <w:pPr>
              <w:jc w:val="center"/>
              <w:rPr>
                <w:rFonts w:ascii="Arial" w:hAnsi="Arial" w:cs="Arial"/>
                <w:sz w:val="20"/>
                <w:szCs w:val="20"/>
              </w:rPr>
            </w:pPr>
            <w:r>
              <w:rPr>
                <w:rFonts w:ascii="Arial" w:hAnsi="Arial" w:cs="Arial"/>
                <w:sz w:val="20"/>
                <w:szCs w:val="20"/>
              </w:rPr>
              <w:t>Good</w:t>
            </w:r>
          </w:p>
        </w:tc>
      </w:tr>
      <w:tr w:rsidR="00657268" w:rsidRPr="009D2F1C" w:rsidTr="004B2C36">
        <w:tc>
          <w:tcPr>
            <w:tcW w:w="3652" w:type="dxa"/>
            <w:vMerge/>
          </w:tcPr>
          <w:p w:rsidR="00657268" w:rsidRPr="00886E79" w:rsidRDefault="00657268" w:rsidP="004B2C36">
            <w:pPr>
              <w:rPr>
                <w:rFonts w:ascii="Arial" w:hAnsi="Arial" w:cs="Arial"/>
                <w:sz w:val="20"/>
                <w:szCs w:val="20"/>
              </w:rPr>
            </w:pPr>
          </w:p>
        </w:tc>
        <w:tc>
          <w:tcPr>
            <w:tcW w:w="3402" w:type="dxa"/>
          </w:tcPr>
          <w:p w:rsidR="00657268" w:rsidRPr="00886E79" w:rsidRDefault="00C964FD" w:rsidP="004B2C36">
            <w:pPr>
              <w:rPr>
                <w:rFonts w:ascii="Arial" w:hAnsi="Arial" w:cs="Arial"/>
                <w:sz w:val="20"/>
                <w:szCs w:val="20"/>
              </w:rPr>
            </w:pPr>
            <w:r w:rsidRPr="00886E79">
              <w:rPr>
                <w:rFonts w:ascii="Arial" w:hAnsi="Arial" w:cs="Arial"/>
                <w:sz w:val="20"/>
                <w:szCs w:val="20"/>
              </w:rPr>
              <w:t>3.2</w:t>
            </w:r>
            <w:r>
              <w:rPr>
                <w:rFonts w:ascii="Arial" w:hAnsi="Arial" w:cs="Arial"/>
                <w:sz w:val="20"/>
                <w:szCs w:val="20"/>
              </w:rPr>
              <w:t xml:space="preserve"> </w:t>
            </w:r>
            <w:r w:rsidR="00657268" w:rsidRPr="00886E79">
              <w:rPr>
                <w:rFonts w:ascii="Arial" w:hAnsi="Arial" w:cs="Arial"/>
                <w:sz w:val="20"/>
                <w:szCs w:val="20"/>
              </w:rPr>
              <w:t xml:space="preserve">Securing children’s progress </w:t>
            </w:r>
          </w:p>
          <w:p w:rsidR="00657268" w:rsidRPr="00886E79" w:rsidRDefault="00657268" w:rsidP="004B2C36">
            <w:pPr>
              <w:rPr>
                <w:rFonts w:ascii="Arial" w:hAnsi="Arial" w:cs="Arial"/>
                <w:sz w:val="20"/>
                <w:szCs w:val="20"/>
              </w:rPr>
            </w:pPr>
          </w:p>
        </w:tc>
        <w:tc>
          <w:tcPr>
            <w:tcW w:w="2188" w:type="dxa"/>
          </w:tcPr>
          <w:p w:rsidR="00657268" w:rsidRPr="00886E79" w:rsidRDefault="00AD153A" w:rsidP="004B2C36">
            <w:pPr>
              <w:jc w:val="center"/>
              <w:rPr>
                <w:rFonts w:ascii="Arial" w:hAnsi="Arial" w:cs="Arial"/>
                <w:sz w:val="20"/>
                <w:szCs w:val="20"/>
              </w:rPr>
            </w:pPr>
            <w:r>
              <w:rPr>
                <w:rFonts w:ascii="Arial" w:hAnsi="Arial" w:cs="Arial"/>
                <w:sz w:val="20"/>
                <w:szCs w:val="20"/>
              </w:rPr>
              <w:t>Good</w:t>
            </w:r>
          </w:p>
        </w:tc>
      </w:tr>
    </w:tbl>
    <w:p w:rsidR="00657268" w:rsidRPr="00657268" w:rsidRDefault="00B57092" w:rsidP="00657268">
      <w:pPr>
        <w:rPr>
          <w:rFonts w:ascii="Arial" w:hAnsi="Arial" w:cs="Arial"/>
        </w:rPr>
      </w:pPr>
      <w:r>
        <w:rPr>
          <w:rFonts w:ascii="Arial" w:hAnsi="Arial" w:cs="Arial"/>
        </w:rPr>
        <w:t>+</w:t>
      </w:r>
      <w:r w:rsidR="00657268" w:rsidRPr="00886E79">
        <w:rPr>
          <w:rFonts w:ascii="Arial" w:hAnsi="Arial" w:cs="Arial"/>
          <w:sz w:val="20"/>
          <w:szCs w:val="20"/>
        </w:rPr>
        <w:t>Delete if not relevant</w:t>
      </w:r>
    </w:p>
    <w:p w:rsidR="00657268" w:rsidRDefault="00657268" w:rsidP="00657268">
      <w:pPr>
        <w:rPr>
          <w:sz w:val="18"/>
          <w:szCs w:val="18"/>
        </w:rPr>
      </w:pPr>
    </w:p>
    <w:p w:rsidR="009D2F1C" w:rsidRPr="009D2F1C" w:rsidRDefault="009D2F1C" w:rsidP="0045028C">
      <w:pPr>
        <w:rPr>
          <w:rFonts w:ascii="Arial" w:hAnsi="Arial" w:cs="Arial"/>
        </w:rPr>
      </w:pPr>
    </w:p>
    <w:p w:rsidR="00317C3C" w:rsidRDefault="00B57092" w:rsidP="00317C3C">
      <w:pPr>
        <w:spacing w:after="0"/>
        <w:jc w:val="center"/>
        <w:rPr>
          <w:rFonts w:ascii="Arial" w:hAnsi="Arial" w:cs="Arial"/>
          <w:sz w:val="18"/>
          <w:szCs w:val="18"/>
        </w:rPr>
      </w:pPr>
      <w:r>
        <w:rPr>
          <w:rFonts w:ascii="Arial" w:hAnsi="Arial" w:cs="Arial"/>
          <w:sz w:val="18"/>
          <w:szCs w:val="18"/>
        </w:rPr>
        <w:t>*</w:t>
      </w:r>
      <w:r w:rsidR="0045028C" w:rsidRPr="0045028C">
        <w:rPr>
          <w:rFonts w:ascii="Arial" w:hAnsi="Arial" w:cs="Arial"/>
          <w:sz w:val="18"/>
          <w:szCs w:val="18"/>
        </w:rPr>
        <w:t>(Indicators used in How good is our school? 4</w:t>
      </w:r>
      <w:r w:rsidR="0045028C" w:rsidRPr="0045028C">
        <w:rPr>
          <w:rFonts w:ascii="Arial" w:hAnsi="Arial" w:cs="Arial"/>
          <w:sz w:val="18"/>
          <w:szCs w:val="18"/>
          <w:vertAlign w:val="superscript"/>
        </w:rPr>
        <w:t>th</w:t>
      </w:r>
      <w:r w:rsidR="0045028C" w:rsidRPr="0045028C">
        <w:rPr>
          <w:rFonts w:ascii="Arial" w:hAnsi="Arial" w:cs="Arial"/>
          <w:sz w:val="18"/>
          <w:szCs w:val="18"/>
        </w:rPr>
        <w:t xml:space="preserve"> Edition, Education Scotland 2015</w:t>
      </w:r>
      <w:r>
        <w:rPr>
          <w:rFonts w:ascii="Arial" w:hAnsi="Arial" w:cs="Arial"/>
          <w:sz w:val="18"/>
          <w:szCs w:val="18"/>
        </w:rPr>
        <w:t xml:space="preserve"> and </w:t>
      </w:r>
    </w:p>
    <w:p w:rsidR="009D2F1C" w:rsidRDefault="00B57092" w:rsidP="00214CB6">
      <w:pPr>
        <w:spacing w:after="0"/>
        <w:jc w:val="center"/>
        <w:rPr>
          <w:rFonts w:ascii="Arial" w:hAnsi="Arial" w:cs="Arial"/>
          <w:sz w:val="18"/>
          <w:szCs w:val="18"/>
        </w:rPr>
      </w:pPr>
      <w:r>
        <w:rPr>
          <w:rFonts w:ascii="Arial" w:hAnsi="Arial" w:cs="Arial"/>
          <w:sz w:val="18"/>
          <w:szCs w:val="18"/>
        </w:rPr>
        <w:t>How Good is Our Early Learning and Childcare</w:t>
      </w:r>
      <w:r w:rsidR="000F63D6">
        <w:rPr>
          <w:rFonts w:ascii="Arial" w:hAnsi="Arial" w:cs="Arial"/>
          <w:sz w:val="18"/>
          <w:szCs w:val="18"/>
        </w:rPr>
        <w:t>?</w:t>
      </w:r>
      <w:r>
        <w:rPr>
          <w:rFonts w:ascii="Arial" w:hAnsi="Arial" w:cs="Arial"/>
          <w:sz w:val="18"/>
          <w:szCs w:val="18"/>
        </w:rPr>
        <w:t xml:space="preserve"> 2016</w:t>
      </w:r>
      <w:r w:rsidR="0045028C" w:rsidRPr="0045028C">
        <w:rPr>
          <w:rFonts w:ascii="Arial" w:hAnsi="Arial" w:cs="Arial"/>
          <w:sz w:val="18"/>
          <w:szCs w:val="18"/>
        </w:rPr>
        <w:t>)</w:t>
      </w:r>
    </w:p>
    <w:sectPr w:rsidR="009D2F1C" w:rsidSect="0045028C">
      <w:headerReference w:type="even" r:id="rId14"/>
      <w:headerReference w:type="default" r:id="rId15"/>
      <w:footerReference w:type="even" r:id="rId16"/>
      <w:footerReference w:type="default" r:id="rId17"/>
      <w:headerReference w:type="first" r:id="rId18"/>
      <w:footerReference w:type="first" r:id="rId19"/>
      <w:pgSz w:w="11906" w:h="16838"/>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EBD" w:rsidRDefault="00426EBD" w:rsidP="009803ED">
      <w:pPr>
        <w:spacing w:after="0" w:line="240" w:lineRule="auto"/>
      </w:pPr>
      <w:r>
        <w:separator/>
      </w:r>
    </w:p>
  </w:endnote>
  <w:endnote w:type="continuationSeparator" w:id="0">
    <w:p w:rsidR="00426EBD" w:rsidRDefault="00426EBD" w:rsidP="00980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assoonCRInfantMedium">
    <w:altName w:val="Calibri"/>
    <w:panose1 w:val="020B0604020202020204"/>
    <w:charset w:val="00"/>
    <w:family w:val="auto"/>
    <w:pitch w:val="variable"/>
    <w:sig w:usb0="A00000AF" w:usb1="10002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350" w:rsidRDefault="00242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5909250"/>
      <w:docPartObj>
        <w:docPartGallery w:val="Page Numbers (Bottom of Page)"/>
        <w:docPartUnique/>
      </w:docPartObj>
    </w:sdtPr>
    <w:sdtEndPr>
      <w:rPr>
        <w:noProof/>
      </w:rPr>
    </w:sdtEndPr>
    <w:sdtContent>
      <w:p w:rsidR="00242350" w:rsidRDefault="0024235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42350" w:rsidRDefault="002423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350" w:rsidRDefault="00242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EBD" w:rsidRDefault="00426EBD" w:rsidP="009803ED">
      <w:pPr>
        <w:spacing w:after="0" w:line="240" w:lineRule="auto"/>
      </w:pPr>
      <w:r>
        <w:separator/>
      </w:r>
    </w:p>
  </w:footnote>
  <w:footnote w:type="continuationSeparator" w:id="0">
    <w:p w:rsidR="00426EBD" w:rsidRDefault="00426EBD" w:rsidP="00980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350" w:rsidRDefault="002423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350" w:rsidRDefault="002423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350" w:rsidRDefault="002423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151DD"/>
    <w:multiLevelType w:val="hybridMultilevel"/>
    <w:tmpl w:val="AE86F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A473E"/>
    <w:multiLevelType w:val="hybridMultilevel"/>
    <w:tmpl w:val="B0041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E958B6"/>
    <w:multiLevelType w:val="hybridMultilevel"/>
    <w:tmpl w:val="0338C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DA69B1"/>
    <w:multiLevelType w:val="hybridMultilevel"/>
    <w:tmpl w:val="D9B6CC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8D51351"/>
    <w:multiLevelType w:val="hybridMultilevel"/>
    <w:tmpl w:val="920EBE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829E7"/>
    <w:multiLevelType w:val="hybridMultilevel"/>
    <w:tmpl w:val="6826D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3719C3"/>
    <w:multiLevelType w:val="hybridMultilevel"/>
    <w:tmpl w:val="24620D1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121F5A28"/>
    <w:multiLevelType w:val="hybridMultilevel"/>
    <w:tmpl w:val="09AED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0F6858"/>
    <w:multiLevelType w:val="hybridMultilevel"/>
    <w:tmpl w:val="94C83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4F1002"/>
    <w:multiLevelType w:val="hybridMultilevel"/>
    <w:tmpl w:val="B6989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3A53FD"/>
    <w:multiLevelType w:val="hybridMultilevel"/>
    <w:tmpl w:val="A5B4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8E7530"/>
    <w:multiLevelType w:val="hybridMultilevel"/>
    <w:tmpl w:val="FB301458"/>
    <w:lvl w:ilvl="0" w:tplc="FFFFFFFF">
      <w:start w:val="1"/>
      <w:numFmt w:val="bullet"/>
      <w:lvlText w:val=""/>
      <w:lvlJc w:val="left"/>
      <w:pPr>
        <w:ind w:left="720" w:hanging="360"/>
      </w:pPr>
      <w:rPr>
        <w:rFonts w:ascii="Symbol" w:hAnsi="Symbol" w:hint="default"/>
      </w:rPr>
    </w:lvl>
    <w:lvl w:ilvl="1" w:tplc="D4FEBEF4">
      <w:start w:val="1"/>
      <w:numFmt w:val="bullet"/>
      <w:lvlText w:val="o"/>
      <w:lvlJc w:val="left"/>
      <w:pPr>
        <w:ind w:left="1440" w:hanging="360"/>
      </w:pPr>
      <w:rPr>
        <w:rFonts w:ascii="Courier New" w:hAnsi="Courier New" w:hint="default"/>
      </w:rPr>
    </w:lvl>
    <w:lvl w:ilvl="2" w:tplc="4516F156">
      <w:start w:val="1"/>
      <w:numFmt w:val="bullet"/>
      <w:lvlText w:val=""/>
      <w:lvlJc w:val="left"/>
      <w:pPr>
        <w:ind w:left="2160" w:hanging="360"/>
      </w:pPr>
      <w:rPr>
        <w:rFonts w:ascii="Wingdings" w:hAnsi="Wingdings" w:hint="default"/>
      </w:rPr>
    </w:lvl>
    <w:lvl w:ilvl="3" w:tplc="F3E41FC0">
      <w:start w:val="1"/>
      <w:numFmt w:val="bullet"/>
      <w:lvlText w:val=""/>
      <w:lvlJc w:val="left"/>
      <w:pPr>
        <w:ind w:left="2880" w:hanging="360"/>
      </w:pPr>
      <w:rPr>
        <w:rFonts w:ascii="Symbol" w:hAnsi="Symbol" w:hint="default"/>
      </w:rPr>
    </w:lvl>
    <w:lvl w:ilvl="4" w:tplc="4D4A7B8A">
      <w:start w:val="1"/>
      <w:numFmt w:val="bullet"/>
      <w:lvlText w:val="o"/>
      <w:lvlJc w:val="left"/>
      <w:pPr>
        <w:ind w:left="3600" w:hanging="360"/>
      </w:pPr>
      <w:rPr>
        <w:rFonts w:ascii="Courier New" w:hAnsi="Courier New" w:hint="default"/>
      </w:rPr>
    </w:lvl>
    <w:lvl w:ilvl="5" w:tplc="F48EAFA8">
      <w:start w:val="1"/>
      <w:numFmt w:val="bullet"/>
      <w:lvlText w:val=""/>
      <w:lvlJc w:val="left"/>
      <w:pPr>
        <w:ind w:left="4320" w:hanging="360"/>
      </w:pPr>
      <w:rPr>
        <w:rFonts w:ascii="Wingdings" w:hAnsi="Wingdings" w:hint="default"/>
      </w:rPr>
    </w:lvl>
    <w:lvl w:ilvl="6" w:tplc="3EAA87E4">
      <w:start w:val="1"/>
      <w:numFmt w:val="bullet"/>
      <w:lvlText w:val=""/>
      <w:lvlJc w:val="left"/>
      <w:pPr>
        <w:ind w:left="5040" w:hanging="360"/>
      </w:pPr>
      <w:rPr>
        <w:rFonts w:ascii="Symbol" w:hAnsi="Symbol" w:hint="default"/>
      </w:rPr>
    </w:lvl>
    <w:lvl w:ilvl="7" w:tplc="9C0624BA">
      <w:start w:val="1"/>
      <w:numFmt w:val="bullet"/>
      <w:lvlText w:val="o"/>
      <w:lvlJc w:val="left"/>
      <w:pPr>
        <w:ind w:left="5760" w:hanging="360"/>
      </w:pPr>
      <w:rPr>
        <w:rFonts w:ascii="Courier New" w:hAnsi="Courier New" w:hint="default"/>
      </w:rPr>
    </w:lvl>
    <w:lvl w:ilvl="8" w:tplc="7AAE0B8A">
      <w:start w:val="1"/>
      <w:numFmt w:val="bullet"/>
      <w:lvlText w:val=""/>
      <w:lvlJc w:val="left"/>
      <w:pPr>
        <w:ind w:left="6480" w:hanging="360"/>
      </w:pPr>
      <w:rPr>
        <w:rFonts w:ascii="Wingdings" w:hAnsi="Wingdings" w:hint="default"/>
      </w:rPr>
    </w:lvl>
  </w:abstractNum>
  <w:abstractNum w:abstractNumId="13" w15:restartNumberingAfterBreak="0">
    <w:nsid w:val="1F0067B4"/>
    <w:multiLevelType w:val="hybridMultilevel"/>
    <w:tmpl w:val="81040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DD0BE3"/>
    <w:multiLevelType w:val="hybridMultilevel"/>
    <w:tmpl w:val="87262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AB54F7"/>
    <w:multiLevelType w:val="hybridMultilevel"/>
    <w:tmpl w:val="9F6A3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F34321"/>
    <w:multiLevelType w:val="hybridMultilevel"/>
    <w:tmpl w:val="2E2CA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C3477C"/>
    <w:multiLevelType w:val="hybridMultilevel"/>
    <w:tmpl w:val="CD12C97C"/>
    <w:lvl w:ilvl="0" w:tplc="0809000D">
      <w:start w:val="1"/>
      <w:numFmt w:val="bullet"/>
      <w:lvlText w:val=""/>
      <w:lvlJc w:val="left"/>
      <w:pPr>
        <w:ind w:left="720" w:hanging="360"/>
      </w:pPr>
      <w:rPr>
        <w:rFonts w:ascii="Wingdings" w:hAnsi="Wingdings" w:hint="default"/>
      </w:rPr>
    </w:lvl>
    <w:lvl w:ilvl="1" w:tplc="8A28A7C8">
      <w:start w:val="1"/>
      <w:numFmt w:val="bullet"/>
      <w:lvlText w:val="o"/>
      <w:lvlJc w:val="left"/>
      <w:pPr>
        <w:ind w:left="1440" w:hanging="360"/>
      </w:pPr>
      <w:rPr>
        <w:rFonts w:ascii="Courier New" w:hAnsi="Courier New" w:hint="default"/>
      </w:rPr>
    </w:lvl>
    <w:lvl w:ilvl="2" w:tplc="41525606">
      <w:start w:val="1"/>
      <w:numFmt w:val="bullet"/>
      <w:lvlText w:val=""/>
      <w:lvlJc w:val="left"/>
      <w:pPr>
        <w:ind w:left="2160" w:hanging="360"/>
      </w:pPr>
      <w:rPr>
        <w:rFonts w:ascii="Wingdings" w:hAnsi="Wingdings" w:hint="default"/>
      </w:rPr>
    </w:lvl>
    <w:lvl w:ilvl="3" w:tplc="A994026C">
      <w:start w:val="1"/>
      <w:numFmt w:val="bullet"/>
      <w:lvlText w:val=""/>
      <w:lvlJc w:val="left"/>
      <w:pPr>
        <w:ind w:left="2880" w:hanging="360"/>
      </w:pPr>
      <w:rPr>
        <w:rFonts w:ascii="Symbol" w:hAnsi="Symbol" w:hint="default"/>
      </w:rPr>
    </w:lvl>
    <w:lvl w:ilvl="4" w:tplc="563CB2BE">
      <w:start w:val="1"/>
      <w:numFmt w:val="bullet"/>
      <w:lvlText w:val="o"/>
      <w:lvlJc w:val="left"/>
      <w:pPr>
        <w:ind w:left="3600" w:hanging="360"/>
      </w:pPr>
      <w:rPr>
        <w:rFonts w:ascii="Courier New" w:hAnsi="Courier New" w:hint="default"/>
      </w:rPr>
    </w:lvl>
    <w:lvl w:ilvl="5" w:tplc="D2B64F44">
      <w:start w:val="1"/>
      <w:numFmt w:val="bullet"/>
      <w:lvlText w:val=""/>
      <w:lvlJc w:val="left"/>
      <w:pPr>
        <w:ind w:left="4320" w:hanging="360"/>
      </w:pPr>
      <w:rPr>
        <w:rFonts w:ascii="Wingdings" w:hAnsi="Wingdings" w:hint="default"/>
      </w:rPr>
    </w:lvl>
    <w:lvl w:ilvl="6" w:tplc="60F4CB5E">
      <w:start w:val="1"/>
      <w:numFmt w:val="bullet"/>
      <w:lvlText w:val=""/>
      <w:lvlJc w:val="left"/>
      <w:pPr>
        <w:ind w:left="5040" w:hanging="360"/>
      </w:pPr>
      <w:rPr>
        <w:rFonts w:ascii="Symbol" w:hAnsi="Symbol" w:hint="default"/>
      </w:rPr>
    </w:lvl>
    <w:lvl w:ilvl="7" w:tplc="6370323C">
      <w:start w:val="1"/>
      <w:numFmt w:val="bullet"/>
      <w:lvlText w:val="o"/>
      <w:lvlJc w:val="left"/>
      <w:pPr>
        <w:ind w:left="5760" w:hanging="360"/>
      </w:pPr>
      <w:rPr>
        <w:rFonts w:ascii="Courier New" w:hAnsi="Courier New" w:hint="default"/>
      </w:rPr>
    </w:lvl>
    <w:lvl w:ilvl="8" w:tplc="A8265300">
      <w:start w:val="1"/>
      <w:numFmt w:val="bullet"/>
      <w:lvlText w:val=""/>
      <w:lvlJc w:val="left"/>
      <w:pPr>
        <w:ind w:left="6480" w:hanging="360"/>
      </w:pPr>
      <w:rPr>
        <w:rFonts w:ascii="Wingdings" w:hAnsi="Wingdings" w:hint="default"/>
      </w:rPr>
    </w:lvl>
  </w:abstractNum>
  <w:abstractNum w:abstractNumId="18" w15:restartNumberingAfterBreak="0">
    <w:nsid w:val="35497316"/>
    <w:multiLevelType w:val="hybridMultilevel"/>
    <w:tmpl w:val="774C1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2B2C8E"/>
    <w:multiLevelType w:val="hybridMultilevel"/>
    <w:tmpl w:val="EAECFE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A116E04"/>
    <w:multiLevelType w:val="hybridMultilevel"/>
    <w:tmpl w:val="98E64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6E3A6F"/>
    <w:multiLevelType w:val="hybridMultilevel"/>
    <w:tmpl w:val="79D41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8A1EDD"/>
    <w:multiLevelType w:val="hybridMultilevel"/>
    <w:tmpl w:val="845E9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2707B4"/>
    <w:multiLevelType w:val="hybridMultilevel"/>
    <w:tmpl w:val="45C2A0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D01AF1"/>
    <w:multiLevelType w:val="hybridMultilevel"/>
    <w:tmpl w:val="697646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0C3D04"/>
    <w:multiLevelType w:val="hybridMultilevel"/>
    <w:tmpl w:val="ACA0E9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151EE0"/>
    <w:multiLevelType w:val="hybridMultilevel"/>
    <w:tmpl w:val="3C54D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333604"/>
    <w:multiLevelType w:val="hybridMultilevel"/>
    <w:tmpl w:val="D13C7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391617"/>
    <w:multiLevelType w:val="hybridMultilevel"/>
    <w:tmpl w:val="A1F60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E73A95"/>
    <w:multiLevelType w:val="hybridMultilevel"/>
    <w:tmpl w:val="CAC8E45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0" w15:restartNumberingAfterBreak="0">
    <w:nsid w:val="4FB81D7D"/>
    <w:multiLevelType w:val="hybridMultilevel"/>
    <w:tmpl w:val="DD522B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163BA2"/>
    <w:multiLevelType w:val="hybridMultilevel"/>
    <w:tmpl w:val="F3C22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735CAA"/>
    <w:multiLevelType w:val="hybridMultilevel"/>
    <w:tmpl w:val="6964A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25DD2"/>
    <w:multiLevelType w:val="hybridMultilevel"/>
    <w:tmpl w:val="C62E8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0B4FCC"/>
    <w:multiLevelType w:val="hybridMultilevel"/>
    <w:tmpl w:val="F61E6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5E532D"/>
    <w:multiLevelType w:val="hybridMultilevel"/>
    <w:tmpl w:val="3D78ACC0"/>
    <w:lvl w:ilvl="0" w:tplc="0809000D">
      <w:start w:val="1"/>
      <w:numFmt w:val="bullet"/>
      <w:lvlText w:val=""/>
      <w:lvlJc w:val="left"/>
      <w:pPr>
        <w:ind w:left="720" w:hanging="360"/>
      </w:pPr>
      <w:rPr>
        <w:rFonts w:ascii="Wingdings" w:hAnsi="Wingdings" w:hint="default"/>
      </w:rPr>
    </w:lvl>
    <w:lvl w:ilvl="1" w:tplc="9C62F48C">
      <w:start w:val="1"/>
      <w:numFmt w:val="bullet"/>
      <w:lvlText w:val="o"/>
      <w:lvlJc w:val="left"/>
      <w:pPr>
        <w:ind w:left="1440" w:hanging="360"/>
      </w:pPr>
      <w:rPr>
        <w:rFonts w:ascii="Courier New" w:hAnsi="Courier New" w:hint="default"/>
      </w:rPr>
    </w:lvl>
    <w:lvl w:ilvl="2" w:tplc="390619B6">
      <w:start w:val="1"/>
      <w:numFmt w:val="bullet"/>
      <w:lvlText w:val=""/>
      <w:lvlJc w:val="left"/>
      <w:pPr>
        <w:ind w:left="2160" w:hanging="360"/>
      </w:pPr>
      <w:rPr>
        <w:rFonts w:ascii="Wingdings" w:hAnsi="Wingdings" w:hint="default"/>
      </w:rPr>
    </w:lvl>
    <w:lvl w:ilvl="3" w:tplc="B2A4F2E6">
      <w:start w:val="1"/>
      <w:numFmt w:val="bullet"/>
      <w:lvlText w:val=""/>
      <w:lvlJc w:val="left"/>
      <w:pPr>
        <w:ind w:left="2880" w:hanging="360"/>
      </w:pPr>
      <w:rPr>
        <w:rFonts w:ascii="Symbol" w:hAnsi="Symbol" w:hint="default"/>
      </w:rPr>
    </w:lvl>
    <w:lvl w:ilvl="4" w:tplc="E9949B8E">
      <w:start w:val="1"/>
      <w:numFmt w:val="bullet"/>
      <w:lvlText w:val="o"/>
      <w:lvlJc w:val="left"/>
      <w:pPr>
        <w:ind w:left="3600" w:hanging="360"/>
      </w:pPr>
      <w:rPr>
        <w:rFonts w:ascii="Courier New" w:hAnsi="Courier New" w:hint="default"/>
      </w:rPr>
    </w:lvl>
    <w:lvl w:ilvl="5" w:tplc="382C6BAC">
      <w:start w:val="1"/>
      <w:numFmt w:val="bullet"/>
      <w:lvlText w:val=""/>
      <w:lvlJc w:val="left"/>
      <w:pPr>
        <w:ind w:left="4320" w:hanging="360"/>
      </w:pPr>
      <w:rPr>
        <w:rFonts w:ascii="Wingdings" w:hAnsi="Wingdings" w:hint="default"/>
      </w:rPr>
    </w:lvl>
    <w:lvl w:ilvl="6" w:tplc="3F9CCA20">
      <w:start w:val="1"/>
      <w:numFmt w:val="bullet"/>
      <w:lvlText w:val=""/>
      <w:lvlJc w:val="left"/>
      <w:pPr>
        <w:ind w:left="5040" w:hanging="360"/>
      </w:pPr>
      <w:rPr>
        <w:rFonts w:ascii="Symbol" w:hAnsi="Symbol" w:hint="default"/>
      </w:rPr>
    </w:lvl>
    <w:lvl w:ilvl="7" w:tplc="BAF62518">
      <w:start w:val="1"/>
      <w:numFmt w:val="bullet"/>
      <w:lvlText w:val="o"/>
      <w:lvlJc w:val="left"/>
      <w:pPr>
        <w:ind w:left="5760" w:hanging="360"/>
      </w:pPr>
      <w:rPr>
        <w:rFonts w:ascii="Courier New" w:hAnsi="Courier New" w:hint="default"/>
      </w:rPr>
    </w:lvl>
    <w:lvl w:ilvl="8" w:tplc="55285A8C">
      <w:start w:val="1"/>
      <w:numFmt w:val="bullet"/>
      <w:lvlText w:val=""/>
      <w:lvlJc w:val="left"/>
      <w:pPr>
        <w:ind w:left="6480" w:hanging="360"/>
      </w:pPr>
      <w:rPr>
        <w:rFonts w:ascii="Wingdings" w:hAnsi="Wingdings" w:hint="default"/>
      </w:rPr>
    </w:lvl>
  </w:abstractNum>
  <w:abstractNum w:abstractNumId="36" w15:restartNumberingAfterBreak="0">
    <w:nsid w:val="631736F6"/>
    <w:multiLevelType w:val="hybridMultilevel"/>
    <w:tmpl w:val="2E22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D65EF1"/>
    <w:multiLevelType w:val="hybridMultilevel"/>
    <w:tmpl w:val="F75C30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7D7539"/>
    <w:multiLevelType w:val="hybridMultilevel"/>
    <w:tmpl w:val="DC7AD296"/>
    <w:lvl w:ilvl="0" w:tplc="0809000D">
      <w:start w:val="1"/>
      <w:numFmt w:val="bullet"/>
      <w:lvlText w:val=""/>
      <w:lvlJc w:val="left"/>
      <w:pPr>
        <w:ind w:left="720" w:hanging="360"/>
      </w:pPr>
      <w:rPr>
        <w:rFonts w:ascii="Wingdings" w:hAnsi="Wingdings" w:hint="default"/>
      </w:rPr>
    </w:lvl>
    <w:lvl w:ilvl="1" w:tplc="9C62F48C">
      <w:start w:val="1"/>
      <w:numFmt w:val="bullet"/>
      <w:lvlText w:val="o"/>
      <w:lvlJc w:val="left"/>
      <w:pPr>
        <w:ind w:left="1440" w:hanging="360"/>
      </w:pPr>
      <w:rPr>
        <w:rFonts w:ascii="Courier New" w:hAnsi="Courier New" w:hint="default"/>
      </w:rPr>
    </w:lvl>
    <w:lvl w:ilvl="2" w:tplc="390619B6">
      <w:start w:val="1"/>
      <w:numFmt w:val="bullet"/>
      <w:lvlText w:val=""/>
      <w:lvlJc w:val="left"/>
      <w:pPr>
        <w:ind w:left="2160" w:hanging="360"/>
      </w:pPr>
      <w:rPr>
        <w:rFonts w:ascii="Wingdings" w:hAnsi="Wingdings" w:hint="default"/>
      </w:rPr>
    </w:lvl>
    <w:lvl w:ilvl="3" w:tplc="B2A4F2E6">
      <w:start w:val="1"/>
      <w:numFmt w:val="bullet"/>
      <w:lvlText w:val=""/>
      <w:lvlJc w:val="left"/>
      <w:pPr>
        <w:ind w:left="2880" w:hanging="360"/>
      </w:pPr>
      <w:rPr>
        <w:rFonts w:ascii="Symbol" w:hAnsi="Symbol" w:hint="default"/>
      </w:rPr>
    </w:lvl>
    <w:lvl w:ilvl="4" w:tplc="E9949B8E">
      <w:start w:val="1"/>
      <w:numFmt w:val="bullet"/>
      <w:lvlText w:val="o"/>
      <w:lvlJc w:val="left"/>
      <w:pPr>
        <w:ind w:left="3600" w:hanging="360"/>
      </w:pPr>
      <w:rPr>
        <w:rFonts w:ascii="Courier New" w:hAnsi="Courier New" w:hint="default"/>
      </w:rPr>
    </w:lvl>
    <w:lvl w:ilvl="5" w:tplc="382C6BAC">
      <w:start w:val="1"/>
      <w:numFmt w:val="bullet"/>
      <w:lvlText w:val=""/>
      <w:lvlJc w:val="left"/>
      <w:pPr>
        <w:ind w:left="4320" w:hanging="360"/>
      </w:pPr>
      <w:rPr>
        <w:rFonts w:ascii="Wingdings" w:hAnsi="Wingdings" w:hint="default"/>
      </w:rPr>
    </w:lvl>
    <w:lvl w:ilvl="6" w:tplc="3F9CCA20">
      <w:start w:val="1"/>
      <w:numFmt w:val="bullet"/>
      <w:lvlText w:val=""/>
      <w:lvlJc w:val="left"/>
      <w:pPr>
        <w:ind w:left="5040" w:hanging="360"/>
      </w:pPr>
      <w:rPr>
        <w:rFonts w:ascii="Symbol" w:hAnsi="Symbol" w:hint="default"/>
      </w:rPr>
    </w:lvl>
    <w:lvl w:ilvl="7" w:tplc="BAF62518">
      <w:start w:val="1"/>
      <w:numFmt w:val="bullet"/>
      <w:lvlText w:val="o"/>
      <w:lvlJc w:val="left"/>
      <w:pPr>
        <w:ind w:left="5760" w:hanging="360"/>
      </w:pPr>
      <w:rPr>
        <w:rFonts w:ascii="Courier New" w:hAnsi="Courier New" w:hint="default"/>
      </w:rPr>
    </w:lvl>
    <w:lvl w:ilvl="8" w:tplc="55285A8C">
      <w:start w:val="1"/>
      <w:numFmt w:val="bullet"/>
      <w:lvlText w:val=""/>
      <w:lvlJc w:val="left"/>
      <w:pPr>
        <w:ind w:left="6480" w:hanging="360"/>
      </w:pPr>
      <w:rPr>
        <w:rFonts w:ascii="Wingdings" w:hAnsi="Wingdings" w:hint="default"/>
      </w:rPr>
    </w:lvl>
  </w:abstractNum>
  <w:abstractNum w:abstractNumId="39" w15:restartNumberingAfterBreak="0">
    <w:nsid w:val="67C66B84"/>
    <w:multiLevelType w:val="hybridMultilevel"/>
    <w:tmpl w:val="F306F75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C95AC4"/>
    <w:multiLevelType w:val="hybridMultilevel"/>
    <w:tmpl w:val="E60E3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3356D9"/>
    <w:multiLevelType w:val="hybridMultilevel"/>
    <w:tmpl w:val="2EEEC0EE"/>
    <w:lvl w:ilvl="0" w:tplc="0809000D">
      <w:start w:val="1"/>
      <w:numFmt w:val="bullet"/>
      <w:lvlText w:val=""/>
      <w:lvlJc w:val="left"/>
      <w:pPr>
        <w:ind w:left="720" w:hanging="360"/>
      </w:pPr>
      <w:rPr>
        <w:rFonts w:ascii="Wingdings" w:hAnsi="Wingdings" w:hint="default"/>
      </w:rPr>
    </w:lvl>
    <w:lvl w:ilvl="1" w:tplc="4E3A7DA4">
      <w:start w:val="1"/>
      <w:numFmt w:val="bullet"/>
      <w:lvlText w:val="o"/>
      <w:lvlJc w:val="left"/>
      <w:pPr>
        <w:ind w:left="1440" w:hanging="360"/>
      </w:pPr>
      <w:rPr>
        <w:rFonts w:ascii="Courier New" w:hAnsi="Courier New" w:hint="default"/>
      </w:rPr>
    </w:lvl>
    <w:lvl w:ilvl="2" w:tplc="5FEA119A">
      <w:start w:val="1"/>
      <w:numFmt w:val="bullet"/>
      <w:lvlText w:val=""/>
      <w:lvlJc w:val="left"/>
      <w:pPr>
        <w:ind w:left="2160" w:hanging="360"/>
      </w:pPr>
      <w:rPr>
        <w:rFonts w:ascii="Wingdings" w:hAnsi="Wingdings" w:hint="default"/>
      </w:rPr>
    </w:lvl>
    <w:lvl w:ilvl="3" w:tplc="932CA040">
      <w:start w:val="1"/>
      <w:numFmt w:val="bullet"/>
      <w:lvlText w:val=""/>
      <w:lvlJc w:val="left"/>
      <w:pPr>
        <w:ind w:left="2880" w:hanging="360"/>
      </w:pPr>
      <w:rPr>
        <w:rFonts w:ascii="Symbol" w:hAnsi="Symbol" w:hint="default"/>
      </w:rPr>
    </w:lvl>
    <w:lvl w:ilvl="4" w:tplc="4CC80366">
      <w:start w:val="1"/>
      <w:numFmt w:val="bullet"/>
      <w:lvlText w:val="o"/>
      <w:lvlJc w:val="left"/>
      <w:pPr>
        <w:ind w:left="3600" w:hanging="360"/>
      </w:pPr>
      <w:rPr>
        <w:rFonts w:ascii="Courier New" w:hAnsi="Courier New" w:hint="default"/>
      </w:rPr>
    </w:lvl>
    <w:lvl w:ilvl="5" w:tplc="CA62B89E">
      <w:start w:val="1"/>
      <w:numFmt w:val="bullet"/>
      <w:lvlText w:val=""/>
      <w:lvlJc w:val="left"/>
      <w:pPr>
        <w:ind w:left="4320" w:hanging="360"/>
      </w:pPr>
      <w:rPr>
        <w:rFonts w:ascii="Wingdings" w:hAnsi="Wingdings" w:hint="default"/>
      </w:rPr>
    </w:lvl>
    <w:lvl w:ilvl="6" w:tplc="02026780">
      <w:start w:val="1"/>
      <w:numFmt w:val="bullet"/>
      <w:lvlText w:val=""/>
      <w:lvlJc w:val="left"/>
      <w:pPr>
        <w:ind w:left="5040" w:hanging="360"/>
      </w:pPr>
      <w:rPr>
        <w:rFonts w:ascii="Symbol" w:hAnsi="Symbol" w:hint="default"/>
      </w:rPr>
    </w:lvl>
    <w:lvl w:ilvl="7" w:tplc="1FC89BC6">
      <w:start w:val="1"/>
      <w:numFmt w:val="bullet"/>
      <w:lvlText w:val="o"/>
      <w:lvlJc w:val="left"/>
      <w:pPr>
        <w:ind w:left="5760" w:hanging="360"/>
      </w:pPr>
      <w:rPr>
        <w:rFonts w:ascii="Courier New" w:hAnsi="Courier New" w:hint="default"/>
      </w:rPr>
    </w:lvl>
    <w:lvl w:ilvl="8" w:tplc="835240CE">
      <w:start w:val="1"/>
      <w:numFmt w:val="bullet"/>
      <w:lvlText w:val=""/>
      <w:lvlJc w:val="left"/>
      <w:pPr>
        <w:ind w:left="6480" w:hanging="360"/>
      </w:pPr>
      <w:rPr>
        <w:rFonts w:ascii="Wingdings" w:hAnsi="Wingdings" w:hint="default"/>
      </w:rPr>
    </w:lvl>
  </w:abstractNum>
  <w:abstractNum w:abstractNumId="42" w15:restartNumberingAfterBreak="0">
    <w:nsid w:val="717C75FA"/>
    <w:multiLevelType w:val="hybridMultilevel"/>
    <w:tmpl w:val="E59E7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F45FAC"/>
    <w:multiLevelType w:val="hybridMultilevel"/>
    <w:tmpl w:val="3D96F86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CD5C14"/>
    <w:multiLevelType w:val="hybridMultilevel"/>
    <w:tmpl w:val="5C06BEA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7A679A"/>
    <w:multiLevelType w:val="hybridMultilevel"/>
    <w:tmpl w:val="96B4065C"/>
    <w:lvl w:ilvl="0" w:tplc="08090009">
      <w:start w:val="1"/>
      <w:numFmt w:val="bullet"/>
      <w:lvlText w:val=""/>
      <w:lvlJc w:val="left"/>
      <w:pPr>
        <w:ind w:left="720" w:hanging="360"/>
      </w:pPr>
      <w:rPr>
        <w:rFonts w:ascii="Wingdings" w:hAnsi="Wingdings" w:hint="default"/>
      </w:rPr>
    </w:lvl>
    <w:lvl w:ilvl="1" w:tplc="8A28A7C8">
      <w:start w:val="1"/>
      <w:numFmt w:val="bullet"/>
      <w:lvlText w:val="o"/>
      <w:lvlJc w:val="left"/>
      <w:pPr>
        <w:ind w:left="1440" w:hanging="360"/>
      </w:pPr>
      <w:rPr>
        <w:rFonts w:ascii="Courier New" w:hAnsi="Courier New" w:hint="default"/>
      </w:rPr>
    </w:lvl>
    <w:lvl w:ilvl="2" w:tplc="41525606">
      <w:start w:val="1"/>
      <w:numFmt w:val="bullet"/>
      <w:lvlText w:val=""/>
      <w:lvlJc w:val="left"/>
      <w:pPr>
        <w:ind w:left="2160" w:hanging="360"/>
      </w:pPr>
      <w:rPr>
        <w:rFonts w:ascii="Wingdings" w:hAnsi="Wingdings" w:hint="default"/>
      </w:rPr>
    </w:lvl>
    <w:lvl w:ilvl="3" w:tplc="A994026C">
      <w:start w:val="1"/>
      <w:numFmt w:val="bullet"/>
      <w:lvlText w:val=""/>
      <w:lvlJc w:val="left"/>
      <w:pPr>
        <w:ind w:left="2880" w:hanging="360"/>
      </w:pPr>
      <w:rPr>
        <w:rFonts w:ascii="Symbol" w:hAnsi="Symbol" w:hint="default"/>
      </w:rPr>
    </w:lvl>
    <w:lvl w:ilvl="4" w:tplc="563CB2BE">
      <w:start w:val="1"/>
      <w:numFmt w:val="bullet"/>
      <w:lvlText w:val="o"/>
      <w:lvlJc w:val="left"/>
      <w:pPr>
        <w:ind w:left="3600" w:hanging="360"/>
      </w:pPr>
      <w:rPr>
        <w:rFonts w:ascii="Courier New" w:hAnsi="Courier New" w:hint="default"/>
      </w:rPr>
    </w:lvl>
    <w:lvl w:ilvl="5" w:tplc="D2B64F44">
      <w:start w:val="1"/>
      <w:numFmt w:val="bullet"/>
      <w:lvlText w:val=""/>
      <w:lvlJc w:val="left"/>
      <w:pPr>
        <w:ind w:left="4320" w:hanging="360"/>
      </w:pPr>
      <w:rPr>
        <w:rFonts w:ascii="Wingdings" w:hAnsi="Wingdings" w:hint="default"/>
      </w:rPr>
    </w:lvl>
    <w:lvl w:ilvl="6" w:tplc="60F4CB5E">
      <w:start w:val="1"/>
      <w:numFmt w:val="bullet"/>
      <w:lvlText w:val=""/>
      <w:lvlJc w:val="left"/>
      <w:pPr>
        <w:ind w:left="5040" w:hanging="360"/>
      </w:pPr>
      <w:rPr>
        <w:rFonts w:ascii="Symbol" w:hAnsi="Symbol" w:hint="default"/>
      </w:rPr>
    </w:lvl>
    <w:lvl w:ilvl="7" w:tplc="6370323C">
      <w:start w:val="1"/>
      <w:numFmt w:val="bullet"/>
      <w:lvlText w:val="o"/>
      <w:lvlJc w:val="left"/>
      <w:pPr>
        <w:ind w:left="5760" w:hanging="360"/>
      </w:pPr>
      <w:rPr>
        <w:rFonts w:ascii="Courier New" w:hAnsi="Courier New" w:hint="default"/>
      </w:rPr>
    </w:lvl>
    <w:lvl w:ilvl="8" w:tplc="A8265300">
      <w:start w:val="1"/>
      <w:numFmt w:val="bullet"/>
      <w:lvlText w:val=""/>
      <w:lvlJc w:val="left"/>
      <w:pPr>
        <w:ind w:left="6480" w:hanging="360"/>
      </w:pPr>
      <w:rPr>
        <w:rFonts w:ascii="Wingdings" w:hAnsi="Wingdings" w:hint="default"/>
      </w:rPr>
    </w:lvl>
  </w:abstractNum>
  <w:abstractNum w:abstractNumId="46" w15:restartNumberingAfterBreak="0">
    <w:nsid w:val="78D71810"/>
    <w:multiLevelType w:val="hybridMultilevel"/>
    <w:tmpl w:val="A468A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AA338E"/>
    <w:multiLevelType w:val="hybridMultilevel"/>
    <w:tmpl w:val="F358411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10"/>
  </w:num>
  <w:num w:numId="2">
    <w:abstractNumId w:val="18"/>
  </w:num>
  <w:num w:numId="3">
    <w:abstractNumId w:val="46"/>
  </w:num>
  <w:num w:numId="4">
    <w:abstractNumId w:val="28"/>
  </w:num>
  <w:num w:numId="5">
    <w:abstractNumId w:val="21"/>
  </w:num>
  <w:num w:numId="6">
    <w:abstractNumId w:val="6"/>
  </w:num>
  <w:num w:numId="7">
    <w:abstractNumId w:val="40"/>
  </w:num>
  <w:num w:numId="8">
    <w:abstractNumId w:val="11"/>
  </w:num>
  <w:num w:numId="9">
    <w:abstractNumId w:val="15"/>
  </w:num>
  <w:num w:numId="10">
    <w:abstractNumId w:val="14"/>
  </w:num>
  <w:num w:numId="11">
    <w:abstractNumId w:val="12"/>
  </w:num>
  <w:num w:numId="12">
    <w:abstractNumId w:val="29"/>
  </w:num>
  <w:num w:numId="13">
    <w:abstractNumId w:val="23"/>
  </w:num>
  <w:num w:numId="14">
    <w:abstractNumId w:val="42"/>
  </w:num>
  <w:num w:numId="15">
    <w:abstractNumId w:val="8"/>
  </w:num>
  <w:num w:numId="16">
    <w:abstractNumId w:val="17"/>
  </w:num>
  <w:num w:numId="17">
    <w:abstractNumId w:val="16"/>
  </w:num>
  <w:num w:numId="18">
    <w:abstractNumId w:val="22"/>
  </w:num>
  <w:num w:numId="19">
    <w:abstractNumId w:val="45"/>
  </w:num>
  <w:num w:numId="20">
    <w:abstractNumId w:val="37"/>
  </w:num>
  <w:num w:numId="21">
    <w:abstractNumId w:val="26"/>
  </w:num>
  <w:num w:numId="22">
    <w:abstractNumId w:val="47"/>
  </w:num>
  <w:num w:numId="23">
    <w:abstractNumId w:val="27"/>
  </w:num>
  <w:num w:numId="24">
    <w:abstractNumId w:val="7"/>
  </w:num>
  <w:num w:numId="25">
    <w:abstractNumId w:val="3"/>
  </w:num>
  <w:num w:numId="26">
    <w:abstractNumId w:val="35"/>
  </w:num>
  <w:num w:numId="27">
    <w:abstractNumId w:val="38"/>
  </w:num>
  <w:num w:numId="28">
    <w:abstractNumId w:val="4"/>
  </w:num>
  <w:num w:numId="29">
    <w:abstractNumId w:val="41"/>
  </w:num>
  <w:num w:numId="30">
    <w:abstractNumId w:val="19"/>
  </w:num>
  <w:num w:numId="31">
    <w:abstractNumId w:val="32"/>
  </w:num>
  <w:num w:numId="32">
    <w:abstractNumId w:val="33"/>
  </w:num>
  <w:num w:numId="33">
    <w:abstractNumId w:val="31"/>
  </w:num>
  <w:num w:numId="34">
    <w:abstractNumId w:val="34"/>
  </w:num>
  <w:num w:numId="35">
    <w:abstractNumId w:val="30"/>
  </w:num>
  <w:num w:numId="36">
    <w:abstractNumId w:val="24"/>
  </w:num>
  <w:num w:numId="37">
    <w:abstractNumId w:val="36"/>
  </w:num>
  <w:num w:numId="38">
    <w:abstractNumId w:val="39"/>
  </w:num>
  <w:num w:numId="39">
    <w:abstractNumId w:val="13"/>
  </w:num>
  <w:num w:numId="40">
    <w:abstractNumId w:val="9"/>
  </w:num>
  <w:num w:numId="41">
    <w:abstractNumId w:val="20"/>
  </w:num>
  <w:num w:numId="42">
    <w:abstractNumId w:val="43"/>
  </w:num>
  <w:num w:numId="43">
    <w:abstractNumId w:val="5"/>
  </w:num>
  <w:num w:numId="44">
    <w:abstractNumId w:val="0"/>
  </w:num>
  <w:num w:numId="45">
    <w:abstractNumId w:val="1"/>
  </w:num>
  <w:num w:numId="46">
    <w:abstractNumId w:val="2"/>
  </w:num>
  <w:num w:numId="47">
    <w:abstractNumId w:val="44"/>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3ED"/>
    <w:rsid w:val="00003128"/>
    <w:rsid w:val="00026C3E"/>
    <w:rsid w:val="00046199"/>
    <w:rsid w:val="00053B61"/>
    <w:rsid w:val="00063F27"/>
    <w:rsid w:val="0007318F"/>
    <w:rsid w:val="00094E1B"/>
    <w:rsid w:val="000A1CD5"/>
    <w:rsid w:val="000A52BD"/>
    <w:rsid w:val="000E5D6B"/>
    <w:rsid w:val="000F63D6"/>
    <w:rsid w:val="00113922"/>
    <w:rsid w:val="00116262"/>
    <w:rsid w:val="00166441"/>
    <w:rsid w:val="001A4D01"/>
    <w:rsid w:val="001B4B6E"/>
    <w:rsid w:val="00214619"/>
    <w:rsid w:val="00214CB6"/>
    <w:rsid w:val="00217B2C"/>
    <w:rsid w:val="002228A8"/>
    <w:rsid w:val="00226DC6"/>
    <w:rsid w:val="00240A1C"/>
    <w:rsid w:val="00242350"/>
    <w:rsid w:val="00245DCC"/>
    <w:rsid w:val="00252C18"/>
    <w:rsid w:val="00263EF7"/>
    <w:rsid w:val="002F6506"/>
    <w:rsid w:val="00314E99"/>
    <w:rsid w:val="00317C3C"/>
    <w:rsid w:val="003234A1"/>
    <w:rsid w:val="00346C56"/>
    <w:rsid w:val="003531AD"/>
    <w:rsid w:val="00355D0F"/>
    <w:rsid w:val="003725CC"/>
    <w:rsid w:val="00375E24"/>
    <w:rsid w:val="003776BA"/>
    <w:rsid w:val="003B70BE"/>
    <w:rsid w:val="003D291B"/>
    <w:rsid w:val="00426EBD"/>
    <w:rsid w:val="0045028C"/>
    <w:rsid w:val="004528A7"/>
    <w:rsid w:val="00453548"/>
    <w:rsid w:val="004605F1"/>
    <w:rsid w:val="00465560"/>
    <w:rsid w:val="004B2C36"/>
    <w:rsid w:val="004B394E"/>
    <w:rsid w:val="004D0F10"/>
    <w:rsid w:val="004D7977"/>
    <w:rsid w:val="004F47C4"/>
    <w:rsid w:val="0050003B"/>
    <w:rsid w:val="00521EFF"/>
    <w:rsid w:val="00522C2A"/>
    <w:rsid w:val="00532798"/>
    <w:rsid w:val="005900E5"/>
    <w:rsid w:val="005B225C"/>
    <w:rsid w:val="005F5ADD"/>
    <w:rsid w:val="00605DC7"/>
    <w:rsid w:val="00616B09"/>
    <w:rsid w:val="00657268"/>
    <w:rsid w:val="00692D88"/>
    <w:rsid w:val="00695C7D"/>
    <w:rsid w:val="006D4339"/>
    <w:rsid w:val="00734CF2"/>
    <w:rsid w:val="00737F56"/>
    <w:rsid w:val="00747002"/>
    <w:rsid w:val="007621BB"/>
    <w:rsid w:val="007747C9"/>
    <w:rsid w:val="007A015E"/>
    <w:rsid w:val="007E6B3A"/>
    <w:rsid w:val="00817E1C"/>
    <w:rsid w:val="008320E4"/>
    <w:rsid w:val="0085578C"/>
    <w:rsid w:val="00881A11"/>
    <w:rsid w:val="00886E79"/>
    <w:rsid w:val="008C3BB7"/>
    <w:rsid w:val="008E117C"/>
    <w:rsid w:val="008E136D"/>
    <w:rsid w:val="009803ED"/>
    <w:rsid w:val="009819D7"/>
    <w:rsid w:val="009A1501"/>
    <w:rsid w:val="009B5F03"/>
    <w:rsid w:val="009D1F43"/>
    <w:rsid w:val="009D2F1C"/>
    <w:rsid w:val="009F1E14"/>
    <w:rsid w:val="00A030D3"/>
    <w:rsid w:val="00A371EF"/>
    <w:rsid w:val="00AC29BB"/>
    <w:rsid w:val="00AD153A"/>
    <w:rsid w:val="00AE49BC"/>
    <w:rsid w:val="00AF4D9B"/>
    <w:rsid w:val="00B06884"/>
    <w:rsid w:val="00B12072"/>
    <w:rsid w:val="00B57092"/>
    <w:rsid w:val="00B66160"/>
    <w:rsid w:val="00B85ED8"/>
    <w:rsid w:val="00BF134E"/>
    <w:rsid w:val="00C11768"/>
    <w:rsid w:val="00C45A43"/>
    <w:rsid w:val="00C76022"/>
    <w:rsid w:val="00C93F2C"/>
    <w:rsid w:val="00C964FD"/>
    <w:rsid w:val="00CA77A4"/>
    <w:rsid w:val="00CD656C"/>
    <w:rsid w:val="00CF5EB2"/>
    <w:rsid w:val="00D66D88"/>
    <w:rsid w:val="00E23D87"/>
    <w:rsid w:val="00E44A0B"/>
    <w:rsid w:val="00EB494F"/>
    <w:rsid w:val="00EC4FC6"/>
    <w:rsid w:val="00F37129"/>
    <w:rsid w:val="00F77D4F"/>
    <w:rsid w:val="00FD349D"/>
    <w:rsid w:val="00FD5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0B2A9"/>
  <w15:docId w15:val="{EDA9169B-1735-0644-8BAD-61554A2B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3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3ED"/>
  </w:style>
  <w:style w:type="paragraph" w:styleId="Footer">
    <w:name w:val="footer"/>
    <w:basedOn w:val="Normal"/>
    <w:link w:val="FooterChar"/>
    <w:uiPriority w:val="99"/>
    <w:unhideWhenUsed/>
    <w:rsid w:val="009803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3ED"/>
  </w:style>
  <w:style w:type="paragraph" w:styleId="BalloonText">
    <w:name w:val="Balloon Text"/>
    <w:basedOn w:val="Normal"/>
    <w:link w:val="BalloonTextChar"/>
    <w:uiPriority w:val="99"/>
    <w:semiHidden/>
    <w:unhideWhenUsed/>
    <w:rsid w:val="00980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3ED"/>
    <w:rPr>
      <w:rFonts w:ascii="Tahoma" w:hAnsi="Tahoma" w:cs="Tahoma"/>
      <w:sz w:val="16"/>
      <w:szCs w:val="16"/>
    </w:rPr>
  </w:style>
  <w:style w:type="table" w:styleId="TableGrid">
    <w:name w:val="Table Grid"/>
    <w:basedOn w:val="TableNormal"/>
    <w:uiPriority w:val="59"/>
    <w:rsid w:val="00AC2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AC29BB"/>
    <w:pPr>
      <w:ind w:left="720"/>
      <w:contextualSpacing/>
    </w:pPr>
  </w:style>
  <w:style w:type="paragraph" w:customStyle="1" w:styleId="Default">
    <w:name w:val="Default"/>
    <w:rsid w:val="003B70B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B494F"/>
    <w:rPr>
      <w:color w:val="0000FF" w:themeColor="hyperlink"/>
      <w:u w:val="single"/>
    </w:rPr>
  </w:style>
  <w:style w:type="character" w:styleId="FollowedHyperlink">
    <w:name w:val="FollowedHyperlink"/>
    <w:basedOn w:val="DefaultParagraphFont"/>
    <w:uiPriority w:val="99"/>
    <w:semiHidden/>
    <w:unhideWhenUsed/>
    <w:rsid w:val="009D1F43"/>
    <w:rPr>
      <w:color w:val="800080" w:themeColor="followedHyperlink"/>
      <w:u w:val="single"/>
    </w:rPr>
  </w:style>
  <w:style w:type="paragraph" w:styleId="NormalWeb">
    <w:name w:val="Normal (Web)"/>
    <w:basedOn w:val="Normal"/>
    <w:uiPriority w:val="99"/>
    <w:unhideWhenUsed/>
    <w:rsid w:val="009B5F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BF13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F134E"/>
  </w:style>
  <w:style w:type="character" w:customStyle="1" w:styleId="eop">
    <w:name w:val="eop"/>
    <w:basedOn w:val="DefaultParagraphFont"/>
    <w:rsid w:val="00BF134E"/>
  </w:style>
  <w:style w:type="character" w:customStyle="1" w:styleId="spellingerror">
    <w:name w:val="spellingerror"/>
    <w:basedOn w:val="DefaultParagraphFont"/>
    <w:rsid w:val="00BF134E"/>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8E1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846601">
      <w:bodyDiv w:val="1"/>
      <w:marLeft w:val="0"/>
      <w:marRight w:val="0"/>
      <w:marTop w:val="0"/>
      <w:marBottom w:val="0"/>
      <w:divBdr>
        <w:top w:val="none" w:sz="0" w:space="0" w:color="auto"/>
        <w:left w:val="none" w:sz="0" w:space="0" w:color="auto"/>
        <w:bottom w:val="none" w:sz="0" w:space="0" w:color="auto"/>
        <w:right w:val="none" w:sz="0" w:space="0" w:color="auto"/>
      </w:divBdr>
    </w:div>
    <w:div w:id="967007343">
      <w:bodyDiv w:val="1"/>
      <w:marLeft w:val="0"/>
      <w:marRight w:val="0"/>
      <w:marTop w:val="0"/>
      <w:marBottom w:val="0"/>
      <w:divBdr>
        <w:top w:val="none" w:sz="0" w:space="0" w:color="auto"/>
        <w:left w:val="none" w:sz="0" w:space="0" w:color="auto"/>
        <w:bottom w:val="none" w:sz="0" w:space="0" w:color="auto"/>
        <w:right w:val="none" w:sz="0" w:space="0" w:color="auto"/>
      </w:divBdr>
    </w:div>
    <w:div w:id="166959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pfs.org.uk/wp-content/uploads/2016/01/NPFS_NIF_E-1.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98299-6A7C-4A42-B805-CC818534B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4667</Words>
  <Characters>26605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31210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Hatch, Catrina</dc:creator>
  <cp:lastModifiedBy>Mrs Hollands</cp:lastModifiedBy>
  <cp:revision>4</cp:revision>
  <cp:lastPrinted>2018-12-17T11:02:00Z</cp:lastPrinted>
  <dcterms:created xsi:type="dcterms:W3CDTF">2019-06-23T14:18:00Z</dcterms:created>
  <dcterms:modified xsi:type="dcterms:W3CDTF">2019-08-19T20:07:00Z</dcterms:modified>
</cp:coreProperties>
</file>