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78" w:type="dxa"/>
        <w:tblInd w:w="-459" w:type="dxa"/>
        <w:tblLook w:val="04A0" w:firstRow="1" w:lastRow="0" w:firstColumn="1" w:lastColumn="0" w:noHBand="0" w:noVBand="1"/>
      </w:tblPr>
      <w:tblGrid>
        <w:gridCol w:w="3841"/>
        <w:gridCol w:w="11637"/>
      </w:tblGrid>
      <w:tr w:rsidR="00E101AE" w:rsidTr="00B7668B">
        <w:trPr>
          <w:trHeight w:val="984"/>
        </w:trPr>
        <w:tc>
          <w:tcPr>
            <w:tcW w:w="3841" w:type="dxa"/>
          </w:tcPr>
          <w:p w:rsidR="00E101AE" w:rsidRPr="00E101AE" w:rsidRDefault="00E101AE" w:rsidP="0055396B">
            <w:pPr>
              <w:rPr>
                <w:rFonts w:ascii="Comic Sans MS" w:hAnsi="Comic Sans MS"/>
                <w:sz w:val="40"/>
                <w:szCs w:val="40"/>
              </w:rPr>
            </w:pPr>
            <w:r w:rsidRPr="0095736A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5AA7AD7" wp14:editId="683755C8">
                  <wp:simplePos x="0" y="0"/>
                  <wp:positionH relativeFrom="margin">
                    <wp:posOffset>1141095</wp:posOffset>
                  </wp:positionH>
                  <wp:positionV relativeFrom="margin">
                    <wp:posOffset>284480</wp:posOffset>
                  </wp:positionV>
                  <wp:extent cx="634365" cy="902335"/>
                  <wp:effectExtent l="0" t="0" r="0" b="0"/>
                  <wp:wrapSquare wrapText="bothSides"/>
                  <wp:docPr id="1" name="Picture 1" descr="C:\Users\liz.lockhart\AppData\Local\Microsoft\Windows\Temporary Internet Files\Content.IE5\NG56SQMH\kid_paint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NG56SQMH\kid_paint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73B" w:rsidRPr="0095736A">
              <w:rPr>
                <w:rFonts w:ascii="Comic Sans MS" w:hAnsi="Comic Sans MS"/>
                <w:sz w:val="40"/>
                <w:szCs w:val="40"/>
              </w:rPr>
              <w:t>Craft</w:t>
            </w:r>
          </w:p>
        </w:tc>
        <w:tc>
          <w:tcPr>
            <w:tcW w:w="11637" w:type="dxa"/>
          </w:tcPr>
          <w:p w:rsidR="00E101AE" w:rsidRPr="003625DF" w:rsidRDefault="0055396B" w:rsidP="0001128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have been experimenting with </w:t>
            </w:r>
            <w:r w:rsidR="00751B77">
              <w:rPr>
                <w:rFonts w:ascii="Comic Sans MS" w:hAnsi="Comic Sans MS"/>
                <w:b/>
                <w:sz w:val="28"/>
                <w:szCs w:val="28"/>
              </w:rPr>
              <w:t xml:space="preserve">using block paints. We are encouraging them to think and plan what they are going to paint; and use thinner brushes with smaller hand movements to help create their pictures. </w:t>
            </w:r>
            <w:r w:rsidR="00011280">
              <w:rPr>
                <w:rFonts w:ascii="Comic Sans MS" w:hAnsi="Comic Sans MS"/>
                <w:b/>
                <w:sz w:val="28"/>
                <w:szCs w:val="28"/>
              </w:rPr>
              <w:t xml:space="preserve">There has been a </w:t>
            </w:r>
            <w:proofErr w:type="gramStart"/>
            <w:r w:rsidR="00011280">
              <w:rPr>
                <w:rFonts w:ascii="Comic Sans MS" w:hAnsi="Comic Sans MS"/>
                <w:b/>
                <w:sz w:val="28"/>
                <w:szCs w:val="28"/>
              </w:rPr>
              <w:t>lots</w:t>
            </w:r>
            <w:proofErr w:type="gramEnd"/>
            <w:r w:rsidR="00011280">
              <w:rPr>
                <w:rFonts w:ascii="Comic Sans MS" w:hAnsi="Comic Sans MS"/>
                <w:b/>
                <w:sz w:val="28"/>
                <w:szCs w:val="28"/>
              </w:rPr>
              <w:t xml:space="preserve"> of boys and girls </w:t>
            </w:r>
            <w:bookmarkStart w:id="0" w:name="_GoBack"/>
            <w:bookmarkEnd w:id="0"/>
            <w:r w:rsidR="00751B77">
              <w:rPr>
                <w:rFonts w:ascii="Comic Sans MS" w:hAnsi="Comic Sans MS"/>
                <w:b/>
                <w:sz w:val="28"/>
                <w:szCs w:val="28"/>
              </w:rPr>
              <w:t xml:space="preserve">coming over to give it a try. This is great and we are seeing lots of good representation in the pictures which are being displayed.  </w:t>
            </w:r>
            <w:r w:rsidR="0055292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E101AE" w:rsidTr="00B7668B">
        <w:trPr>
          <w:trHeight w:val="984"/>
        </w:trPr>
        <w:tc>
          <w:tcPr>
            <w:tcW w:w="3841" w:type="dxa"/>
          </w:tcPr>
          <w:p w:rsidR="00E101AE" w:rsidRPr="00E101AE" w:rsidRDefault="00DB7677" w:rsidP="002F05E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DE2C508" wp14:editId="6FAD828B">
                  <wp:simplePos x="0" y="0"/>
                  <wp:positionH relativeFrom="column">
                    <wp:posOffset>1577739</wp:posOffset>
                  </wp:positionH>
                  <wp:positionV relativeFrom="paragraph">
                    <wp:posOffset>948373</wp:posOffset>
                  </wp:positionV>
                  <wp:extent cx="712470" cy="848995"/>
                  <wp:effectExtent l="7937" t="0" r="318" b="317"/>
                  <wp:wrapNone/>
                  <wp:docPr id="2" name="Picture 2" descr="C:\Users\liz.lockhart\AppData\Local\Microsoft\Windows\Temporary Internet Files\Content.IE5\G2CGAE6W\200px-Sports_portal_bar_ic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G2CGAE6W\200px-Sports_portal_bar_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1247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A95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E760900" wp14:editId="4144449A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71120</wp:posOffset>
                  </wp:positionV>
                  <wp:extent cx="1107440" cy="874395"/>
                  <wp:effectExtent l="0" t="0" r="0" b="1905"/>
                  <wp:wrapNone/>
                  <wp:docPr id="7" name="Picture 7" descr="C:\Users\liz.lockhart\AppData\Local\Microsoft\Windows\Temporary Internet Files\Content.IE5\G2CGAE6W\Screen shot 2014-06-17 at 10.57.42 AM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z.lockhart\AppData\Local\Microsoft\Windows\Temporary Internet Files\Content.IE5\G2CGAE6W\Screen shot 2014-06-17 at 10.57.42 AM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0AE7">
              <w:rPr>
                <w:rFonts w:ascii="Comic Sans MS" w:hAnsi="Comic Sans MS"/>
                <w:sz w:val="40"/>
                <w:szCs w:val="40"/>
              </w:rPr>
              <w:t>Transition</w:t>
            </w:r>
          </w:p>
        </w:tc>
        <w:tc>
          <w:tcPr>
            <w:tcW w:w="11637" w:type="dxa"/>
          </w:tcPr>
          <w:p w:rsidR="002F05EF" w:rsidRPr="00F857DF" w:rsidRDefault="00DE6ACB" w:rsidP="003D0AE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Transition is proving to be very successful. The children are very excited to see their buddies on a Tuesday and love visiting the Primary 1 classes on a Thursday. Soon the children will be starting to work on a mini project with their buddy, allowing them to get to know each other even better. </w:t>
            </w:r>
            <w:r w:rsidR="00C26208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E072C5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3D0AE7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E101AE" w:rsidTr="00B7668B">
        <w:trPr>
          <w:trHeight w:val="1082"/>
        </w:trPr>
        <w:tc>
          <w:tcPr>
            <w:tcW w:w="3841" w:type="dxa"/>
          </w:tcPr>
          <w:p w:rsidR="00627EEC" w:rsidRPr="00E101AE" w:rsidRDefault="00DB7677" w:rsidP="00E7374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Enjoy-a-ball</w:t>
            </w:r>
            <w:r w:rsidR="00B43875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11637" w:type="dxa"/>
          </w:tcPr>
          <w:p w:rsidR="00E101AE" w:rsidRPr="00F857DF" w:rsidRDefault="00DB7677" w:rsidP="003D0AE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afternoon boys and girls are in the swing of their Enjoy-a-ball block. They </w:t>
            </w:r>
            <w:proofErr w:type="gramStart"/>
            <w:r>
              <w:rPr>
                <w:rFonts w:ascii="Comic Sans MS" w:hAnsi="Comic Sans MS"/>
                <w:b/>
                <w:sz w:val="28"/>
                <w:szCs w:val="28"/>
              </w:rPr>
              <w:t>are loving</w:t>
            </w:r>
            <w:proofErr w:type="gram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it! Through this, they are not only learning physical/gross motor skills, but also improving on their listening skills and turn taking skills. </w:t>
            </w:r>
          </w:p>
        </w:tc>
      </w:tr>
      <w:tr w:rsidR="00E101AE" w:rsidTr="00B7668B">
        <w:trPr>
          <w:trHeight w:val="984"/>
        </w:trPr>
        <w:tc>
          <w:tcPr>
            <w:tcW w:w="3841" w:type="dxa"/>
          </w:tcPr>
          <w:p w:rsidR="00E101AE" w:rsidRDefault="00C2620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Outdoor</w:t>
            </w:r>
          </w:p>
          <w:p w:rsidR="00E40A95" w:rsidRPr="00E101AE" w:rsidRDefault="00D33285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2A3B044" wp14:editId="5CADC02C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109855</wp:posOffset>
                  </wp:positionV>
                  <wp:extent cx="1245235" cy="989330"/>
                  <wp:effectExtent l="0" t="0" r="0" b="1270"/>
                  <wp:wrapNone/>
                  <wp:docPr id="4" name="Picture 4" descr="C:\Users\liz.lockhart\AppData\Local\Microsoft\Windows\Temporary Internet Files\Content.IE5\20LIVETG\simbolos de music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z.lockhart\AppData\Local\Microsoft\Windows\Temporary Internet Files\Content.IE5\20LIVETG\simbolos de music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37" w:type="dxa"/>
          </w:tcPr>
          <w:p w:rsidR="00E101AE" w:rsidRPr="00B35AE2" w:rsidRDefault="0043091F" w:rsidP="00D3328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As always everyone is enjoying the good weather, which means lots of outdoor play. We have been promoting problem solving skills </w:t>
            </w:r>
            <w:r w:rsidR="0055396B">
              <w:rPr>
                <w:rFonts w:ascii="Comic Sans MS" w:hAnsi="Comic Sans MS"/>
                <w:b/>
                <w:sz w:val="28"/>
                <w:szCs w:val="28"/>
              </w:rPr>
              <w:t>when using the tubes and stands to make a ball run. We are going to be promoting more independence with this activity</w:t>
            </w:r>
            <w:r w:rsidR="002C10D4">
              <w:rPr>
                <w:rFonts w:ascii="Comic Sans MS" w:hAnsi="Comic Sans MS"/>
                <w:b/>
                <w:sz w:val="28"/>
                <w:szCs w:val="28"/>
              </w:rPr>
              <w:t xml:space="preserve">. We also have had our musical instrument stand </w:t>
            </w:r>
            <w:r w:rsidR="00011280">
              <w:rPr>
                <w:rFonts w:ascii="Comic Sans MS" w:hAnsi="Comic Sans MS"/>
                <w:b/>
                <w:sz w:val="28"/>
                <w:szCs w:val="28"/>
              </w:rPr>
              <w:t>out so</w:t>
            </w:r>
            <w:r w:rsidR="002C10D4">
              <w:rPr>
                <w:rFonts w:ascii="Comic Sans MS" w:hAnsi="Comic Sans MS"/>
                <w:b/>
                <w:sz w:val="28"/>
                <w:szCs w:val="28"/>
              </w:rPr>
              <w:t xml:space="preserve"> you may have heard some beautiful </w:t>
            </w:r>
            <w:r w:rsidR="00011280">
              <w:rPr>
                <w:rFonts w:ascii="Comic Sans MS" w:hAnsi="Comic Sans MS"/>
                <w:b/>
                <w:sz w:val="28"/>
                <w:szCs w:val="28"/>
              </w:rPr>
              <w:t>music on your way past the garden</w:t>
            </w:r>
            <w:r w:rsidR="002C10D4">
              <w:rPr>
                <w:rFonts w:ascii="Comic Sans MS" w:hAnsi="Comic Sans MS"/>
                <w:b/>
                <w:sz w:val="28"/>
                <w:szCs w:val="28"/>
              </w:rPr>
              <w:t>!</w:t>
            </w:r>
            <w:r w:rsidR="00D33285">
              <w:rPr>
                <w:rFonts w:ascii="Comic Sans MS" w:hAnsi="Comic Sans MS"/>
                <w:b/>
                <w:sz w:val="28"/>
                <w:szCs w:val="28"/>
              </w:rPr>
              <w:t xml:space="preserve"> We are planning on linking this with the outdoors, to see if the children are able to make music using natural materials and their outdoor surroundings.  </w:t>
            </w:r>
          </w:p>
        </w:tc>
      </w:tr>
    </w:tbl>
    <w:p w:rsidR="00D91BA5" w:rsidRDefault="00D91BA5"/>
    <w:sectPr w:rsidR="00D91BA5" w:rsidSect="00E101AE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D7" w:rsidRDefault="006D66D7" w:rsidP="00E101AE">
      <w:pPr>
        <w:spacing w:after="0" w:line="240" w:lineRule="auto"/>
      </w:pPr>
      <w:r>
        <w:separator/>
      </w:r>
    </w:p>
  </w:endnote>
  <w:endnote w:type="continuationSeparator" w:id="0">
    <w:p w:rsidR="006D66D7" w:rsidRDefault="006D66D7" w:rsidP="00E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D7" w:rsidRDefault="006D66D7" w:rsidP="00E101AE">
      <w:pPr>
        <w:spacing w:after="0" w:line="240" w:lineRule="auto"/>
      </w:pPr>
      <w:r>
        <w:separator/>
      </w:r>
    </w:p>
  </w:footnote>
  <w:footnote w:type="continuationSeparator" w:id="0">
    <w:p w:rsidR="006D66D7" w:rsidRDefault="006D66D7" w:rsidP="00E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7" w:rsidRDefault="00E101AE">
    <w:pPr>
      <w:pStyle w:val="Header"/>
    </w:pPr>
    <w:r w:rsidRPr="00E101AE">
      <w:rPr>
        <w:rFonts w:ascii="Comic Sans MS" w:hAnsi="Comic Sans MS"/>
        <w:sz w:val="36"/>
        <w:szCs w:val="36"/>
      </w:rPr>
      <w:t xml:space="preserve">Outline of children’s learning ideas </w:t>
    </w:r>
    <w:r w:rsidR="00AE5C9B">
      <w:rPr>
        <w:rFonts w:ascii="Comic Sans MS" w:hAnsi="Comic Sans MS"/>
        <w:sz w:val="36"/>
        <w:szCs w:val="36"/>
      </w:rPr>
      <w:t xml:space="preserve">(from our </w:t>
    </w:r>
    <w:r w:rsidR="00F27883">
      <w:rPr>
        <w:rFonts w:ascii="Comic Sans MS" w:hAnsi="Comic Sans MS"/>
        <w:sz w:val="36"/>
        <w:szCs w:val="36"/>
      </w:rPr>
      <w:t>discussions/</w:t>
    </w:r>
    <w:proofErr w:type="spellStart"/>
    <w:r w:rsidR="008F2B49">
      <w:rPr>
        <w:rFonts w:ascii="Comic Sans MS" w:hAnsi="Comic Sans MS"/>
        <w:sz w:val="36"/>
        <w:szCs w:val="36"/>
      </w:rPr>
      <w:t>floorbooks</w:t>
    </w:r>
    <w:proofErr w:type="spellEnd"/>
    <w:r w:rsidR="008F2B49">
      <w:rPr>
        <w:rFonts w:ascii="Comic Sans MS" w:hAnsi="Comic Sans MS"/>
        <w:sz w:val="36"/>
        <w:szCs w:val="36"/>
      </w:rPr>
      <w:t>)</w:t>
    </w:r>
    <w:r w:rsidR="002C10D4">
      <w:rPr>
        <w:rFonts w:ascii="Comic Sans MS" w:hAnsi="Comic Sans MS"/>
        <w:sz w:val="36"/>
        <w:szCs w:val="36"/>
      </w:rPr>
      <w:t>16</w:t>
    </w:r>
    <w:r w:rsidR="00F27883">
      <w:rPr>
        <w:rFonts w:ascii="Comic Sans MS" w:hAnsi="Comic Sans MS"/>
        <w:sz w:val="36"/>
        <w:szCs w:val="36"/>
      </w:rPr>
      <w:t>.</w:t>
    </w:r>
    <w:r w:rsidR="000D43E6">
      <w:rPr>
        <w:rFonts w:ascii="Comic Sans MS" w:hAnsi="Comic Sans MS"/>
        <w:sz w:val="36"/>
        <w:szCs w:val="36"/>
      </w:rPr>
      <w:t>5</w:t>
    </w:r>
    <w:r w:rsidR="00F27883">
      <w:rPr>
        <w:rFonts w:ascii="Comic Sans MS" w:hAnsi="Comic Sans MS"/>
        <w:sz w:val="36"/>
        <w:szCs w:val="36"/>
      </w:rPr>
      <w:t>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4EE"/>
    <w:multiLevelType w:val="hybridMultilevel"/>
    <w:tmpl w:val="FD7418C4"/>
    <w:lvl w:ilvl="0" w:tplc="2B24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011280"/>
    <w:rsid w:val="00025E1B"/>
    <w:rsid w:val="00030C76"/>
    <w:rsid w:val="00032CBE"/>
    <w:rsid w:val="00033317"/>
    <w:rsid w:val="00060E44"/>
    <w:rsid w:val="00067DBE"/>
    <w:rsid w:val="00077C47"/>
    <w:rsid w:val="000A4E72"/>
    <w:rsid w:val="000B7C7B"/>
    <w:rsid w:val="000D43E6"/>
    <w:rsid w:val="000E2D5F"/>
    <w:rsid w:val="001374A3"/>
    <w:rsid w:val="00171C32"/>
    <w:rsid w:val="00184D52"/>
    <w:rsid w:val="0019327F"/>
    <w:rsid w:val="00211A64"/>
    <w:rsid w:val="0023027F"/>
    <w:rsid w:val="002902A5"/>
    <w:rsid w:val="0029510F"/>
    <w:rsid w:val="002B389F"/>
    <w:rsid w:val="002C10D4"/>
    <w:rsid w:val="002F05EF"/>
    <w:rsid w:val="00337888"/>
    <w:rsid w:val="003625DF"/>
    <w:rsid w:val="00366B94"/>
    <w:rsid w:val="003726FD"/>
    <w:rsid w:val="00373F65"/>
    <w:rsid w:val="00383784"/>
    <w:rsid w:val="00386D15"/>
    <w:rsid w:val="003A55B2"/>
    <w:rsid w:val="003A55F2"/>
    <w:rsid w:val="003B7E8D"/>
    <w:rsid w:val="003D0AE7"/>
    <w:rsid w:val="00422FDA"/>
    <w:rsid w:val="00426E3F"/>
    <w:rsid w:val="0043091F"/>
    <w:rsid w:val="00442398"/>
    <w:rsid w:val="00452996"/>
    <w:rsid w:val="00457E86"/>
    <w:rsid w:val="00475A92"/>
    <w:rsid w:val="00527F8D"/>
    <w:rsid w:val="00552921"/>
    <w:rsid w:val="0055396B"/>
    <w:rsid w:val="0056573B"/>
    <w:rsid w:val="00581F1A"/>
    <w:rsid w:val="005A3526"/>
    <w:rsid w:val="005B1C57"/>
    <w:rsid w:val="005D4A7F"/>
    <w:rsid w:val="005F0A99"/>
    <w:rsid w:val="00627EEC"/>
    <w:rsid w:val="00633622"/>
    <w:rsid w:val="0063599F"/>
    <w:rsid w:val="00657122"/>
    <w:rsid w:val="00660BC5"/>
    <w:rsid w:val="00670E6D"/>
    <w:rsid w:val="00677DC4"/>
    <w:rsid w:val="006857D4"/>
    <w:rsid w:val="00696682"/>
    <w:rsid w:val="006C4892"/>
    <w:rsid w:val="006D230E"/>
    <w:rsid w:val="006D66D7"/>
    <w:rsid w:val="006E59CA"/>
    <w:rsid w:val="006E70EB"/>
    <w:rsid w:val="007248B7"/>
    <w:rsid w:val="00751B77"/>
    <w:rsid w:val="00772798"/>
    <w:rsid w:val="007B2B1E"/>
    <w:rsid w:val="007F1DF9"/>
    <w:rsid w:val="008836E0"/>
    <w:rsid w:val="008D046E"/>
    <w:rsid w:val="008E692B"/>
    <w:rsid w:val="008F2B49"/>
    <w:rsid w:val="0095736A"/>
    <w:rsid w:val="0099288A"/>
    <w:rsid w:val="009933AF"/>
    <w:rsid w:val="009A4DAB"/>
    <w:rsid w:val="009C5870"/>
    <w:rsid w:val="009D0FAF"/>
    <w:rsid w:val="00A12D61"/>
    <w:rsid w:val="00A61BE7"/>
    <w:rsid w:val="00A93A19"/>
    <w:rsid w:val="00AB002C"/>
    <w:rsid w:val="00AD3BAB"/>
    <w:rsid w:val="00AD43CA"/>
    <w:rsid w:val="00AE5C9B"/>
    <w:rsid w:val="00B066EF"/>
    <w:rsid w:val="00B35AE2"/>
    <w:rsid w:val="00B43875"/>
    <w:rsid w:val="00B7668B"/>
    <w:rsid w:val="00BD0F58"/>
    <w:rsid w:val="00C26208"/>
    <w:rsid w:val="00C51909"/>
    <w:rsid w:val="00C70E97"/>
    <w:rsid w:val="00C90C3B"/>
    <w:rsid w:val="00CE4735"/>
    <w:rsid w:val="00D33285"/>
    <w:rsid w:val="00D66395"/>
    <w:rsid w:val="00D91BA5"/>
    <w:rsid w:val="00DA45B1"/>
    <w:rsid w:val="00DB7677"/>
    <w:rsid w:val="00DB7CD3"/>
    <w:rsid w:val="00DE28EC"/>
    <w:rsid w:val="00DE6ACB"/>
    <w:rsid w:val="00E041FE"/>
    <w:rsid w:val="00E072C5"/>
    <w:rsid w:val="00E101AE"/>
    <w:rsid w:val="00E40A95"/>
    <w:rsid w:val="00E539D9"/>
    <w:rsid w:val="00E73744"/>
    <w:rsid w:val="00EA6AD6"/>
    <w:rsid w:val="00F27883"/>
    <w:rsid w:val="00F703B2"/>
    <w:rsid w:val="00F857DF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2</cp:revision>
  <cp:lastPrinted>2016-05-13T09:17:00Z</cp:lastPrinted>
  <dcterms:created xsi:type="dcterms:W3CDTF">2016-05-13T09:40:00Z</dcterms:created>
  <dcterms:modified xsi:type="dcterms:W3CDTF">2016-05-13T09:40:00Z</dcterms:modified>
</cp:coreProperties>
</file>