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C0" w:rsidRDefault="007033C0" w:rsidP="007033C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941548" cy="1516284"/>
            <wp:effectExtent l="0" t="0" r="1905" b="8255"/>
            <wp:docPr id="1" name="Picture 1" descr="http://www.sportrelief.com/sites/splash.sportrelief.com/themes/custom/sr16splash/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rtrelief.com/sites/splash.sportrelief.com/themes/custom/sr16splash/screensho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640" cy="151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3C0" w:rsidRDefault="007033C0" w:rsidP="007033C0"/>
    <w:p w:rsidR="00135C6E" w:rsidRDefault="007033C0" w:rsidP="007033C0">
      <w:pPr>
        <w:rPr>
          <w:rFonts w:ascii="Comic Sans MS" w:hAnsi="Comic Sans MS"/>
          <w:sz w:val="36"/>
          <w:szCs w:val="36"/>
        </w:rPr>
      </w:pPr>
      <w:r w:rsidRPr="00427251">
        <w:rPr>
          <w:rFonts w:ascii="Comic Sans MS" w:hAnsi="Comic Sans MS"/>
          <w:sz w:val="36"/>
          <w:szCs w:val="36"/>
        </w:rPr>
        <w:t xml:space="preserve">The nursery is involved in Sport Relief on </w:t>
      </w:r>
      <w:r w:rsidRPr="00427251">
        <w:rPr>
          <w:rFonts w:ascii="Comic Sans MS" w:hAnsi="Comic Sans MS"/>
          <w:b/>
          <w:sz w:val="36"/>
          <w:szCs w:val="36"/>
          <w:u w:val="single"/>
        </w:rPr>
        <w:t>Thursday</w:t>
      </w:r>
      <w:r w:rsidRPr="00427251">
        <w:rPr>
          <w:rFonts w:ascii="Comic Sans MS" w:hAnsi="Comic Sans MS"/>
          <w:sz w:val="36"/>
          <w:szCs w:val="36"/>
        </w:rPr>
        <w:t xml:space="preserve"> </w:t>
      </w:r>
      <w:r w:rsidRPr="00427251">
        <w:rPr>
          <w:rFonts w:ascii="Comic Sans MS" w:hAnsi="Comic Sans MS"/>
          <w:b/>
          <w:sz w:val="36"/>
          <w:szCs w:val="36"/>
          <w:u w:val="single"/>
        </w:rPr>
        <w:t>17</w:t>
      </w:r>
      <w:r w:rsidRPr="00427251">
        <w:rPr>
          <w:rFonts w:ascii="Comic Sans MS" w:hAnsi="Comic Sans MS"/>
          <w:b/>
          <w:sz w:val="36"/>
          <w:szCs w:val="36"/>
          <w:u w:val="single"/>
          <w:vertAlign w:val="superscript"/>
        </w:rPr>
        <w:t>th</w:t>
      </w:r>
      <w:r w:rsidRPr="00427251">
        <w:rPr>
          <w:rFonts w:ascii="Comic Sans MS" w:hAnsi="Comic Sans MS"/>
          <w:b/>
          <w:sz w:val="36"/>
          <w:szCs w:val="36"/>
          <w:u w:val="single"/>
        </w:rPr>
        <w:t xml:space="preserve"> of March</w:t>
      </w:r>
      <w:r w:rsidRPr="00427251">
        <w:rPr>
          <w:rFonts w:ascii="Comic Sans MS" w:hAnsi="Comic Sans MS"/>
          <w:sz w:val="36"/>
          <w:szCs w:val="36"/>
        </w:rPr>
        <w:t xml:space="preserve"> </w:t>
      </w:r>
      <w:r w:rsidR="00427251">
        <w:rPr>
          <w:rFonts w:ascii="Comic Sans MS" w:hAnsi="Comic Sans MS"/>
          <w:sz w:val="36"/>
          <w:szCs w:val="36"/>
        </w:rPr>
        <w:t xml:space="preserve">not on Friday </w:t>
      </w:r>
      <w:r w:rsidR="002124B8">
        <w:rPr>
          <w:rFonts w:ascii="Comic Sans MS" w:hAnsi="Comic Sans MS"/>
          <w:sz w:val="36"/>
          <w:szCs w:val="36"/>
        </w:rPr>
        <w:t xml:space="preserve">like the school children. This is </w:t>
      </w:r>
      <w:bookmarkStart w:id="0" w:name="_GoBack"/>
      <w:bookmarkEnd w:id="0"/>
      <w:r w:rsidRPr="00427251">
        <w:rPr>
          <w:rFonts w:ascii="Comic Sans MS" w:hAnsi="Comic Sans MS"/>
          <w:sz w:val="36"/>
          <w:szCs w:val="36"/>
        </w:rPr>
        <w:t xml:space="preserve">to accommodate the a.m. and p.m. groups. We will go for a jog around the school sports field so </w:t>
      </w:r>
      <w:r w:rsidR="008B4A0C" w:rsidRPr="00427251">
        <w:rPr>
          <w:rFonts w:ascii="Comic Sans MS" w:hAnsi="Comic Sans MS"/>
          <w:sz w:val="36"/>
          <w:szCs w:val="36"/>
        </w:rPr>
        <w:t>your child may want to</w:t>
      </w:r>
      <w:r w:rsidRPr="00427251">
        <w:rPr>
          <w:rFonts w:ascii="Comic Sans MS" w:hAnsi="Comic Sans MS"/>
          <w:sz w:val="36"/>
          <w:szCs w:val="36"/>
        </w:rPr>
        <w:t xml:space="preserve"> wear sports gear on that day. This activity will be dependent on the weather</w:t>
      </w:r>
      <w:r w:rsidR="008B4A0C" w:rsidRPr="00427251">
        <w:rPr>
          <w:rFonts w:ascii="Comic Sans MS" w:hAnsi="Comic Sans MS"/>
          <w:sz w:val="36"/>
          <w:szCs w:val="36"/>
        </w:rPr>
        <w:t xml:space="preserve"> so</w:t>
      </w:r>
      <w:r w:rsidRPr="00427251">
        <w:rPr>
          <w:rFonts w:ascii="Comic Sans MS" w:hAnsi="Comic Sans MS"/>
          <w:sz w:val="36"/>
          <w:szCs w:val="36"/>
        </w:rPr>
        <w:t xml:space="preserve"> if the weather is very poor we </w:t>
      </w:r>
      <w:r w:rsidR="008B4A0C" w:rsidRPr="00427251">
        <w:rPr>
          <w:rFonts w:ascii="Comic Sans MS" w:hAnsi="Comic Sans MS"/>
          <w:sz w:val="36"/>
          <w:szCs w:val="36"/>
        </w:rPr>
        <w:t xml:space="preserve">may </w:t>
      </w:r>
      <w:r w:rsidRPr="00427251">
        <w:rPr>
          <w:rFonts w:ascii="Comic Sans MS" w:hAnsi="Comic Sans MS"/>
          <w:sz w:val="36"/>
          <w:szCs w:val="36"/>
        </w:rPr>
        <w:t>have to cancel.</w:t>
      </w:r>
      <w:r w:rsidR="008B4A0C" w:rsidRPr="00427251">
        <w:rPr>
          <w:rFonts w:ascii="Comic Sans MS" w:hAnsi="Comic Sans MS"/>
          <w:sz w:val="36"/>
          <w:szCs w:val="36"/>
        </w:rPr>
        <w:t xml:space="preserve"> A donation bucket will be available if you wish to give a small contribution.</w:t>
      </w:r>
    </w:p>
    <w:p w:rsidR="00427251" w:rsidRDefault="00427251" w:rsidP="007033C0">
      <w:pPr>
        <w:rPr>
          <w:rFonts w:ascii="Comic Sans MS" w:hAnsi="Comic Sans MS"/>
          <w:sz w:val="36"/>
          <w:szCs w:val="36"/>
        </w:rPr>
      </w:pPr>
    </w:p>
    <w:p w:rsidR="00427251" w:rsidRPr="00427251" w:rsidRDefault="00427251" w:rsidP="00427251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39DA7D7B" wp14:editId="0E0CA2D7">
            <wp:extent cx="1941548" cy="1516284"/>
            <wp:effectExtent l="0" t="0" r="1905" b="8255"/>
            <wp:docPr id="2" name="Picture 2" descr="http://www.sportrelief.com/sites/splash.sportrelief.com/themes/custom/sr16splash/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rtrelief.com/sites/splash.sportrelief.com/themes/custom/sr16splash/screensho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640" cy="151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251" w:rsidRPr="00427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C0"/>
    <w:rsid w:val="00135C6E"/>
    <w:rsid w:val="002124B8"/>
    <w:rsid w:val="00427251"/>
    <w:rsid w:val="007033C0"/>
    <w:rsid w:val="008B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Lockhart</dc:creator>
  <cp:lastModifiedBy>Liz Lockhart</cp:lastModifiedBy>
  <cp:revision>1</cp:revision>
  <cp:lastPrinted>2016-03-09T13:11:00Z</cp:lastPrinted>
  <dcterms:created xsi:type="dcterms:W3CDTF">2016-03-09T12:39:00Z</dcterms:created>
  <dcterms:modified xsi:type="dcterms:W3CDTF">2016-03-09T13:12:00Z</dcterms:modified>
</cp:coreProperties>
</file>