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8DEC" w14:textId="77777777" w:rsidR="00B21150" w:rsidRDefault="00B21150"/>
    <w:p w14:paraId="7F6E63FB" w14:textId="77777777" w:rsidR="00B21150" w:rsidRDefault="00B21150">
      <w:pPr>
        <w:rPr>
          <w:rFonts w:ascii="Comic Sans MS" w:hAnsi="Comic Sans MS"/>
          <w:sz w:val="28"/>
          <w:szCs w:val="28"/>
        </w:rPr>
      </w:pPr>
      <w:r w:rsidRPr="00B21150">
        <w:rPr>
          <w:rFonts w:ascii="Comic Sans MS" w:hAnsi="Comic Sans MS"/>
          <w:sz w:val="28"/>
          <w:szCs w:val="28"/>
        </w:rPr>
        <w:t xml:space="preserve">I can put containers in order </w:t>
      </w:r>
      <w:r w:rsidR="00103893">
        <w:rPr>
          <w:rFonts w:ascii="Comic Sans MS" w:hAnsi="Comic Sans MS"/>
          <w:sz w:val="28"/>
          <w:szCs w:val="28"/>
        </w:rPr>
        <w:t>of</w:t>
      </w:r>
      <w:r w:rsidRPr="00B21150">
        <w:rPr>
          <w:rFonts w:ascii="Comic Sans MS" w:hAnsi="Comic Sans MS"/>
          <w:sz w:val="28"/>
          <w:szCs w:val="28"/>
        </w:rPr>
        <w:t xml:space="preserve"> how much water I think they can hold. </w:t>
      </w:r>
    </w:p>
    <w:p w14:paraId="48FE9ECD" w14:textId="77777777" w:rsidR="00B21150" w:rsidRDefault="00B21150">
      <w:pPr>
        <w:rPr>
          <w:rFonts w:ascii="Comic Sans MS" w:hAnsi="Comic Sans MS"/>
          <w:sz w:val="28"/>
          <w:szCs w:val="28"/>
        </w:rPr>
      </w:pPr>
    </w:p>
    <w:p w14:paraId="6B1EF9CF" w14:textId="77777777" w:rsidR="0068778F" w:rsidRPr="0068778F" w:rsidRDefault="00B21150">
      <w:pPr>
        <w:rPr>
          <w:rFonts w:ascii="Comic Sans MS" w:hAnsi="Comic Sans MS"/>
        </w:rPr>
      </w:pPr>
      <w:r w:rsidRPr="0068778F">
        <w:rPr>
          <w:rFonts w:ascii="Comic Sans MS" w:hAnsi="Comic Sans MS"/>
          <w:noProof/>
        </w:rPr>
        <w:pict w14:anchorId="38E8D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732.6pt;margin-top:34.95pt;width:63pt;height:63pt;z-index:251660288">
            <v:imagedata r:id="rId6" o:title="MC900432594[1]"/>
          </v:shape>
        </w:pict>
      </w:r>
      <w:r w:rsidR="0068778F" w:rsidRPr="0068778F">
        <w:rPr>
          <w:rFonts w:ascii="Comic Sans MS" w:hAnsi="Comic Sans MS"/>
          <w:noProof/>
        </w:rPr>
        <w:t>Cut</w:t>
      </w:r>
      <w:r w:rsidR="0068778F" w:rsidRPr="0068778F">
        <w:rPr>
          <w:rFonts w:ascii="Comic Sans MS" w:hAnsi="Comic Sans MS"/>
        </w:rPr>
        <w:t xml:space="preserve"> and stick the pictures into</w:t>
      </w:r>
      <w:r w:rsidRPr="0068778F">
        <w:rPr>
          <w:rFonts w:ascii="Comic Sans MS" w:hAnsi="Comic Sans MS"/>
        </w:rPr>
        <w:t xml:space="preserve"> order of how much water you think they </w:t>
      </w:r>
      <w:r w:rsidR="0068778F" w:rsidRPr="0068778F">
        <w:rPr>
          <w:rFonts w:ascii="Comic Sans MS" w:hAnsi="Comic Sans MS"/>
        </w:rPr>
        <w:t xml:space="preserve">will </w:t>
      </w:r>
      <w:r w:rsidRPr="0068778F">
        <w:rPr>
          <w:rFonts w:ascii="Comic Sans MS" w:hAnsi="Comic Sans MS"/>
        </w:rPr>
        <w:t xml:space="preserve">hold. </w:t>
      </w:r>
      <w:r w:rsidR="0068778F" w:rsidRPr="0068778F">
        <w:rPr>
          <w:rFonts w:ascii="Comic Sans MS" w:hAnsi="Comic Sans MS"/>
        </w:rPr>
        <w:t>Use real examples to help you.</w:t>
      </w:r>
    </w:p>
    <w:p w14:paraId="1E626426" w14:textId="77777777" w:rsidR="00B21150" w:rsidRPr="0068778F" w:rsidRDefault="00B21150">
      <w:pPr>
        <w:rPr>
          <w:rFonts w:ascii="Comic Sans MS" w:hAnsi="Comic Sans MS"/>
        </w:rPr>
      </w:pPr>
      <w:r w:rsidRPr="0068778F">
        <w:rPr>
          <w:rFonts w:ascii="Comic Sans MS" w:hAnsi="Comic Sans MS"/>
        </w:rPr>
        <w:t>Start with the smallest amount.</w:t>
      </w:r>
    </w:p>
    <w:p w14:paraId="3FA8D9A6" w14:textId="77777777" w:rsidR="00B21150" w:rsidRDefault="00E52B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57D77409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633.6pt;margin-top:4.9pt;width:90pt;height:45pt;z-index:251662336">
            <v:textbox>
              <w:txbxContent>
                <w:p w14:paraId="3ED232F6" w14:textId="77777777" w:rsidR="00E52B56" w:rsidRPr="00E52B56" w:rsidRDefault="00E52B56">
                  <w:pPr>
                    <w:rPr>
                      <w:rFonts w:ascii="Comic Sans MS" w:hAnsi="Comic Sans MS"/>
                    </w:rPr>
                  </w:pPr>
                  <w:r w:rsidRPr="00E52B56">
                    <w:rPr>
                      <w:rFonts w:ascii="Comic Sans MS" w:hAnsi="Comic Sans MS"/>
                    </w:rPr>
                    <w:t>Cut the pictures out</w:t>
                  </w:r>
                </w:p>
              </w:txbxContent>
            </v:textbox>
          </v:shape>
        </w:pict>
      </w:r>
    </w:p>
    <w:p w14:paraId="4BB298F5" w14:textId="77777777" w:rsidR="00B21150" w:rsidRDefault="00B21150">
      <w:pPr>
        <w:rPr>
          <w:rFonts w:ascii="Comic Sans MS" w:hAnsi="Comic Sans MS"/>
          <w:sz w:val="28"/>
          <w:szCs w:val="28"/>
        </w:rPr>
      </w:pPr>
    </w:p>
    <w:p w14:paraId="1DA2DF2D" w14:textId="77777777" w:rsidR="00103893" w:rsidRDefault="00103893">
      <w:pPr>
        <w:rPr>
          <w:rFonts w:ascii="Comic Sans MS" w:hAnsi="Comic Sans MS"/>
          <w:sz w:val="28"/>
          <w:szCs w:val="28"/>
        </w:rPr>
      </w:pPr>
      <w:r>
        <w:rPr>
          <w:noProof/>
        </w:rPr>
        <w:pict w14:anchorId="7F8B58FA">
          <v:line id="_x0000_s1051" style="position:absolute;flip:x;z-index:251664384" from="489.6pt,127.9pt" to="588.6pt,163.9pt">
            <v:stroke endarrow="block"/>
          </v:line>
        </w:pict>
      </w:r>
      <w:r>
        <w:rPr>
          <w:noProof/>
        </w:rPr>
        <w:pict w14:anchorId="1FE17B9D">
          <v:shape id="_x0000_s1044" type="#_x0000_t75" style="position:absolute;margin-left:678.6pt;margin-top:73.9pt;width:60.8pt;height:63pt;z-index:251661312">
            <v:imagedata r:id="rId7" o:title="MC900325446[1]"/>
          </v:shape>
        </w:pict>
      </w:r>
      <w:r>
        <w:rPr>
          <w:noProof/>
        </w:rPr>
        <w:pict w14:anchorId="284FF534">
          <v:shape id="_x0000_s1048" type="#_x0000_t202" style="position:absolute;margin-left:588.6pt;margin-top:82.9pt;width:90pt;height:45pt;z-index:251663360">
            <v:textbox style="mso-next-textbox:#_x0000_s1048">
              <w:txbxContent>
                <w:p w14:paraId="2A1CA423" w14:textId="77777777" w:rsidR="00E52B56" w:rsidRPr="00E52B56" w:rsidRDefault="00E52B56" w:rsidP="00E52B5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Glue here in order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 w14:anchorId="1E7E8417">
          <v:shape id="_x0000_s1056" type="#_x0000_t202" style="position:absolute;margin-left:642.6pt;margin-top:154.9pt;width:108pt;height:27pt;z-index:251667456">
            <v:textbox>
              <w:txbxContent>
                <w:p w14:paraId="3D413145" w14:textId="77777777" w:rsidR="00103893" w:rsidRPr="00103893" w:rsidRDefault="00103893" w:rsidP="0010389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Largest</w:t>
                  </w:r>
                  <w:r w:rsidRPr="00103893">
                    <w:rPr>
                      <w:rFonts w:ascii="Comic Sans MS" w:hAnsi="Comic Sans MS"/>
                    </w:rPr>
                    <w:t xml:space="preserve"> volume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 w14:anchorId="769E22AB">
          <v:shape id="_x0000_s1055" type="#_x0000_t202" style="position:absolute;margin-left:21.6pt;margin-top:154.9pt;width:108pt;height:27pt;z-index:251666432">
            <v:textbox>
              <w:txbxContent>
                <w:p w14:paraId="323750DD" w14:textId="77777777" w:rsidR="00103893" w:rsidRPr="00103893" w:rsidRDefault="00103893">
                  <w:pPr>
                    <w:rPr>
                      <w:rFonts w:ascii="Comic Sans MS" w:hAnsi="Comic Sans MS"/>
                    </w:rPr>
                  </w:pPr>
                  <w:r w:rsidRPr="00103893">
                    <w:rPr>
                      <w:rFonts w:ascii="Comic Sans MS" w:hAnsi="Comic Sans MS"/>
                    </w:rPr>
                    <w:t>Smallest volume</w:t>
                  </w:r>
                </w:p>
              </w:txbxContent>
            </v:textbox>
          </v:shape>
        </w:pict>
      </w:r>
      <w:r>
        <w:rPr>
          <w:noProof/>
        </w:rPr>
        <w:pict w14:anchorId="2BA502CB">
          <v:line id="_x0000_s1052" style="position:absolute;flip:x;z-index:251665408" from="570.6pt,10.9pt" to="633.6pt,31.15pt">
            <v:stroke endarrow="block"/>
          </v:line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7468E535">
          <v:rect id="_x0000_s1040" style="position:absolute;margin-left:426.6pt;margin-top:192.4pt;width:108pt;height:117pt;z-index:251657216" strokeweight="2pt"/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772E1CAF">
          <v:rect id="_x0000_s1039" style="position:absolute;margin-left:327.6pt;margin-top:192.4pt;width:99pt;height:117pt;z-index:251656192" strokeweight="2pt"/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3F0F5E49">
          <v:rect id="_x0000_s1038" style="position:absolute;margin-left:228.6pt;margin-top:192.4pt;width:99pt;height:117pt;z-index:251655168" strokeweight="2pt"/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4BA0E1F9">
          <v:rect id="_x0000_s1037" style="position:absolute;margin-left:129.6pt;margin-top:192.4pt;width:99pt;height:117pt;z-index:251654144" strokeweight="2pt"/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7609E3EC">
          <v:rect id="_x0000_s1035" style="position:absolute;margin-left:21.6pt;margin-top:192.4pt;width:108pt;height:117pt;z-index:251653120" strokeweight="2pt"/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7479C619">
          <v:rect id="_x0000_s1042" style="position:absolute;margin-left:642.6pt;margin-top:192.4pt;width:108pt;height:117pt;z-index:251659264" strokeweight="2pt"/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7EB1A68A">
          <v:rect id="_x0000_s1041" style="position:absolute;margin-left:534.6pt;margin-top:192.4pt;width:108pt;height:117pt;z-index:251658240" strokeweight="2pt"/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004EE6E9">
          <v:shape id="il_fi" o:spid="_x0000_s1026" type="#_x0000_t75" alt="http://adaptultra.co.uk/content/images/big/Milk%20Bottle%20modified.jpg" style="position:absolute;margin-left:3.6pt;margin-top:12.4pt;width:71.15pt;height:100.65pt;z-index:251645952;visibility:visible" stroked="t" strokeweight="2pt">
            <v:stroke dashstyle="1 1"/>
            <v:imagedata r:id="rId8" o:title="" croptop="7053f" cropbottom="10076f" cropleft="15618f" cropright="15618f"/>
          </v:shape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6DFD25F9">
          <v:shape id="_x0000_s1029" type="#_x0000_t75" alt="http://static.letsbuyit.com/filer/images/uk/products/original/242/23/lenor-sleep-sensations-fabric-softener-6-x-2-litres-24223499.jpeg" style="position:absolute;margin-left:516.6pt;margin-top:12.4pt;width:45.3pt;height:99pt;z-index:251649024;visibility:visible" stroked="t" strokeweight="2pt">
            <v:stroke dashstyle="1 1"/>
            <v:imagedata r:id="rId9" o:title="" cropleft="17721f" cropright="17998f"/>
          </v:shape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23A6BD8B">
          <v:shape id="_x0000_s1032" type="#_x0000_t75" alt="http://blog.khymos.org/wp-content/2006/10/k_hz.jpg" style="position:absolute;margin-left:444.6pt;margin-top:12.4pt;width:35.05pt;height:99pt;z-index:251652096;visibility:visible" stroked="t" strokeweight="2pt">
            <v:stroke dashstyle="1 1"/>
            <v:imagedata r:id="rId10" o:title="" cropleft="22781f" cropright="19653f"/>
          </v:shape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4EC23791">
          <v:shape id="_x0000_s1031" type="#_x0000_t75" alt="http://jimcronin.com/blog/wp-content/uploads/2010/01/istock_000011021394xsmall.jpg" style="position:absolute;margin-left:372.6pt;margin-top:12.4pt;width:38.95pt;height:99pt;z-index:251651072;visibility:visible" stroked="t" strokeweight="2pt">
            <v:stroke dashstyle="1 1"/>
            <v:imagedata r:id="rId11" o:title="" croptop="3507f" cropleft="14191f" cropright="16967f"/>
          </v:shape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0BDA86C0">
          <v:shape id="_x0000_s1030" type="#_x0000_t75" alt="http://www.promosales.com.au/products/classic-pint-glass1.jpg" style="position:absolute;margin-left:273.6pt;margin-top:12.4pt;width:57.4pt;height:99pt;z-index:251650048;visibility:visible" stroked="t" strokeweight="2pt">
            <v:stroke dashstyle="1 1"/>
            <v:imagedata r:id="rId12" o:title="" cropleft="15137f" cropright="12614f"/>
          </v:shape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59703BC1">
          <v:shape id="_x0000_s1028" type="#_x0000_t75" alt="http://behance.vo.llnwd.net/profiles3/243312/projects/749857/3b01e0c9592c89410aeb69ebf7c30288.jpg" style="position:absolute;margin-left:201.6pt;margin-top:12.4pt;width:35.65pt;height:99pt;z-index:251648000;visibility:visible" stroked="t" strokeweight="2pt">
            <v:stroke dashstyle="1 1"/>
            <v:imagedata r:id="rId13" o:title="" croptop="14581f" cropbottom="5034f" cropleft="33515f" cropright="20770f"/>
          </v:shape>
        </w:pict>
      </w:r>
      <w:r w:rsidR="00B21150">
        <w:rPr>
          <w:rFonts w:ascii="Comic Sans MS" w:hAnsi="Comic Sans MS"/>
          <w:noProof/>
          <w:sz w:val="28"/>
          <w:szCs w:val="28"/>
        </w:rPr>
        <w:pict w14:anchorId="41B14A4F">
          <v:shape id="_x0000_s1027" type="#_x0000_t75" alt="http://4.bp.blogspot.com/-BFQv0VrEIBo/TWK-ESisqQI/AAAAAAAABjs/J3pDmsYX--Y/s1600/dietcoke.jpg" style="position:absolute;margin-left:102.6pt;margin-top:12.4pt;width:67.3pt;height:99pt;z-index:251646976;visibility:visible" stroked="t" strokeweight="2pt">
            <v:stroke dashstyle="1 1"/>
            <v:imagedata r:id="rId14" o:title=""/>
          </v:shape>
        </w:pict>
      </w:r>
    </w:p>
    <w:p w14:paraId="0C58719B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380AF9E3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1821443F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4F43E300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7A686717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1247D35F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68849A48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421FB3E4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554515B5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565E9F76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0718627D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4D87091C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50755DBF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419A5BC7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59BFB0A4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29E86B21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</w:p>
    <w:p w14:paraId="5462ABE0" w14:textId="77777777" w:rsidR="00103893" w:rsidRPr="00103893" w:rsidRDefault="00103893" w:rsidP="001038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497C8174">
          <v:line id="_x0000_s1059" style="position:absolute;z-index:251668480" from="390.6pt,12.25pt" to="777.6pt,12.25pt"/>
        </w:pict>
      </w:r>
      <w:r>
        <w:rPr>
          <w:rFonts w:ascii="Comic Sans MS" w:hAnsi="Comic Sans MS"/>
          <w:sz w:val="28"/>
          <w:szCs w:val="28"/>
        </w:rPr>
        <w:t>Why do you think that container will hold the most water?</w:t>
      </w:r>
    </w:p>
    <w:p w14:paraId="686896E0" w14:textId="77777777" w:rsidR="00103893" w:rsidRDefault="00103893" w:rsidP="00103893">
      <w:pPr>
        <w:tabs>
          <w:tab w:val="left" w:pos="13600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</w:t>
      </w:r>
      <w:r>
        <w:rPr>
          <w:rFonts w:ascii="Comic Sans MS" w:hAnsi="Comic Sans MS"/>
        </w:rPr>
        <w:t xml:space="preserve">   </w:t>
      </w:r>
    </w:p>
    <w:p w14:paraId="0F70FBCD" w14:textId="77777777" w:rsidR="00103893" w:rsidRDefault="00103893" w:rsidP="00103893">
      <w:pPr>
        <w:tabs>
          <w:tab w:val="left" w:pos="136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87F274A">
          <v:line id="_x0000_s1060" style="position:absolute;z-index:251669504" from="3.6pt,12pt" to="777.6pt,12pt"/>
        </w:pict>
      </w:r>
    </w:p>
    <w:p w14:paraId="7C789493" w14:textId="77777777" w:rsidR="00B21150" w:rsidRPr="00103893" w:rsidRDefault="00103893" w:rsidP="0068778F">
      <w:pPr>
        <w:tabs>
          <w:tab w:val="left" w:pos="136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Hannah </w:t>
      </w:r>
      <w:r w:rsidRPr="009A4790">
        <w:rPr>
          <w:color w:val="000000"/>
        </w:rPr>
        <w:t>Widdison</w:t>
      </w:r>
      <w:r>
        <w:rPr>
          <w:color w:val="000000"/>
        </w:rPr>
        <w:t xml:space="preserve"> </w:t>
      </w:r>
      <w:r w:rsidRPr="009A4790">
        <w:rPr>
          <w:rFonts w:ascii="Verdana" w:hAnsi="Verdana" w:cs="Arial"/>
          <w:color w:val="000000"/>
          <w:sz w:val="15"/>
          <w:szCs w:val="15"/>
        </w:rPr>
        <w:t>©</w:t>
      </w:r>
      <w:r>
        <w:rPr>
          <w:rFonts w:ascii="Verdana" w:hAnsi="Verdana" w:cs="Arial"/>
          <w:color w:val="000000"/>
          <w:sz w:val="15"/>
          <w:szCs w:val="15"/>
        </w:rPr>
        <w:t xml:space="preserve"> 2011</w:t>
      </w:r>
    </w:p>
    <w:sectPr w:rsidR="00B21150" w:rsidRPr="00103893" w:rsidSect="00B211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5482" w14:textId="77777777" w:rsidR="00B67C99" w:rsidRDefault="00B67C99">
      <w:r>
        <w:separator/>
      </w:r>
    </w:p>
  </w:endnote>
  <w:endnote w:type="continuationSeparator" w:id="0">
    <w:p w14:paraId="3644B34F" w14:textId="77777777" w:rsidR="00B67C99" w:rsidRDefault="00B6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32E27" w14:textId="77777777" w:rsidR="00B67C99" w:rsidRDefault="00B67C99">
      <w:r>
        <w:separator/>
      </w:r>
    </w:p>
  </w:footnote>
  <w:footnote w:type="continuationSeparator" w:id="0">
    <w:p w14:paraId="5CFDA73B" w14:textId="77777777" w:rsidR="00B67C99" w:rsidRDefault="00B6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150"/>
    <w:rsid w:val="00103893"/>
    <w:rsid w:val="004E0022"/>
    <w:rsid w:val="0068778F"/>
    <w:rsid w:val="00B21150"/>
    <w:rsid w:val="00B67C99"/>
    <w:rsid w:val="00E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781E70"/>
  <w15:chartTrackingRefBased/>
  <w15:docId w15:val="{AF599530-059D-41A1-9645-56EE11D0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10389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0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 put containers in order as to how much water I think they can hold</vt:lpstr>
    </vt:vector>
  </TitlesOfParts>
  <Company>Wandsworth Borough Council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put containers in order as to how much water I think they can hold</dc:title>
  <dc:subject/>
  <dc:creator>hwiddison</dc:creator>
  <cp:keywords/>
  <dc:description/>
  <cp:lastModifiedBy>sandra williamson</cp:lastModifiedBy>
  <cp:revision>2</cp:revision>
  <dcterms:created xsi:type="dcterms:W3CDTF">2020-05-10T11:09:00Z</dcterms:created>
  <dcterms:modified xsi:type="dcterms:W3CDTF">2020-05-10T11:09:00Z</dcterms:modified>
</cp:coreProperties>
</file>