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4"/>
        <w:gridCol w:w="6298"/>
      </w:tblGrid>
      <w:tr w:rsidR="00004C9A" w:rsidTr="00002AE2">
        <w:tc>
          <w:tcPr>
            <w:tcW w:w="2944" w:type="dxa"/>
          </w:tcPr>
          <w:p w:rsidR="00004C9A" w:rsidRDefault="00004C9A" w:rsidP="00677441">
            <w:r>
              <w:t>Health and Wellbeing</w:t>
            </w:r>
          </w:p>
        </w:tc>
        <w:tc>
          <w:tcPr>
            <w:tcW w:w="6298" w:type="dxa"/>
          </w:tcPr>
          <w:p w:rsidR="0050242F" w:rsidRPr="00B10AD0" w:rsidRDefault="0050242F" w:rsidP="0050242F">
            <w:pPr>
              <w:pStyle w:val="Heading1"/>
              <w:shd w:val="clear" w:color="auto" w:fill="F9F9F9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B10AD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For a wee brain break try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‘</w:t>
            </w:r>
            <w:r w:rsidR="009013B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Shake it off’</w:t>
            </w:r>
          </w:p>
          <w:p w:rsidR="0050242F" w:rsidRDefault="003475C6" w:rsidP="00677441">
            <w:hyperlink r:id="rId7" w:history="1">
              <w:r w:rsidR="009013BA" w:rsidRPr="00037A91">
                <w:rPr>
                  <w:rStyle w:val="Hyperlink"/>
                </w:rPr>
                <w:t>https://youtu.be/I3u_gaOPCGk</w:t>
              </w:r>
            </w:hyperlink>
          </w:p>
          <w:p w:rsidR="009013BA" w:rsidRPr="003C6531" w:rsidRDefault="009013BA" w:rsidP="00677441"/>
        </w:tc>
      </w:tr>
      <w:tr w:rsidR="00004C9A" w:rsidTr="00002AE2">
        <w:tc>
          <w:tcPr>
            <w:tcW w:w="2944" w:type="dxa"/>
          </w:tcPr>
          <w:p w:rsidR="00004C9A" w:rsidRDefault="00004C9A" w:rsidP="00677441">
            <w:r>
              <w:t>Listening and Talking</w:t>
            </w:r>
          </w:p>
        </w:tc>
        <w:tc>
          <w:tcPr>
            <w:tcW w:w="6298" w:type="dxa"/>
          </w:tcPr>
          <w:p w:rsidR="00004C9A" w:rsidRDefault="00004C9A" w:rsidP="00677441">
            <w:pPr>
              <w:rPr>
                <w:rFonts w:cstheme="minorHAnsi"/>
                <w:color w:val="030303"/>
                <w:shd w:val="clear" w:color="auto" w:fill="F9F9F9"/>
              </w:rPr>
            </w:pPr>
            <w:r>
              <w:rPr>
                <w:rFonts w:cstheme="minorHAnsi"/>
                <w:color w:val="030303"/>
                <w:shd w:val="clear" w:color="auto" w:fill="F9F9F9"/>
              </w:rPr>
              <w:t>Newsround – news bulletin times 9.15am, 12.10pm, 4pm</w:t>
            </w:r>
          </w:p>
          <w:p w:rsidR="00004C9A" w:rsidRDefault="003475C6" w:rsidP="00677441">
            <w:pPr>
              <w:rPr>
                <w:rFonts w:cstheme="minorHAnsi"/>
                <w:color w:val="030303"/>
                <w:shd w:val="clear" w:color="auto" w:fill="F9F9F9"/>
              </w:rPr>
            </w:pPr>
            <w:hyperlink r:id="rId8" w:history="1">
              <w:r w:rsidR="00004C9A" w:rsidRPr="0014556B">
                <w:rPr>
                  <w:rStyle w:val="Hyperlink"/>
                  <w:rFonts w:cstheme="minorHAnsi"/>
                  <w:shd w:val="clear" w:color="auto" w:fill="F9F9F9"/>
                </w:rPr>
                <w:t>https://www.bbc.co.uk/newsround/news/watch_newsround</w:t>
              </w:r>
            </w:hyperlink>
          </w:p>
          <w:p w:rsidR="00004C9A" w:rsidRDefault="00004C9A" w:rsidP="00677441">
            <w:pPr>
              <w:rPr>
                <w:rFonts w:cstheme="minorHAnsi"/>
                <w:color w:val="030303"/>
                <w:shd w:val="clear" w:color="auto" w:fill="F9F9F9"/>
              </w:rPr>
            </w:pPr>
          </w:p>
        </w:tc>
      </w:tr>
      <w:tr w:rsidR="006B4739" w:rsidTr="00002AE2">
        <w:tc>
          <w:tcPr>
            <w:tcW w:w="2944" w:type="dxa"/>
          </w:tcPr>
          <w:p w:rsidR="006B4739" w:rsidRDefault="006B4739" w:rsidP="00677441">
            <w:r>
              <w:t>Listening and Talking</w:t>
            </w:r>
            <w:r w:rsidR="00A56B6F">
              <w:t xml:space="preserve"> and Science</w:t>
            </w:r>
          </w:p>
        </w:tc>
        <w:tc>
          <w:tcPr>
            <w:tcW w:w="6298" w:type="dxa"/>
          </w:tcPr>
          <w:p w:rsidR="007055F6" w:rsidRDefault="007055F6" w:rsidP="00677441">
            <w:r>
              <w:t>Quantum Magic Lab with Kevin Quantum – lesson</w:t>
            </w:r>
            <w:r w:rsidR="00555BE9">
              <w:t xml:space="preserve"> 15</w:t>
            </w:r>
          </w:p>
          <w:p w:rsidR="006E5FB6" w:rsidRDefault="003475C6" w:rsidP="00677441">
            <w:hyperlink r:id="rId9" w:history="1">
              <w:r w:rsidR="00B871BF" w:rsidRPr="00B3500B">
                <w:rPr>
                  <w:rStyle w:val="Hyperlink"/>
                </w:rPr>
                <w:t>https://youtu.be/x7iVnJFuQhw</w:t>
              </w:r>
            </w:hyperlink>
          </w:p>
          <w:p w:rsidR="0050242F" w:rsidRDefault="0050242F" w:rsidP="00677441">
            <w:pPr>
              <w:rPr>
                <w:rFonts w:cstheme="minorHAnsi"/>
                <w:color w:val="030303"/>
                <w:shd w:val="clear" w:color="auto" w:fill="F9F9F9"/>
              </w:rPr>
            </w:pPr>
          </w:p>
        </w:tc>
      </w:tr>
      <w:tr w:rsidR="00004C9A" w:rsidTr="00002AE2">
        <w:tc>
          <w:tcPr>
            <w:tcW w:w="2944" w:type="dxa"/>
          </w:tcPr>
          <w:p w:rsidR="00004C9A" w:rsidRDefault="00004C9A">
            <w:r>
              <w:t>Maths</w:t>
            </w:r>
          </w:p>
        </w:tc>
        <w:tc>
          <w:tcPr>
            <w:tcW w:w="6298" w:type="dxa"/>
          </w:tcPr>
          <w:p w:rsidR="00A3598B" w:rsidRPr="00A3598B" w:rsidRDefault="00A3598B" w:rsidP="00950C07">
            <w:pPr>
              <w:rPr>
                <w:color w:val="000000"/>
              </w:rPr>
            </w:pPr>
            <w:r w:rsidRPr="00A3598B">
              <w:rPr>
                <w:color w:val="000000"/>
              </w:rPr>
              <w:t>Mental Maths – Check the Mental Maths fold</w:t>
            </w:r>
            <w:r w:rsidR="003475C6">
              <w:rPr>
                <w:color w:val="000000"/>
              </w:rPr>
              <w:t>er for your Maths group</w:t>
            </w:r>
            <w:bookmarkStart w:id="0" w:name="_GoBack"/>
            <w:bookmarkEnd w:id="0"/>
            <w:r w:rsidRPr="00A3598B">
              <w:rPr>
                <w:color w:val="000000"/>
              </w:rPr>
              <w:t xml:space="preserve"> </w:t>
            </w:r>
          </w:p>
          <w:p w:rsidR="00A3598B" w:rsidRPr="00A3598B" w:rsidRDefault="00A3598B" w:rsidP="00950C07">
            <w:pPr>
              <w:rPr>
                <w:color w:val="000000"/>
              </w:rPr>
            </w:pPr>
          </w:p>
          <w:p w:rsidR="00A3598B" w:rsidRPr="00A3598B" w:rsidRDefault="00A3598B" w:rsidP="00950C07">
            <w:pPr>
              <w:rPr>
                <w:color w:val="000000"/>
              </w:rPr>
            </w:pPr>
            <w:r w:rsidRPr="00A3598B">
              <w:rPr>
                <w:color w:val="000000"/>
              </w:rPr>
              <w:t xml:space="preserve">Number Talks – In Assignments </w:t>
            </w:r>
          </w:p>
          <w:p w:rsidR="00A3598B" w:rsidRPr="00A3598B" w:rsidRDefault="00A3598B" w:rsidP="00950C07">
            <w:pPr>
              <w:rPr>
                <w:color w:val="000000"/>
              </w:rPr>
            </w:pPr>
          </w:p>
          <w:p w:rsidR="00A3598B" w:rsidRPr="00A3598B" w:rsidRDefault="00A3598B" w:rsidP="00950C07">
            <w:pPr>
              <w:rPr>
                <w:color w:val="000000"/>
              </w:rPr>
            </w:pPr>
            <w:r w:rsidRPr="00A3598B">
              <w:rPr>
                <w:color w:val="000000"/>
              </w:rPr>
              <w:t xml:space="preserve">Maths – Addition View this video </w:t>
            </w:r>
            <w:hyperlink r:id="rId10" w:history="1">
              <w:r w:rsidRPr="00A3598B">
                <w:rPr>
                  <w:rStyle w:val="Hyperlink"/>
                </w:rPr>
                <w:t>https://youtu.be/ZRkiIgiIbn0</w:t>
              </w:r>
            </w:hyperlink>
          </w:p>
          <w:p w:rsidR="00A3598B" w:rsidRPr="00A3598B" w:rsidRDefault="00A3598B" w:rsidP="00950C07">
            <w:pPr>
              <w:rPr>
                <w:color w:val="000000"/>
              </w:rPr>
            </w:pPr>
            <w:r w:rsidRPr="00A3598B">
              <w:rPr>
                <w:color w:val="000000"/>
              </w:rPr>
              <w:t xml:space="preserve"> </w:t>
            </w:r>
          </w:p>
          <w:p w:rsidR="0050242F" w:rsidRPr="00A3598B" w:rsidRDefault="00A3598B" w:rsidP="00950C07">
            <w:r w:rsidRPr="00A3598B">
              <w:rPr>
                <w:color w:val="000000"/>
              </w:rPr>
              <w:t>Check your Maths folder in Teams for today’s work</w:t>
            </w:r>
          </w:p>
          <w:p w:rsidR="00950C07" w:rsidRPr="00592A2D" w:rsidRDefault="00950C07" w:rsidP="00A3598B"/>
        </w:tc>
      </w:tr>
      <w:tr w:rsidR="00FB41F7" w:rsidTr="00002AE2">
        <w:tc>
          <w:tcPr>
            <w:tcW w:w="2944" w:type="dxa"/>
          </w:tcPr>
          <w:p w:rsidR="00FB41F7" w:rsidRPr="00A74B18" w:rsidRDefault="00FB41F7" w:rsidP="00A511E0">
            <w:r w:rsidRPr="00A74B18">
              <w:t>Reading</w:t>
            </w:r>
          </w:p>
        </w:tc>
        <w:tc>
          <w:tcPr>
            <w:tcW w:w="6298" w:type="dxa"/>
          </w:tcPr>
          <w:p w:rsidR="00555BE9" w:rsidRDefault="00555BE9" w:rsidP="00555BE9">
            <w:r>
              <w:t xml:space="preserve">Class Novel Study – </w:t>
            </w:r>
            <w:proofErr w:type="spellStart"/>
            <w:r>
              <w:t>Catscape</w:t>
            </w:r>
            <w:proofErr w:type="spellEnd"/>
            <w:r>
              <w:t xml:space="preserve"> by Mike Nicholson</w:t>
            </w:r>
          </w:p>
          <w:p w:rsidR="00555BE9" w:rsidRPr="00701968" w:rsidRDefault="003475C6" w:rsidP="00555BE9">
            <w:pPr>
              <w:rPr>
                <w:rFonts w:cstheme="minorHAnsi"/>
              </w:rPr>
            </w:pPr>
            <w:hyperlink r:id="rId11" w:tgtFrame="_blank" w:history="1">
              <w:r w:rsidR="00555BE9" w:rsidRPr="00701968">
                <w:rPr>
                  <w:rStyle w:val="Hyperlink"/>
                  <w:rFonts w:cstheme="minorHAnsi"/>
                  <w:bdr w:val="none" w:sz="0" w:space="0" w:color="auto" w:frame="1"/>
                  <w:shd w:val="clear" w:color="auto" w:fill="FFFFFF"/>
                </w:rPr>
                <w:t>https://sites.google.com/mc.glow.scot/catscapenovelstudy/home</w:t>
              </w:r>
            </w:hyperlink>
          </w:p>
          <w:p w:rsidR="00555BE9" w:rsidRDefault="00555BE9" w:rsidP="00555BE9"/>
          <w:p w:rsidR="00555BE9" w:rsidRDefault="0034561F" w:rsidP="00555BE9">
            <w:r>
              <w:t xml:space="preserve">Click on </w:t>
            </w:r>
            <w:r w:rsidR="00555BE9">
              <w:t>‘Chapter 2: ‘The Incident Room’</w:t>
            </w:r>
            <w:r>
              <w:t xml:space="preserve">.  </w:t>
            </w:r>
            <w:r w:rsidR="00555BE9">
              <w:t>Listen to the author read chapter 2 and then complete the 2 tasks – Word Association and Bring it to Life</w:t>
            </w:r>
          </w:p>
          <w:p w:rsidR="00555BE9" w:rsidRDefault="00555BE9" w:rsidP="00555BE9">
            <w:r>
              <w:t>Optional Tasks – Author’s Challenge and Genre</w:t>
            </w:r>
          </w:p>
          <w:p w:rsidR="001D3098" w:rsidRPr="00A74B18" w:rsidRDefault="001D3098" w:rsidP="00A511E0"/>
        </w:tc>
      </w:tr>
      <w:tr w:rsidR="00A077A9" w:rsidTr="00002AE2">
        <w:tc>
          <w:tcPr>
            <w:tcW w:w="2944" w:type="dxa"/>
          </w:tcPr>
          <w:p w:rsidR="00A077A9" w:rsidRDefault="00A077A9">
            <w:r>
              <w:t>Word Boost</w:t>
            </w:r>
          </w:p>
        </w:tc>
        <w:tc>
          <w:tcPr>
            <w:tcW w:w="6298" w:type="dxa"/>
          </w:tcPr>
          <w:p w:rsidR="00A077A9" w:rsidRDefault="00A077A9">
            <w:r>
              <w:t>Use a dictionary to discover the definition of each new word.  Write the words and their definitions in your jotter.</w:t>
            </w:r>
          </w:p>
          <w:p w:rsidR="00A077A9" w:rsidRDefault="00A077A9">
            <w:r>
              <w:t xml:space="preserve">Files section, Literacy folder then Word Boost folder – </w:t>
            </w:r>
            <w:proofErr w:type="spellStart"/>
            <w:r>
              <w:t>Catscape</w:t>
            </w:r>
            <w:proofErr w:type="spellEnd"/>
            <w:r>
              <w:t xml:space="preserve"> 2</w:t>
            </w:r>
          </w:p>
          <w:p w:rsidR="00A077A9" w:rsidRDefault="00A077A9">
            <w:pPr>
              <w:rPr>
                <w:b/>
              </w:rPr>
            </w:pPr>
          </w:p>
        </w:tc>
      </w:tr>
      <w:tr w:rsidR="00FB41F7" w:rsidTr="00002AE2">
        <w:tc>
          <w:tcPr>
            <w:tcW w:w="2944" w:type="dxa"/>
          </w:tcPr>
          <w:p w:rsidR="00FB41F7" w:rsidRPr="00A74B18" w:rsidRDefault="00413A08" w:rsidP="00A511E0">
            <w:r>
              <w:t>V.E. Day 75</w:t>
            </w:r>
            <w:r w:rsidRPr="00413A08">
              <w:rPr>
                <w:vertAlign w:val="superscript"/>
              </w:rPr>
              <w:t>th</w:t>
            </w:r>
            <w:r w:rsidR="00950C07">
              <w:t xml:space="preserve"> Anniversary (</w:t>
            </w:r>
            <w:r>
              <w:t>Friday 8</w:t>
            </w:r>
            <w:r w:rsidRPr="00413A08">
              <w:rPr>
                <w:vertAlign w:val="superscript"/>
              </w:rPr>
              <w:t>th</w:t>
            </w:r>
            <w:r>
              <w:t xml:space="preserve"> May</w:t>
            </w:r>
            <w:r w:rsidR="00950C07">
              <w:t>)</w:t>
            </w:r>
          </w:p>
        </w:tc>
        <w:tc>
          <w:tcPr>
            <w:tcW w:w="6298" w:type="dxa"/>
          </w:tcPr>
          <w:p w:rsidR="0034561F" w:rsidRDefault="0034561F" w:rsidP="00413A08">
            <w:r>
              <w:t xml:space="preserve">View VE Day Information power point </w:t>
            </w:r>
          </w:p>
          <w:p w:rsidR="0034561F" w:rsidRDefault="0034561F" w:rsidP="00413A08">
            <w:r>
              <w:t>Select 1 activity to complete:</w:t>
            </w:r>
          </w:p>
          <w:p w:rsidR="0034561F" w:rsidRDefault="0034561F" w:rsidP="0034561F">
            <w:pPr>
              <w:pStyle w:val="ListParagraph"/>
              <w:numPr>
                <w:ilvl w:val="0"/>
                <w:numId w:val="1"/>
              </w:numPr>
            </w:pPr>
            <w:r>
              <w:t>Print out either coloured or black &amp; white WW2 Spitfire Glider.  Fold appropriately and see how far it can fly.</w:t>
            </w:r>
          </w:p>
          <w:p w:rsidR="0034561F" w:rsidRDefault="0034561F" w:rsidP="0034561F">
            <w:pPr>
              <w:pStyle w:val="ListParagraph"/>
              <w:numPr>
                <w:ilvl w:val="0"/>
                <w:numId w:val="1"/>
              </w:numPr>
            </w:pPr>
            <w:r>
              <w:t>Design your own paper aeroplane and see how far it can fly.</w:t>
            </w:r>
          </w:p>
          <w:p w:rsidR="0034561F" w:rsidRDefault="0034561F" w:rsidP="00413A08">
            <w:pPr>
              <w:pStyle w:val="ListParagraph"/>
              <w:numPr>
                <w:ilvl w:val="0"/>
                <w:numId w:val="1"/>
              </w:numPr>
            </w:pPr>
            <w:r>
              <w:t>Design a new teacup commemorating the 75</w:t>
            </w:r>
            <w:r w:rsidRPr="0034561F">
              <w:rPr>
                <w:vertAlign w:val="superscript"/>
              </w:rPr>
              <w:t>th</w:t>
            </w:r>
            <w:r>
              <w:t xml:space="preserve"> Anniversary of VE Day</w:t>
            </w:r>
            <w:r w:rsidR="00203DE3">
              <w:t xml:space="preserve"> – see template sheet</w:t>
            </w:r>
          </w:p>
          <w:p w:rsidR="00FB41F7" w:rsidRDefault="0034561F" w:rsidP="00413A08">
            <w:r>
              <w:t xml:space="preserve">Extension – click on the link: </w:t>
            </w:r>
            <w:hyperlink r:id="rId12" w:history="1">
              <w:r w:rsidR="00C21121">
                <w:rPr>
                  <w:rStyle w:val="Hyperlink"/>
                </w:rPr>
                <w:t>https://www.veday75.org/</w:t>
              </w:r>
            </w:hyperlink>
          </w:p>
          <w:p w:rsidR="00C21121" w:rsidRPr="00A74B18" w:rsidRDefault="00C21121" w:rsidP="00413A08">
            <w:r>
              <w:t>Scroll down to the welcome section and read about all the fantastic events that had been planned to commemorate the 75</w:t>
            </w:r>
            <w:r w:rsidRPr="00C21121">
              <w:rPr>
                <w:vertAlign w:val="superscript"/>
              </w:rPr>
              <w:t>th</w:t>
            </w:r>
            <w:r>
              <w:t xml:space="preserve"> anniversary of V.E Day.</w:t>
            </w:r>
          </w:p>
        </w:tc>
      </w:tr>
    </w:tbl>
    <w:p w:rsidR="009E1371" w:rsidRDefault="00E91C0D" w:rsidP="00E91C0D">
      <w:pPr>
        <w:tabs>
          <w:tab w:val="left" w:pos="2445"/>
        </w:tabs>
      </w:pPr>
      <w:r>
        <w:tab/>
      </w:r>
    </w:p>
    <w:sectPr w:rsidR="009E13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85AA6"/>
    <w:multiLevelType w:val="hybridMultilevel"/>
    <w:tmpl w:val="132AA1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D3B"/>
    <w:rsid w:val="00002AE2"/>
    <w:rsid w:val="00004C9A"/>
    <w:rsid w:val="00040BCB"/>
    <w:rsid w:val="00060B85"/>
    <w:rsid w:val="000B20AB"/>
    <w:rsid w:val="000B2CFF"/>
    <w:rsid w:val="000E02FC"/>
    <w:rsid w:val="000E08F9"/>
    <w:rsid w:val="000F5BFD"/>
    <w:rsid w:val="00197EF5"/>
    <w:rsid w:val="001C3A66"/>
    <w:rsid w:val="001D3098"/>
    <w:rsid w:val="001E30C5"/>
    <w:rsid w:val="001E5354"/>
    <w:rsid w:val="00203DE3"/>
    <w:rsid w:val="00214DB9"/>
    <w:rsid w:val="00216A95"/>
    <w:rsid w:val="00270F47"/>
    <w:rsid w:val="002D2E40"/>
    <w:rsid w:val="003337C6"/>
    <w:rsid w:val="0034561F"/>
    <w:rsid w:val="003475C6"/>
    <w:rsid w:val="00354518"/>
    <w:rsid w:val="00380265"/>
    <w:rsid w:val="00391D3B"/>
    <w:rsid w:val="003A04F3"/>
    <w:rsid w:val="003C3F4D"/>
    <w:rsid w:val="003C6531"/>
    <w:rsid w:val="003E529A"/>
    <w:rsid w:val="00413A08"/>
    <w:rsid w:val="00416199"/>
    <w:rsid w:val="00434D1F"/>
    <w:rsid w:val="004943ED"/>
    <w:rsid w:val="0050242F"/>
    <w:rsid w:val="0050278C"/>
    <w:rsid w:val="00505AE0"/>
    <w:rsid w:val="00524CF6"/>
    <w:rsid w:val="00555BE9"/>
    <w:rsid w:val="00592A2D"/>
    <w:rsid w:val="005B5C4D"/>
    <w:rsid w:val="0064437D"/>
    <w:rsid w:val="006B4739"/>
    <w:rsid w:val="006E5FB6"/>
    <w:rsid w:val="006F50D7"/>
    <w:rsid w:val="007055F6"/>
    <w:rsid w:val="00767E27"/>
    <w:rsid w:val="007C4EF1"/>
    <w:rsid w:val="007E3FBC"/>
    <w:rsid w:val="00807A6C"/>
    <w:rsid w:val="0083442D"/>
    <w:rsid w:val="00872003"/>
    <w:rsid w:val="00884DC1"/>
    <w:rsid w:val="008C55D3"/>
    <w:rsid w:val="009013BA"/>
    <w:rsid w:val="00930DEB"/>
    <w:rsid w:val="00950C07"/>
    <w:rsid w:val="00962294"/>
    <w:rsid w:val="009D0A1B"/>
    <w:rsid w:val="009D15C2"/>
    <w:rsid w:val="009E1371"/>
    <w:rsid w:val="00A045A3"/>
    <w:rsid w:val="00A077A9"/>
    <w:rsid w:val="00A1581D"/>
    <w:rsid w:val="00A218E9"/>
    <w:rsid w:val="00A3598B"/>
    <w:rsid w:val="00A56B6F"/>
    <w:rsid w:val="00A61E03"/>
    <w:rsid w:val="00B1028C"/>
    <w:rsid w:val="00B87068"/>
    <w:rsid w:val="00B871BF"/>
    <w:rsid w:val="00BC2FE7"/>
    <w:rsid w:val="00BE4CAD"/>
    <w:rsid w:val="00C21121"/>
    <w:rsid w:val="00CA18B3"/>
    <w:rsid w:val="00D2628C"/>
    <w:rsid w:val="00D568AB"/>
    <w:rsid w:val="00D657BE"/>
    <w:rsid w:val="00E04DA6"/>
    <w:rsid w:val="00E53399"/>
    <w:rsid w:val="00E73992"/>
    <w:rsid w:val="00E74E54"/>
    <w:rsid w:val="00E91C0D"/>
    <w:rsid w:val="00EA53D6"/>
    <w:rsid w:val="00F01DE4"/>
    <w:rsid w:val="00F107EE"/>
    <w:rsid w:val="00F301EB"/>
    <w:rsid w:val="00F517D9"/>
    <w:rsid w:val="00FB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024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1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5BF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5C4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28C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644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4437D"/>
  </w:style>
  <w:style w:type="character" w:customStyle="1" w:styleId="eop">
    <w:name w:val="eop"/>
    <w:basedOn w:val="DefaultParagraphFont"/>
    <w:rsid w:val="0064437D"/>
  </w:style>
  <w:style w:type="character" w:customStyle="1" w:styleId="Heading1Char">
    <w:name w:val="Heading 1 Char"/>
    <w:basedOn w:val="DefaultParagraphFont"/>
    <w:link w:val="Heading1"/>
    <w:uiPriority w:val="9"/>
    <w:rsid w:val="0050242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3456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024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1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5BF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5C4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28C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644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4437D"/>
  </w:style>
  <w:style w:type="character" w:customStyle="1" w:styleId="eop">
    <w:name w:val="eop"/>
    <w:basedOn w:val="DefaultParagraphFont"/>
    <w:rsid w:val="0064437D"/>
  </w:style>
  <w:style w:type="character" w:customStyle="1" w:styleId="Heading1Char">
    <w:name w:val="Heading 1 Char"/>
    <w:basedOn w:val="DefaultParagraphFont"/>
    <w:link w:val="Heading1"/>
    <w:uiPriority w:val="9"/>
    <w:rsid w:val="0050242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345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4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newsround/news/watch_newsroun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I3u_gaOPCGk" TargetMode="External"/><Relationship Id="rId12" Type="http://schemas.openxmlformats.org/officeDocument/2006/relationships/hyperlink" Target="https://www.veday75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tes.google.com/mc.glow.scot/catscapenovelstudy/home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youtu.be/ZRkiIgiIbn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x7iVnJFuQh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66B24-88D7-46A7-8799-6DD81555D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 Sinclair</dc:creator>
  <cp:lastModifiedBy>Lorna Sinclair</cp:lastModifiedBy>
  <cp:revision>12</cp:revision>
  <cp:lastPrinted>2020-04-19T19:38:00Z</cp:lastPrinted>
  <dcterms:created xsi:type="dcterms:W3CDTF">2020-04-27T20:38:00Z</dcterms:created>
  <dcterms:modified xsi:type="dcterms:W3CDTF">2020-05-05T06:05:00Z</dcterms:modified>
</cp:coreProperties>
</file>