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NotoSansCJKTC-Bold" w:hAnsi="NotoSansCJKTC-Bold" w:cs="NotoSansCJKTC-Bold"/>
          <w:b/>
          <w:bCs/>
          <w:color w:val="000000"/>
          <w:sz w:val="31"/>
          <w:szCs w:val="31"/>
        </w:rPr>
      </w:pPr>
      <w:r>
        <w:rPr>
          <w:rFonts w:ascii="NotoSansCJKTC-Bold" w:hAnsi="NotoSansCJKTC-Bold" w:cs="NotoSansCJKTC-Bold"/>
          <w:b/>
          <w:bCs/>
          <w:color w:val="000000"/>
          <w:sz w:val="31"/>
          <w:szCs w:val="31"/>
        </w:rPr>
        <w:t xml:space="preserve">Home Learning Student Sign </w:t>
      </w:r>
      <w:proofErr w:type="gramStart"/>
      <w:r>
        <w:rPr>
          <w:rFonts w:ascii="NotoSansCJKTC-Bold" w:hAnsi="NotoSansCJKTC-Bold" w:cs="NotoSansCJKTC-Bold"/>
          <w:b/>
          <w:bCs/>
          <w:color w:val="000000"/>
          <w:sz w:val="31"/>
          <w:szCs w:val="31"/>
        </w:rPr>
        <w:t>In</w:t>
      </w:r>
      <w:proofErr w:type="gramEnd"/>
      <w:r>
        <w:rPr>
          <w:rFonts w:ascii="NotoSansCJKTC-Bold" w:hAnsi="NotoSansCJKTC-Bold" w:cs="NotoSansCJKTC-Bold"/>
          <w:b/>
          <w:bCs/>
          <w:color w:val="000000"/>
          <w:sz w:val="31"/>
          <w:szCs w:val="31"/>
        </w:rPr>
        <w:t xml:space="preserve"> Codes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NotoSansCJKTC-Bold" w:hAnsi="NotoSansCJKTC-Bold" w:cs="NotoSansCJKTC-Bold"/>
          <w:b/>
          <w:bCs/>
          <w:color w:val="000000"/>
          <w:sz w:val="28"/>
          <w:szCs w:val="28"/>
        </w:rPr>
      </w:pP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  <w:r>
        <w:rPr>
          <w:rFonts w:ascii="ArialUnicodeMS" w:hAnsi="ArialUnicodeMS" w:cs="ArialUnicodeMS"/>
          <w:color w:val="000000"/>
          <w:sz w:val="23"/>
          <w:szCs w:val="23"/>
        </w:rPr>
        <w:t>Each student has a unique Home Learning Code to access Seesaw. When signing in with their Home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  <w:r>
        <w:rPr>
          <w:rFonts w:ascii="ArialUnicodeMS" w:hAnsi="ArialUnicodeMS" w:cs="ArialUnicodeMS"/>
          <w:color w:val="000000"/>
          <w:sz w:val="23"/>
          <w:szCs w:val="23"/>
        </w:rPr>
        <w:t>Learning Code, students can post to their journal, respond to activities, and view class announcements.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  <w:r>
        <w:rPr>
          <w:rFonts w:ascii="ArialUnicodeMS" w:hAnsi="ArialUnicodeMS" w:cs="ArialUnicodeMS"/>
          <w:color w:val="000000"/>
          <w:sz w:val="23"/>
          <w:szCs w:val="23"/>
        </w:rPr>
        <w:t>Students do not see the work of any other student in the class.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  <w:r>
        <w:rPr>
          <w:rFonts w:ascii="ArialUnicodeMS" w:hAnsi="ArialUnicodeMS" w:cs="ArialUnicodeMS"/>
          <w:color w:val="000000"/>
          <w:sz w:val="23"/>
          <w:szCs w:val="23"/>
        </w:rPr>
        <w:t xml:space="preserve">The codes expire after 365 days on </w:t>
      </w:r>
      <w:r>
        <w:rPr>
          <w:rFonts w:ascii="NotoSansCJKTC-Bold" w:hAnsi="NotoSansCJKTC-Bold" w:cs="NotoSansCJKTC-Bold"/>
          <w:b/>
          <w:bCs/>
          <w:color w:val="000000"/>
          <w:sz w:val="23"/>
          <w:szCs w:val="23"/>
        </w:rPr>
        <w:t>January 8, 2022</w:t>
      </w:r>
      <w:r>
        <w:rPr>
          <w:rFonts w:ascii="ArialUnicodeMS" w:hAnsi="ArialUnicodeMS" w:cs="ArialUnicodeMS"/>
          <w:color w:val="000000"/>
          <w:sz w:val="23"/>
          <w:szCs w:val="23"/>
        </w:rPr>
        <w:t>. You can generate new codes at any time.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NotoSansCJKTC-Bold" w:hAnsi="NotoSansCJKTC-Bold" w:cs="NotoSansCJKTC-Bold"/>
          <w:b/>
          <w:bCs/>
          <w:color w:val="000000"/>
          <w:sz w:val="24"/>
          <w:szCs w:val="24"/>
        </w:rPr>
      </w:pPr>
      <w:r>
        <w:rPr>
          <w:rFonts w:ascii="NotoSansCJKTC-Bold" w:hAnsi="NotoSansCJKTC-Bold" w:cs="NotoSansCJKTC-Bold"/>
          <w:b/>
          <w:bCs/>
          <w:color w:val="000000"/>
          <w:sz w:val="24"/>
          <w:szCs w:val="24"/>
        </w:rPr>
        <w:t>Teacher Instructions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1. Print or download the Home Learning Codes.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2. Give each student their code. There is one code for each student in your class.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FF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 xml:space="preserve">3. </w:t>
      </w:r>
      <w:r>
        <w:rPr>
          <w:rFonts w:ascii="ArialUnicodeMS" w:hAnsi="ArialUnicodeMS" w:cs="ArialUnicodeMS"/>
          <w:color w:val="FF0000"/>
          <w:sz w:val="20"/>
          <w:szCs w:val="20"/>
        </w:rPr>
        <w:t>Never share codes on social media or another public forum. Instruct students to</w:t>
      </w:r>
      <w:r>
        <w:rPr>
          <w:rFonts w:ascii="ArialUnicodeMS" w:hAnsi="ArialUnicodeMS" w:cs="ArialUnicodeMS"/>
          <w:color w:val="FF0000"/>
          <w:sz w:val="20"/>
          <w:szCs w:val="20"/>
        </w:rPr>
        <w:t xml:space="preserve"> keep their code safe like </w:t>
      </w:r>
      <w:proofErr w:type="spellStart"/>
      <w:r>
        <w:rPr>
          <w:rFonts w:ascii="ArialUnicodeMS" w:hAnsi="ArialUnicodeMS" w:cs="ArialUnicodeMS"/>
          <w:color w:val="FF0000"/>
          <w:sz w:val="20"/>
          <w:szCs w:val="20"/>
        </w:rPr>
        <w:t>they</w:t>
      </w:r>
      <w:r>
        <w:rPr>
          <w:rFonts w:ascii="ArialUnicodeMS" w:hAnsi="ArialUnicodeMS" w:cs="ArialUnicodeMS"/>
          <w:color w:val="FF0000"/>
          <w:sz w:val="20"/>
          <w:szCs w:val="20"/>
        </w:rPr>
        <w:t>keep</w:t>
      </w:r>
      <w:proofErr w:type="spellEnd"/>
      <w:r>
        <w:rPr>
          <w:rFonts w:ascii="ArialUnicodeMS" w:hAnsi="ArialUnicodeMS" w:cs="ArialUnicodeMS"/>
          <w:color w:val="FF0000"/>
          <w:sz w:val="20"/>
          <w:szCs w:val="20"/>
        </w:rPr>
        <w:t xml:space="preserve"> their passwords safe.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FF0000"/>
          <w:sz w:val="20"/>
          <w:szCs w:val="20"/>
        </w:rPr>
      </w:pP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NotoSansCJKTC-Bold" w:hAnsi="NotoSansCJKTC-Bold" w:cs="NotoSansCJKTC-Bold"/>
          <w:b/>
          <w:bCs/>
          <w:color w:val="000000"/>
          <w:sz w:val="24"/>
          <w:szCs w:val="24"/>
        </w:rPr>
      </w:pPr>
      <w:r>
        <w:rPr>
          <w:rFonts w:ascii="NotoSansCJKTC-Bold" w:hAnsi="NotoSansCJKTC-Bold" w:cs="NotoSansCJKTC-Bold"/>
          <w:b/>
          <w:bCs/>
          <w:color w:val="000000"/>
          <w:sz w:val="24"/>
          <w:szCs w:val="24"/>
        </w:rPr>
        <w:t>Need Home Learning Tips?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  <w:r>
        <w:rPr>
          <w:rFonts w:ascii="ArialUnicodeMS" w:hAnsi="ArialUnicodeMS" w:cs="ArialUnicodeMS"/>
          <w:color w:val="000000"/>
          <w:sz w:val="23"/>
          <w:szCs w:val="23"/>
        </w:rPr>
        <w:t xml:space="preserve">Go to </w:t>
      </w:r>
      <w:r>
        <w:rPr>
          <w:rFonts w:ascii="ArialUnicodeMS" w:hAnsi="ArialUnicodeMS" w:cs="ArialUnicodeMS"/>
          <w:color w:val="0000FF"/>
          <w:sz w:val="23"/>
          <w:szCs w:val="23"/>
        </w:rPr>
        <w:t xml:space="preserve">https://web.seesaw.me/home-learning </w:t>
      </w:r>
      <w:r>
        <w:rPr>
          <w:rFonts w:ascii="ArialUnicodeMS" w:hAnsi="ArialUnicodeMS" w:cs="ArialUnicodeMS"/>
          <w:color w:val="000000"/>
          <w:sz w:val="23"/>
          <w:szCs w:val="23"/>
        </w:rPr>
        <w:t>for step-by-step instructions and lesson ideas.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NotoSansCJKTC-Bold" w:hAnsi="NotoSansCJKTC-Bold" w:cs="NotoSansCJKTC-Bold"/>
          <w:b/>
          <w:bCs/>
          <w:color w:val="000000"/>
          <w:sz w:val="24"/>
          <w:szCs w:val="24"/>
        </w:rPr>
      </w:pPr>
      <w:r>
        <w:rPr>
          <w:rFonts w:ascii="NotoSansCJKTC-Bold" w:hAnsi="NotoSansCJKTC-Bold" w:cs="NotoSansCJKTC-Bold"/>
          <w:b/>
          <w:bCs/>
          <w:color w:val="000000"/>
          <w:sz w:val="24"/>
          <w:szCs w:val="24"/>
        </w:rPr>
        <w:t>How Do Students Use Their Home Learning Code?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 xml:space="preserve">1. Students go to </w:t>
      </w:r>
      <w:r>
        <w:rPr>
          <w:rFonts w:ascii="ArialUnicodeMS" w:hAnsi="ArialUnicodeMS" w:cs="ArialUnicodeMS"/>
          <w:color w:val="0000FF"/>
          <w:sz w:val="20"/>
          <w:szCs w:val="20"/>
        </w:rPr>
        <w:t xml:space="preserve">https://app.seesaw.me </w:t>
      </w:r>
      <w:r>
        <w:rPr>
          <w:rFonts w:ascii="ArialUnicodeMS" w:hAnsi="ArialUnicodeMS" w:cs="ArialUnicodeMS"/>
          <w:color w:val="000000"/>
          <w:sz w:val="20"/>
          <w:szCs w:val="20"/>
        </w:rPr>
        <w:t>on a computer. Or install the Seesaw</w:t>
      </w:r>
      <w:r>
        <w:rPr>
          <w:rFonts w:ascii="ArialUnicodeMS" w:hAnsi="ArialUnicodeMS" w:cs="ArialUnicodeMS"/>
          <w:color w:val="000000"/>
          <w:sz w:val="20"/>
          <w:szCs w:val="20"/>
        </w:rPr>
        <w:t xml:space="preserve"> Class App on an iOS or Android </w:t>
      </w:r>
      <w:r>
        <w:rPr>
          <w:rFonts w:ascii="ArialUnicodeMS" w:hAnsi="ArialUnicodeMS" w:cs="ArialUnicodeMS"/>
          <w:color w:val="000000"/>
          <w:sz w:val="20"/>
          <w:szCs w:val="20"/>
        </w:rPr>
        <w:t>device.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2. Students tap “I’m a Student”.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3. Students scan their code using Seesaw’s built-in QR code reader or type in their text code to access their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Seesaw account.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bookmarkStart w:id="0" w:name="_GoBack"/>
      <w:bookmarkEnd w:id="0"/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NotoSansCJKTC-Bold" w:hAnsi="NotoSansCJKTC-Bold" w:cs="NotoSansCJKTC-Bold"/>
          <w:b/>
          <w:bCs/>
          <w:color w:val="000000"/>
          <w:sz w:val="24"/>
          <w:szCs w:val="24"/>
        </w:rPr>
      </w:pPr>
      <w:r>
        <w:rPr>
          <w:rFonts w:ascii="NotoSansCJKTC-Bold" w:hAnsi="NotoSansCJKTC-Bold" w:cs="NotoSansCJKTC-Bold"/>
          <w:b/>
          <w:bCs/>
          <w:color w:val="000000"/>
          <w:sz w:val="24"/>
          <w:szCs w:val="24"/>
        </w:rPr>
        <w:t>Sample Email Instructions for Students or Families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  <w:r>
        <w:rPr>
          <w:rFonts w:ascii="ArialUnicodeMS" w:hAnsi="ArialUnicodeMS" w:cs="ArialUnicodeMS"/>
          <w:color w:val="000000"/>
          <w:sz w:val="23"/>
          <w:szCs w:val="23"/>
        </w:rPr>
        <w:t>Students and families, we will be using Seesaw for home learning. Please sign in with your Home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3"/>
          <w:szCs w:val="23"/>
        </w:rPr>
      </w:pPr>
      <w:r>
        <w:rPr>
          <w:rFonts w:ascii="ArialUnicodeMS" w:hAnsi="ArialUnicodeMS" w:cs="ArialUnicodeMS"/>
          <w:color w:val="000000"/>
          <w:sz w:val="23"/>
          <w:szCs w:val="23"/>
        </w:rPr>
        <w:t>Learning code following the steps below: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 xml:space="preserve">1. Go to </w:t>
      </w:r>
      <w:r>
        <w:rPr>
          <w:rFonts w:ascii="ArialUnicodeMS" w:hAnsi="ArialUnicodeMS" w:cs="ArialUnicodeMS"/>
          <w:color w:val="0000FF"/>
          <w:sz w:val="20"/>
          <w:szCs w:val="20"/>
        </w:rPr>
        <w:t xml:space="preserve">https://web.seesaw.me </w:t>
      </w:r>
      <w:r>
        <w:rPr>
          <w:rFonts w:ascii="ArialUnicodeMS" w:hAnsi="ArialUnicodeMS" w:cs="ArialUnicodeMS"/>
          <w:color w:val="000000"/>
          <w:sz w:val="20"/>
          <w:szCs w:val="20"/>
        </w:rPr>
        <w:t xml:space="preserve">on a computer. Or install the Seesaw </w:t>
      </w:r>
      <w:r>
        <w:rPr>
          <w:rFonts w:ascii="NotoSansCJKTC-Bold" w:hAnsi="NotoSansCJKTC-Bold" w:cs="NotoSansCJKTC-Bold"/>
          <w:b/>
          <w:bCs/>
          <w:color w:val="000000"/>
          <w:sz w:val="20"/>
          <w:szCs w:val="20"/>
        </w:rPr>
        <w:t xml:space="preserve">Class </w:t>
      </w:r>
      <w:r>
        <w:rPr>
          <w:rFonts w:ascii="ArialUnicodeMS" w:hAnsi="ArialUnicodeMS" w:cs="ArialUnicodeMS"/>
          <w:color w:val="000000"/>
          <w:sz w:val="20"/>
          <w:szCs w:val="20"/>
        </w:rPr>
        <w:t>iOS or Android app.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2. Tap “I’m a Student”.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3. Scan or type in your Home Learning code.</w:t>
      </w:r>
    </w:p>
    <w:p w:rsidR="00647F02" w:rsidRDefault="00647F02" w:rsidP="00647F0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>
        <w:rPr>
          <w:rFonts w:ascii="ArialUnicodeMS" w:hAnsi="ArialUnicodeMS" w:cs="ArialUnicodeMS"/>
          <w:color w:val="000000"/>
          <w:sz w:val="20"/>
          <w:szCs w:val="20"/>
        </w:rPr>
        <w:t>4. Post to your journal, respond to activities, and view class announcements.</w:t>
      </w:r>
    </w:p>
    <w:p w:rsidR="00935437" w:rsidRDefault="00647F02" w:rsidP="00647F02">
      <w:r>
        <w:rPr>
          <w:rFonts w:ascii="ArialUnicodeMS" w:hAnsi="ArialUnicodeMS" w:cs="ArialUnicodeMS"/>
          <w:color w:val="000000"/>
          <w:sz w:val="20"/>
          <w:szCs w:val="20"/>
        </w:rPr>
        <w:t>5. Remember, this code is like a password. Keep it safe!</w:t>
      </w:r>
    </w:p>
    <w:sectPr w:rsidR="0093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CJK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02"/>
    <w:rsid w:val="00647F02"/>
    <w:rsid w:val="009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E107"/>
  <w15:chartTrackingRefBased/>
  <w15:docId w15:val="{283B0656-E066-49C5-91BE-D9D12DB9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Currie</dc:creator>
  <cp:keywords/>
  <dc:description/>
  <cp:lastModifiedBy>Rona Currie</cp:lastModifiedBy>
  <cp:revision>1</cp:revision>
  <dcterms:created xsi:type="dcterms:W3CDTF">2021-01-08T15:33:00Z</dcterms:created>
  <dcterms:modified xsi:type="dcterms:W3CDTF">2021-01-08T15:35:00Z</dcterms:modified>
</cp:coreProperties>
</file>