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53" w:rsidRDefault="00541D75">
      <w:r w:rsidRPr="00363106">
        <w:rPr>
          <w:rFonts w:ascii="SassoonCRInfantMedium" w:hAnsi="SassoonCRInfantMedium"/>
          <w:noProof/>
          <w:sz w:val="28"/>
          <w:szCs w:val="28"/>
          <w:lang w:eastAsia="en-GB"/>
        </w:rPr>
        <w:drawing>
          <wp:inline distT="0" distB="0" distL="0" distR="0" wp14:anchorId="32ABF063" wp14:editId="0931D0AC">
            <wp:extent cx="685800" cy="910883"/>
            <wp:effectExtent l="0" t="0" r="0" b="3810"/>
            <wp:docPr id="1" name="Picture 1" descr="C:\Users\carol.wilson\AppData\Local\Microsoft\Windows\INetCache\Content.MSO\D55E6E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wilson\AppData\Local\Microsoft\Windows\INetCache\Content.MSO\D55E6E5C.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7442" cy="926346"/>
                    </a:xfrm>
                    <a:prstGeom prst="rect">
                      <a:avLst/>
                    </a:prstGeom>
                    <a:noFill/>
                    <a:ln>
                      <a:noFill/>
                    </a:ln>
                  </pic:spPr>
                </pic:pic>
              </a:graphicData>
            </a:graphic>
          </wp:inline>
        </w:drawing>
      </w:r>
    </w:p>
    <w:p w:rsidR="00541D75" w:rsidRDefault="00541D75"/>
    <w:p w:rsidR="00541D75" w:rsidRPr="00541D75" w:rsidRDefault="00541D75">
      <w:pPr>
        <w:rPr>
          <w:rFonts w:cstheme="minorHAnsi"/>
          <w:sz w:val="24"/>
          <w:szCs w:val="24"/>
        </w:rPr>
      </w:pPr>
      <w:r w:rsidRPr="00541D75">
        <w:rPr>
          <w:rFonts w:cstheme="minorHAnsi"/>
          <w:sz w:val="24"/>
          <w:szCs w:val="24"/>
        </w:rPr>
        <w:t>L.I – we are learning to use our notes to create an informative leaflet.</w:t>
      </w:r>
    </w:p>
    <w:p w:rsidR="00541D75" w:rsidRPr="00541D75" w:rsidRDefault="00541D75">
      <w:pPr>
        <w:rPr>
          <w:rFonts w:cstheme="minorHAnsi"/>
          <w:sz w:val="24"/>
          <w:szCs w:val="24"/>
        </w:rPr>
      </w:pPr>
    </w:p>
    <w:p w:rsidR="00541D75" w:rsidRDefault="00541D75">
      <w:pPr>
        <w:rPr>
          <w:rFonts w:cstheme="minorHAnsi"/>
          <w:sz w:val="24"/>
          <w:szCs w:val="24"/>
        </w:rPr>
      </w:pPr>
      <w:r w:rsidRPr="00541D75">
        <w:rPr>
          <w:rFonts w:cstheme="minorHAnsi"/>
          <w:sz w:val="24"/>
          <w:szCs w:val="24"/>
        </w:rPr>
        <w:t>Primary 6, I was super impressed with your note taking skills last week. You had some very detailed notes. This week we are going to take the notes you gathered and the questions and put them into paragraphs for the leaflet.</w:t>
      </w:r>
      <w:r w:rsidR="000255B4">
        <w:rPr>
          <w:rFonts w:cstheme="minorHAnsi"/>
          <w:sz w:val="24"/>
          <w:szCs w:val="24"/>
        </w:rPr>
        <w:t xml:space="preserve"> Remember you are trying to raise awareness to dog fouling going on in your own area. Think how the people of Armadale feel when they see it/walk in it.</w:t>
      </w:r>
    </w:p>
    <w:p w:rsidR="00541D75" w:rsidRDefault="00541D75">
      <w:pPr>
        <w:rPr>
          <w:rFonts w:cstheme="minorHAnsi"/>
          <w:sz w:val="24"/>
          <w:szCs w:val="24"/>
        </w:rPr>
      </w:pPr>
      <w:r>
        <w:rPr>
          <w:rFonts w:cstheme="minorHAnsi"/>
          <w:sz w:val="24"/>
          <w:szCs w:val="24"/>
        </w:rPr>
        <w:t xml:space="preserve">Task </w:t>
      </w:r>
    </w:p>
    <w:p w:rsidR="00541D75" w:rsidRDefault="00541D75">
      <w:pPr>
        <w:rPr>
          <w:rFonts w:cstheme="minorHAnsi"/>
          <w:sz w:val="24"/>
          <w:szCs w:val="24"/>
        </w:rPr>
      </w:pPr>
      <w:r>
        <w:rPr>
          <w:rFonts w:cstheme="minorHAnsi"/>
          <w:sz w:val="24"/>
          <w:szCs w:val="24"/>
        </w:rPr>
        <w:t>Arrange your 3 or 4 questions that you compiled last week in order. Think carefully about what you think should come first in the leaflet.</w:t>
      </w:r>
      <w:r w:rsidR="000255B4">
        <w:rPr>
          <w:rFonts w:cstheme="minorHAnsi"/>
          <w:sz w:val="24"/>
          <w:szCs w:val="24"/>
        </w:rPr>
        <w:t xml:space="preserve"> Remember to include an introduction to why you are doing this leaflet.</w:t>
      </w:r>
    </w:p>
    <w:p w:rsidR="00541D75" w:rsidRDefault="00541D75">
      <w:pPr>
        <w:rPr>
          <w:rFonts w:cstheme="minorHAnsi"/>
          <w:sz w:val="24"/>
          <w:szCs w:val="24"/>
        </w:rPr>
      </w:pPr>
      <w:r>
        <w:rPr>
          <w:rFonts w:cstheme="minorHAnsi"/>
          <w:sz w:val="24"/>
          <w:szCs w:val="24"/>
        </w:rPr>
        <w:t>Look closely at your notes and see how you can expand on this information to put under each of your questions.</w:t>
      </w:r>
    </w:p>
    <w:p w:rsidR="00386668" w:rsidRDefault="00386668">
      <w:pPr>
        <w:rPr>
          <w:rFonts w:cstheme="minorHAnsi"/>
          <w:sz w:val="24"/>
          <w:szCs w:val="24"/>
        </w:rPr>
      </w:pPr>
      <w:r>
        <w:rPr>
          <w:rFonts w:cstheme="minorHAnsi"/>
          <w:sz w:val="24"/>
          <w:szCs w:val="24"/>
        </w:rPr>
        <w:t>Remember to include an introductory paragraph explaining why you are creating this leaflet and who or where it is based for.</w:t>
      </w:r>
    </w:p>
    <w:p w:rsidR="00541D75" w:rsidRDefault="00541D75">
      <w:pPr>
        <w:rPr>
          <w:rFonts w:cstheme="minorHAnsi"/>
          <w:sz w:val="24"/>
          <w:szCs w:val="24"/>
        </w:rPr>
      </w:pPr>
      <w:r>
        <w:rPr>
          <w:rFonts w:cstheme="minorHAnsi"/>
          <w:sz w:val="24"/>
          <w:szCs w:val="24"/>
        </w:rPr>
        <w:t>Think of the layout:</w:t>
      </w:r>
    </w:p>
    <w:p w:rsidR="00541D75" w:rsidRPr="00541D75" w:rsidRDefault="00541D75">
      <w:pPr>
        <w:rPr>
          <w:rFonts w:cstheme="minorHAnsi"/>
          <w:sz w:val="24"/>
          <w:szCs w:val="24"/>
        </w:rPr>
      </w:pPr>
      <w:r>
        <w:rPr>
          <w:noProof/>
          <w:lang w:eastAsia="en-GB"/>
        </w:rPr>
        <w:drawing>
          <wp:inline distT="0" distB="0" distL="0" distR="0">
            <wp:extent cx="5731510" cy="2865755"/>
            <wp:effectExtent l="0" t="0" r="2540" b="0"/>
            <wp:docPr id="2" name="Picture 2" descr="Leaflet Outline (teacher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let Outline (teacher ma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541D75" w:rsidRPr="00541D75" w:rsidRDefault="00541D75">
      <w:pPr>
        <w:rPr>
          <w:rFonts w:cstheme="minorHAnsi"/>
          <w:sz w:val="24"/>
          <w:szCs w:val="24"/>
        </w:rPr>
      </w:pPr>
      <w:r>
        <w:rPr>
          <w:rFonts w:cstheme="minorHAnsi"/>
          <w:sz w:val="24"/>
          <w:szCs w:val="24"/>
        </w:rPr>
        <w:t>Are you going to use pictures to explain your findings?</w:t>
      </w:r>
    </w:p>
    <w:p w:rsidR="00541D75" w:rsidRPr="00541D75" w:rsidRDefault="00541D75">
      <w:pPr>
        <w:rPr>
          <w:rFonts w:cstheme="minorHAnsi"/>
          <w:sz w:val="24"/>
          <w:szCs w:val="24"/>
        </w:rPr>
      </w:pPr>
    </w:p>
    <w:p w:rsidR="00541D75" w:rsidRDefault="00541D75">
      <w:pPr>
        <w:rPr>
          <w:rFonts w:cstheme="minorHAnsi"/>
          <w:sz w:val="24"/>
          <w:szCs w:val="24"/>
        </w:rPr>
      </w:pPr>
      <w:r w:rsidRPr="00541D75">
        <w:rPr>
          <w:rFonts w:cstheme="minorHAnsi"/>
          <w:sz w:val="24"/>
          <w:szCs w:val="24"/>
        </w:rPr>
        <w:lastRenderedPageBreak/>
        <w:t>For Example;</w:t>
      </w:r>
    </w:p>
    <w:p w:rsidR="000255B4" w:rsidRDefault="000255B4">
      <w:pPr>
        <w:rPr>
          <w:rFonts w:cstheme="minorHAnsi"/>
          <w:sz w:val="24"/>
          <w:szCs w:val="24"/>
        </w:rPr>
      </w:pPr>
      <w:r>
        <w:rPr>
          <w:rFonts w:cstheme="minorHAnsi"/>
          <w:sz w:val="24"/>
          <w:szCs w:val="24"/>
        </w:rPr>
        <w:t xml:space="preserve">Introduction </w:t>
      </w:r>
      <w:r w:rsidR="00E66B95">
        <w:rPr>
          <w:rFonts w:cstheme="minorHAnsi"/>
          <w:sz w:val="24"/>
          <w:szCs w:val="24"/>
        </w:rPr>
        <w:t>–</w:t>
      </w:r>
    </w:p>
    <w:p w:rsidR="00E66B95" w:rsidRDefault="00E66B95">
      <w:pPr>
        <w:rPr>
          <w:rFonts w:cstheme="minorHAnsi"/>
          <w:sz w:val="24"/>
          <w:szCs w:val="24"/>
        </w:rPr>
      </w:pPr>
    </w:p>
    <w:p w:rsidR="00541D75" w:rsidRPr="00541D75" w:rsidRDefault="00E66B95">
      <w:pPr>
        <w:rPr>
          <w:rFonts w:cstheme="minorHAnsi"/>
          <w:sz w:val="24"/>
          <w:szCs w:val="24"/>
        </w:rPr>
      </w:pPr>
      <w:r>
        <w:rPr>
          <w:rFonts w:cstheme="minorHAnsi"/>
          <w:sz w:val="24"/>
          <w:szCs w:val="24"/>
        </w:rPr>
        <w:t xml:space="preserve">Question 1 - </w:t>
      </w:r>
      <w:bookmarkStart w:id="0" w:name="_GoBack"/>
      <w:bookmarkEnd w:id="0"/>
      <w:r w:rsidR="00541D75" w:rsidRPr="00541D75">
        <w:rPr>
          <w:rFonts w:cstheme="minorHAnsi"/>
          <w:sz w:val="24"/>
          <w:szCs w:val="24"/>
        </w:rPr>
        <w:t>What are the dangers of dog fouling?</w:t>
      </w:r>
    </w:p>
    <w:p w:rsidR="00541D75" w:rsidRDefault="00541D75">
      <w:pPr>
        <w:rPr>
          <w:rFonts w:cstheme="minorHAnsi"/>
          <w:color w:val="222222"/>
          <w:sz w:val="24"/>
          <w:szCs w:val="24"/>
          <w:shd w:val="clear" w:color="auto" w:fill="FFFFFF"/>
        </w:rPr>
      </w:pPr>
      <w:r w:rsidRPr="00541D75">
        <w:rPr>
          <w:rFonts w:cstheme="minorHAnsi"/>
          <w:sz w:val="24"/>
          <w:szCs w:val="24"/>
        </w:rPr>
        <w:t xml:space="preserve">Dog fouling is not only an unpleasant sight to see but it is very dangerous. Dog waste is known to contain lots of different kinds of bacteria which can cause you to become unwell. The symptoms are </w:t>
      </w:r>
      <w:r w:rsidR="007E20C7">
        <w:rPr>
          <w:rFonts w:cstheme="minorHAnsi"/>
          <w:sz w:val="24"/>
          <w:szCs w:val="24"/>
        </w:rPr>
        <w:t>c</w:t>
      </w:r>
      <w:r w:rsidRPr="00541D75">
        <w:rPr>
          <w:rFonts w:cstheme="minorHAnsi"/>
          <w:color w:val="222222"/>
          <w:sz w:val="24"/>
          <w:szCs w:val="24"/>
          <w:shd w:val="clear" w:color="auto" w:fill="FFFFFF"/>
        </w:rPr>
        <w:t>ramps, diarrhoea, intestinal illness, and serious kidney disorders in humans.</w:t>
      </w:r>
      <w:r>
        <w:rPr>
          <w:rFonts w:cstheme="minorHAnsi"/>
          <w:color w:val="222222"/>
          <w:sz w:val="24"/>
          <w:szCs w:val="24"/>
          <w:shd w:val="clear" w:color="auto" w:fill="FFFFFF"/>
        </w:rPr>
        <w:t xml:space="preserve"> It is also known to be toxic for you garden and cause stains and burns.</w:t>
      </w:r>
    </w:p>
    <w:p w:rsidR="000255B4" w:rsidRDefault="000255B4">
      <w:pPr>
        <w:rPr>
          <w:rFonts w:cstheme="minorHAnsi"/>
          <w:color w:val="222222"/>
          <w:sz w:val="24"/>
          <w:szCs w:val="24"/>
          <w:shd w:val="clear" w:color="auto" w:fill="FFFFFF"/>
        </w:rPr>
      </w:pPr>
    </w:p>
    <w:p w:rsidR="000255B4" w:rsidRDefault="000255B4">
      <w:pPr>
        <w:rPr>
          <w:rFonts w:cstheme="minorHAnsi"/>
          <w:color w:val="222222"/>
          <w:sz w:val="24"/>
          <w:szCs w:val="24"/>
          <w:shd w:val="clear" w:color="auto" w:fill="FFFFFF"/>
        </w:rPr>
      </w:pPr>
      <w:r>
        <w:rPr>
          <w:rFonts w:cstheme="minorHAnsi"/>
          <w:color w:val="222222"/>
          <w:sz w:val="24"/>
          <w:szCs w:val="24"/>
          <w:shd w:val="clear" w:color="auto" w:fill="FFFFFF"/>
        </w:rPr>
        <w:t xml:space="preserve">Question 2- </w:t>
      </w:r>
    </w:p>
    <w:p w:rsidR="000255B4" w:rsidRDefault="000255B4">
      <w:pPr>
        <w:rPr>
          <w:rFonts w:cstheme="minorHAnsi"/>
          <w:color w:val="222222"/>
          <w:sz w:val="24"/>
          <w:szCs w:val="24"/>
          <w:shd w:val="clear" w:color="auto" w:fill="FFFFFF"/>
        </w:rPr>
      </w:pPr>
    </w:p>
    <w:p w:rsidR="000255B4" w:rsidRDefault="000255B4">
      <w:pPr>
        <w:rPr>
          <w:rFonts w:cstheme="minorHAnsi"/>
          <w:color w:val="222222"/>
          <w:sz w:val="24"/>
          <w:szCs w:val="24"/>
          <w:shd w:val="clear" w:color="auto" w:fill="FFFFFF"/>
        </w:rPr>
      </w:pPr>
    </w:p>
    <w:p w:rsidR="000255B4" w:rsidRDefault="000255B4">
      <w:pPr>
        <w:rPr>
          <w:rFonts w:cstheme="minorHAnsi"/>
          <w:color w:val="222222"/>
          <w:sz w:val="24"/>
          <w:szCs w:val="24"/>
          <w:shd w:val="clear" w:color="auto" w:fill="FFFFFF"/>
        </w:rPr>
      </w:pPr>
    </w:p>
    <w:p w:rsidR="000255B4" w:rsidRPr="00541D75" w:rsidRDefault="000255B4">
      <w:pPr>
        <w:rPr>
          <w:rFonts w:cstheme="minorHAnsi"/>
          <w:sz w:val="24"/>
          <w:szCs w:val="24"/>
        </w:rPr>
      </w:pPr>
      <w:r>
        <w:rPr>
          <w:rFonts w:cstheme="minorHAnsi"/>
          <w:color w:val="222222"/>
          <w:sz w:val="24"/>
          <w:szCs w:val="24"/>
          <w:shd w:val="clear" w:color="auto" w:fill="FFFFFF"/>
        </w:rPr>
        <w:t xml:space="preserve">Question 3 - </w:t>
      </w:r>
    </w:p>
    <w:sectPr w:rsidR="000255B4" w:rsidRPr="00541D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Medium">
    <w:panose1 w:val="020006030200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75"/>
    <w:rsid w:val="000255B4"/>
    <w:rsid w:val="00386668"/>
    <w:rsid w:val="00541D75"/>
    <w:rsid w:val="005C1456"/>
    <w:rsid w:val="00632525"/>
    <w:rsid w:val="007E20C7"/>
    <w:rsid w:val="00E2457B"/>
    <w:rsid w:val="00E6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1EB3"/>
  <w15:chartTrackingRefBased/>
  <w15:docId w15:val="{835DEFC7-B3EC-4D2E-9928-A151CC87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Kerr</dc:creator>
  <cp:keywords/>
  <dc:description/>
  <cp:lastModifiedBy>Miss Kerr</cp:lastModifiedBy>
  <cp:revision>5</cp:revision>
  <dcterms:created xsi:type="dcterms:W3CDTF">2020-05-06T11:31:00Z</dcterms:created>
  <dcterms:modified xsi:type="dcterms:W3CDTF">2020-05-06T18:53:00Z</dcterms:modified>
</cp:coreProperties>
</file>