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332D1" w14:textId="77777777" w:rsidR="0084127F" w:rsidRPr="00CA170B" w:rsidRDefault="0084127F">
      <w:pPr>
        <w:rPr>
          <w:rFonts w:ascii="Segoe Print" w:hAnsi="Segoe Print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929EB" w:rsidRPr="00CA170B" w14:paraId="4D3332D3" w14:textId="77777777" w:rsidTr="5ADDA043">
        <w:tc>
          <w:tcPr>
            <w:tcW w:w="10682" w:type="dxa"/>
            <w:shd w:val="clear" w:color="auto" w:fill="C4BC96" w:themeFill="background2" w:themeFillShade="BF"/>
          </w:tcPr>
          <w:p w14:paraId="4D3332D2" w14:textId="2D2706EE" w:rsidR="001929EB" w:rsidRPr="00CA170B" w:rsidRDefault="001929EB">
            <w:pPr>
              <w:rPr>
                <w:rFonts w:ascii="Segoe Print" w:hAnsi="Segoe Print"/>
                <w:b/>
                <w:sz w:val="18"/>
                <w:szCs w:val="18"/>
              </w:rPr>
            </w:pPr>
            <w:r w:rsidRPr="00CA170B">
              <w:rPr>
                <w:rFonts w:ascii="Segoe Print" w:hAnsi="Segoe Print"/>
                <w:b/>
                <w:sz w:val="18"/>
                <w:szCs w:val="18"/>
              </w:rPr>
              <w:t xml:space="preserve">The </w:t>
            </w:r>
            <w:proofErr w:type="gramStart"/>
            <w:r w:rsidRPr="00CA170B">
              <w:rPr>
                <w:rFonts w:ascii="Segoe Print" w:hAnsi="Segoe Print"/>
                <w:b/>
                <w:sz w:val="18"/>
                <w:szCs w:val="18"/>
              </w:rPr>
              <w:t>main focus</w:t>
            </w:r>
            <w:proofErr w:type="gramEnd"/>
            <w:r w:rsidRPr="00CA170B">
              <w:rPr>
                <w:rFonts w:ascii="Segoe Print" w:hAnsi="Segoe Print"/>
                <w:b/>
                <w:sz w:val="18"/>
                <w:szCs w:val="18"/>
              </w:rPr>
              <w:t xml:space="preserve"> for learning this term will be:</w:t>
            </w:r>
          </w:p>
        </w:tc>
      </w:tr>
      <w:tr w:rsidR="001929EB" w:rsidRPr="00CA170B" w14:paraId="4D3332D6" w14:textId="77777777" w:rsidTr="5ADDA043">
        <w:tc>
          <w:tcPr>
            <w:tcW w:w="10682" w:type="dxa"/>
          </w:tcPr>
          <w:p w14:paraId="4D3332D5" w14:textId="290CEC0E" w:rsidR="006E5E3F" w:rsidRPr="00CA170B" w:rsidRDefault="007C5A69" w:rsidP="005D2DA9">
            <w:pPr>
              <w:rPr>
                <w:rFonts w:ascii="Segoe Print" w:hAnsi="Segoe Print" w:cstheme="minorHAnsi"/>
                <w:sz w:val="18"/>
                <w:szCs w:val="18"/>
              </w:rPr>
            </w:pPr>
            <w:r w:rsidRPr="00CA170B">
              <w:rPr>
                <w:rFonts w:ascii="Segoe Print" w:hAnsi="Segoe Print" w:cstheme="minorHAnsi"/>
                <w:sz w:val="18"/>
                <w:szCs w:val="18"/>
              </w:rPr>
              <w:t>Building our community</w:t>
            </w:r>
            <w:r w:rsidR="00CA170B">
              <w:rPr>
                <w:rFonts w:ascii="Segoe Print" w:hAnsi="Segoe Print" w:cstheme="minorHAnsi"/>
                <w:sz w:val="18"/>
                <w:szCs w:val="18"/>
              </w:rPr>
              <w:t>/All about me</w:t>
            </w:r>
            <w:r w:rsidRPr="00CA170B">
              <w:rPr>
                <w:rFonts w:ascii="Segoe Print" w:hAnsi="Segoe Print" w:cstheme="minorHAnsi"/>
                <w:sz w:val="18"/>
                <w:szCs w:val="18"/>
              </w:rPr>
              <w:t xml:space="preserve"> &amp; </w:t>
            </w:r>
            <w:r w:rsidR="00CA170B">
              <w:rPr>
                <w:rFonts w:ascii="Segoe Print" w:hAnsi="Segoe Print" w:cstheme="minorHAnsi"/>
                <w:sz w:val="18"/>
                <w:szCs w:val="18"/>
              </w:rPr>
              <w:t>Book Study – Elmer by David McKee</w:t>
            </w:r>
          </w:p>
        </w:tc>
      </w:tr>
      <w:tr w:rsidR="001929EB" w:rsidRPr="00CA170B" w14:paraId="4D3332D8" w14:textId="77777777" w:rsidTr="5ADDA043">
        <w:tc>
          <w:tcPr>
            <w:tcW w:w="10682" w:type="dxa"/>
            <w:shd w:val="clear" w:color="auto" w:fill="C4BC96" w:themeFill="background2" w:themeFillShade="BF"/>
          </w:tcPr>
          <w:p w14:paraId="4D3332D7" w14:textId="77777777" w:rsidR="001929EB" w:rsidRPr="00CA170B" w:rsidRDefault="001929EB">
            <w:pPr>
              <w:rPr>
                <w:rFonts w:ascii="Segoe Print" w:hAnsi="Segoe Print"/>
                <w:b/>
                <w:sz w:val="18"/>
                <w:szCs w:val="18"/>
              </w:rPr>
            </w:pPr>
            <w:r w:rsidRPr="00CA170B">
              <w:rPr>
                <w:rFonts w:ascii="Segoe Print" w:hAnsi="Segoe Print"/>
                <w:b/>
                <w:sz w:val="18"/>
                <w:szCs w:val="18"/>
              </w:rPr>
              <w:t>Literacy</w:t>
            </w:r>
          </w:p>
        </w:tc>
      </w:tr>
      <w:tr w:rsidR="001929EB" w:rsidRPr="00CA170B" w14:paraId="4D3332DF" w14:textId="77777777" w:rsidTr="5ADDA043">
        <w:tc>
          <w:tcPr>
            <w:tcW w:w="10682" w:type="dxa"/>
          </w:tcPr>
          <w:p w14:paraId="2BF468A4" w14:textId="1BE45AB1" w:rsidR="00600705" w:rsidRPr="00CA170B" w:rsidRDefault="00600705" w:rsidP="00033C59">
            <w:pPr>
              <w:jc w:val="both"/>
              <w:rPr>
                <w:rFonts w:ascii="Segoe Print" w:hAnsi="Segoe Print" w:cstheme="minorHAnsi"/>
                <w:b/>
                <w:bCs/>
                <w:sz w:val="16"/>
                <w:szCs w:val="16"/>
              </w:rPr>
            </w:pPr>
            <w:r w:rsidRPr="00CA170B">
              <w:rPr>
                <w:rFonts w:ascii="Segoe Print" w:hAnsi="Segoe Print" w:cstheme="minorHAnsi"/>
                <w:b/>
                <w:bCs/>
                <w:sz w:val="16"/>
                <w:szCs w:val="16"/>
              </w:rPr>
              <w:t xml:space="preserve">Reading </w:t>
            </w:r>
          </w:p>
          <w:p w14:paraId="3BC36D95" w14:textId="77777777" w:rsidR="007C5A69" w:rsidRPr="00CA170B" w:rsidRDefault="007C5A69" w:rsidP="00C4532B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Segoe Print" w:hAnsi="Segoe Print"/>
                <w:bCs/>
                <w:sz w:val="16"/>
                <w:szCs w:val="16"/>
              </w:rPr>
            </w:pPr>
            <w:r w:rsidRPr="00CA170B">
              <w:rPr>
                <w:rFonts w:ascii="Segoe Print" w:hAnsi="Segoe Print"/>
                <w:bCs/>
                <w:sz w:val="16"/>
                <w:szCs w:val="16"/>
              </w:rPr>
              <w:t>Rhyming patterns </w:t>
            </w:r>
          </w:p>
          <w:p w14:paraId="534FCF49" w14:textId="77777777" w:rsidR="007C5A69" w:rsidRPr="00CA170B" w:rsidRDefault="007C5A69" w:rsidP="00C4532B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Segoe Print" w:hAnsi="Segoe Print"/>
                <w:bCs/>
                <w:sz w:val="16"/>
                <w:szCs w:val="16"/>
              </w:rPr>
            </w:pPr>
            <w:r w:rsidRPr="00CA170B">
              <w:rPr>
                <w:rFonts w:ascii="Segoe Print" w:hAnsi="Segoe Print"/>
                <w:bCs/>
                <w:sz w:val="16"/>
                <w:szCs w:val="16"/>
              </w:rPr>
              <w:t>Likes and dislikes </w:t>
            </w:r>
          </w:p>
          <w:p w14:paraId="37CFFB69" w14:textId="77777777" w:rsidR="007C5A69" w:rsidRPr="00CA170B" w:rsidRDefault="007C5A69" w:rsidP="00C4532B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Segoe Print" w:hAnsi="Segoe Print"/>
                <w:bCs/>
                <w:sz w:val="16"/>
                <w:szCs w:val="16"/>
              </w:rPr>
            </w:pPr>
            <w:r w:rsidRPr="00CA170B">
              <w:rPr>
                <w:rFonts w:ascii="Segoe Print" w:hAnsi="Segoe Print"/>
                <w:bCs/>
                <w:sz w:val="16"/>
                <w:szCs w:val="16"/>
              </w:rPr>
              <w:t>Letter sounds and form </w:t>
            </w:r>
          </w:p>
          <w:p w14:paraId="40ECC775" w14:textId="77777777" w:rsidR="007C5A69" w:rsidRPr="00CA170B" w:rsidRDefault="007C5A69" w:rsidP="00C4532B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Segoe Print" w:hAnsi="Segoe Print"/>
                <w:bCs/>
                <w:sz w:val="16"/>
                <w:szCs w:val="16"/>
              </w:rPr>
            </w:pPr>
            <w:r w:rsidRPr="00CA170B">
              <w:rPr>
                <w:rFonts w:ascii="Segoe Print" w:hAnsi="Segoe Print"/>
                <w:bCs/>
                <w:sz w:val="16"/>
                <w:szCs w:val="16"/>
              </w:rPr>
              <w:t>Exploring stories </w:t>
            </w:r>
          </w:p>
          <w:p w14:paraId="1A2994E7" w14:textId="6EF70F76" w:rsidR="00373D1B" w:rsidRPr="00CA170B" w:rsidRDefault="007C5A69" w:rsidP="00C4532B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Segoe Print" w:hAnsi="Segoe Print"/>
                <w:bCs/>
                <w:sz w:val="16"/>
                <w:szCs w:val="16"/>
              </w:rPr>
            </w:pPr>
            <w:r w:rsidRPr="00CA170B">
              <w:rPr>
                <w:rFonts w:ascii="Segoe Print" w:hAnsi="Segoe Print"/>
                <w:bCs/>
                <w:sz w:val="16"/>
                <w:szCs w:val="16"/>
              </w:rPr>
              <w:t>STEM through stories: sequencing, rhyme </w:t>
            </w:r>
          </w:p>
          <w:p w14:paraId="795A65F4" w14:textId="0AAD6BF6" w:rsidR="00C4532B" w:rsidRPr="00CA170B" w:rsidRDefault="00C4532B" w:rsidP="00C4532B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Segoe Print" w:hAnsi="Segoe Print"/>
                <w:bCs/>
                <w:sz w:val="16"/>
                <w:szCs w:val="16"/>
              </w:rPr>
            </w:pPr>
            <w:r w:rsidRPr="00CA170B">
              <w:rPr>
                <w:rFonts w:ascii="Segoe Print" w:hAnsi="Segoe Print"/>
                <w:bCs/>
                <w:sz w:val="16"/>
                <w:szCs w:val="16"/>
              </w:rPr>
              <w:t>Wordless books</w:t>
            </w:r>
          </w:p>
          <w:p w14:paraId="190F481D" w14:textId="6B24637C" w:rsidR="00C4532B" w:rsidRDefault="00C4532B" w:rsidP="00C4532B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Segoe Print" w:hAnsi="Segoe Print"/>
                <w:bCs/>
                <w:sz w:val="16"/>
                <w:szCs w:val="16"/>
              </w:rPr>
            </w:pPr>
            <w:r w:rsidRPr="00CA170B">
              <w:rPr>
                <w:rFonts w:ascii="Segoe Print" w:hAnsi="Segoe Print"/>
                <w:bCs/>
                <w:sz w:val="16"/>
                <w:szCs w:val="16"/>
              </w:rPr>
              <w:t>PM Oracy</w:t>
            </w:r>
          </w:p>
          <w:p w14:paraId="349E55C9" w14:textId="3B945874" w:rsidR="00CA170B" w:rsidRPr="00CA170B" w:rsidRDefault="00CA170B" w:rsidP="00C4532B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Segoe Print" w:hAnsi="Segoe Print"/>
                <w:bCs/>
                <w:sz w:val="16"/>
                <w:szCs w:val="16"/>
              </w:rPr>
            </w:pPr>
            <w:r>
              <w:rPr>
                <w:rFonts w:ascii="Segoe Print" w:hAnsi="Segoe Print"/>
                <w:bCs/>
                <w:sz w:val="16"/>
                <w:szCs w:val="16"/>
              </w:rPr>
              <w:t>Daily stories during milk &amp; story</w:t>
            </w:r>
          </w:p>
          <w:p w14:paraId="59B17FFF" w14:textId="52B6665B" w:rsidR="004B24F8" w:rsidRPr="00CA170B" w:rsidRDefault="009D142D" w:rsidP="00033C59">
            <w:pPr>
              <w:jc w:val="both"/>
              <w:rPr>
                <w:rFonts w:ascii="Segoe Print" w:hAnsi="Segoe Print" w:cstheme="minorHAnsi"/>
                <w:b/>
                <w:bCs/>
                <w:sz w:val="16"/>
                <w:szCs w:val="16"/>
              </w:rPr>
            </w:pPr>
            <w:r w:rsidRPr="00CA170B">
              <w:rPr>
                <w:rFonts w:ascii="Segoe Print" w:hAnsi="Segoe Print" w:cstheme="minorHAnsi"/>
                <w:b/>
                <w:bCs/>
                <w:sz w:val="16"/>
                <w:szCs w:val="16"/>
              </w:rPr>
              <w:t>Writing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054"/>
            </w:tblGrid>
            <w:tr w:rsidR="004B24F8" w:rsidRPr="00CA170B" w14:paraId="1C1E75E6" w14:textId="77777777">
              <w:trPr>
                <w:trHeight w:val="781"/>
              </w:trPr>
              <w:tc>
                <w:tcPr>
                  <w:tcW w:w="0" w:type="auto"/>
                </w:tcPr>
                <w:p w14:paraId="019DE27A" w14:textId="77777777" w:rsidR="007C5A69" w:rsidRPr="007C5A69" w:rsidRDefault="007C5A69" w:rsidP="00C4532B">
                  <w:pPr>
                    <w:pStyle w:val="Default"/>
                    <w:numPr>
                      <w:ilvl w:val="0"/>
                      <w:numId w:val="9"/>
                    </w:numPr>
                    <w:jc w:val="both"/>
                    <w:rPr>
                      <w:rFonts w:ascii="Segoe Print" w:hAnsi="Segoe Print"/>
                      <w:sz w:val="16"/>
                      <w:szCs w:val="16"/>
                    </w:rPr>
                  </w:pPr>
                  <w:r w:rsidRPr="007C5A69">
                    <w:rPr>
                      <w:rFonts w:ascii="Segoe Print" w:hAnsi="Segoe Print"/>
                      <w:sz w:val="16"/>
                      <w:szCs w:val="16"/>
                    </w:rPr>
                    <w:t>Foundations of writing  </w:t>
                  </w:r>
                </w:p>
                <w:p w14:paraId="21062203" w14:textId="77777777" w:rsidR="007C5A69" w:rsidRPr="007C5A69" w:rsidRDefault="007C5A69" w:rsidP="00C4532B">
                  <w:pPr>
                    <w:pStyle w:val="Default"/>
                    <w:numPr>
                      <w:ilvl w:val="0"/>
                      <w:numId w:val="9"/>
                    </w:numPr>
                    <w:jc w:val="both"/>
                    <w:rPr>
                      <w:rFonts w:ascii="Segoe Print" w:hAnsi="Segoe Print"/>
                      <w:sz w:val="16"/>
                      <w:szCs w:val="16"/>
                    </w:rPr>
                  </w:pPr>
                  <w:r w:rsidRPr="007C5A69">
                    <w:rPr>
                      <w:rFonts w:ascii="Segoe Print" w:hAnsi="Segoe Print"/>
                      <w:sz w:val="16"/>
                      <w:szCs w:val="16"/>
                    </w:rPr>
                    <w:t>Letter formation </w:t>
                  </w:r>
                </w:p>
                <w:p w14:paraId="03538FB5" w14:textId="77777777" w:rsidR="007C5A69" w:rsidRPr="007C5A69" w:rsidRDefault="007C5A69" w:rsidP="00C4532B">
                  <w:pPr>
                    <w:pStyle w:val="Default"/>
                    <w:numPr>
                      <w:ilvl w:val="0"/>
                      <w:numId w:val="9"/>
                    </w:numPr>
                    <w:jc w:val="both"/>
                    <w:rPr>
                      <w:rFonts w:ascii="Segoe Print" w:hAnsi="Segoe Print"/>
                      <w:sz w:val="16"/>
                      <w:szCs w:val="16"/>
                    </w:rPr>
                  </w:pPr>
                  <w:r w:rsidRPr="007C5A69">
                    <w:rPr>
                      <w:rFonts w:ascii="Segoe Print" w:hAnsi="Segoe Print"/>
                      <w:sz w:val="16"/>
                      <w:szCs w:val="16"/>
                    </w:rPr>
                    <w:t>Drawing skills </w:t>
                  </w:r>
                </w:p>
                <w:p w14:paraId="37BCBDBA" w14:textId="77777777" w:rsidR="007C5A69" w:rsidRPr="007C5A69" w:rsidRDefault="007C5A69" w:rsidP="00C4532B">
                  <w:pPr>
                    <w:pStyle w:val="Default"/>
                    <w:numPr>
                      <w:ilvl w:val="0"/>
                      <w:numId w:val="9"/>
                    </w:numPr>
                    <w:jc w:val="both"/>
                    <w:rPr>
                      <w:rFonts w:ascii="Segoe Print" w:hAnsi="Segoe Print"/>
                      <w:sz w:val="16"/>
                      <w:szCs w:val="16"/>
                    </w:rPr>
                  </w:pPr>
                  <w:r w:rsidRPr="007C5A69">
                    <w:rPr>
                      <w:rFonts w:ascii="Segoe Print" w:hAnsi="Segoe Print"/>
                      <w:sz w:val="16"/>
                      <w:szCs w:val="16"/>
                    </w:rPr>
                    <w:t>Sharing thoughts and experiences (scribed) </w:t>
                  </w:r>
                </w:p>
                <w:p w14:paraId="5EC755C9" w14:textId="77777777" w:rsidR="007C5A69" w:rsidRPr="007C5A69" w:rsidRDefault="007C5A69" w:rsidP="00C4532B">
                  <w:pPr>
                    <w:pStyle w:val="Default"/>
                    <w:numPr>
                      <w:ilvl w:val="0"/>
                      <w:numId w:val="9"/>
                    </w:numPr>
                    <w:jc w:val="both"/>
                    <w:rPr>
                      <w:rFonts w:ascii="Segoe Print" w:hAnsi="Segoe Print"/>
                      <w:sz w:val="16"/>
                      <w:szCs w:val="16"/>
                    </w:rPr>
                  </w:pPr>
                  <w:r w:rsidRPr="007C5A69">
                    <w:rPr>
                      <w:rFonts w:ascii="Segoe Print" w:hAnsi="Segoe Print"/>
                      <w:sz w:val="16"/>
                      <w:szCs w:val="16"/>
                    </w:rPr>
                    <w:t>Alphabet </w:t>
                  </w:r>
                </w:p>
                <w:p w14:paraId="54DB0D6C" w14:textId="77777777" w:rsidR="004B24F8" w:rsidRPr="00CA170B" w:rsidRDefault="007C5A69" w:rsidP="00C4532B">
                  <w:pPr>
                    <w:pStyle w:val="Default"/>
                    <w:numPr>
                      <w:ilvl w:val="0"/>
                      <w:numId w:val="9"/>
                    </w:numPr>
                    <w:jc w:val="both"/>
                    <w:rPr>
                      <w:rFonts w:ascii="Segoe Print" w:hAnsi="Segoe Print"/>
                      <w:sz w:val="16"/>
                      <w:szCs w:val="16"/>
                    </w:rPr>
                  </w:pPr>
                  <w:r w:rsidRPr="007C5A69">
                    <w:rPr>
                      <w:rFonts w:ascii="Segoe Print" w:hAnsi="Segoe Print"/>
                      <w:sz w:val="16"/>
                      <w:szCs w:val="16"/>
                    </w:rPr>
                    <w:t>PM Writing (Description): characters, discussion, Visualisation  </w:t>
                  </w:r>
                </w:p>
                <w:p w14:paraId="128A8051" w14:textId="77777777" w:rsidR="007C5A69" w:rsidRPr="00CA170B" w:rsidRDefault="007C5A69" w:rsidP="00C4532B">
                  <w:pPr>
                    <w:pStyle w:val="Default"/>
                    <w:numPr>
                      <w:ilvl w:val="0"/>
                      <w:numId w:val="9"/>
                    </w:numPr>
                    <w:jc w:val="both"/>
                    <w:rPr>
                      <w:rFonts w:ascii="Segoe Print" w:hAnsi="Segoe Print"/>
                      <w:sz w:val="16"/>
                      <w:szCs w:val="16"/>
                    </w:rPr>
                  </w:pPr>
                  <w:r w:rsidRPr="00CA170B">
                    <w:rPr>
                      <w:rFonts w:ascii="Segoe Print" w:hAnsi="Segoe Print"/>
                      <w:sz w:val="16"/>
                      <w:szCs w:val="16"/>
                    </w:rPr>
                    <w:t>Capital letters and full stops</w:t>
                  </w:r>
                </w:p>
                <w:p w14:paraId="4887C85D" w14:textId="4A1F3521" w:rsidR="00C4532B" w:rsidRPr="00CA170B" w:rsidRDefault="00C4532B" w:rsidP="00C4532B">
                  <w:pPr>
                    <w:pStyle w:val="Default"/>
                    <w:numPr>
                      <w:ilvl w:val="0"/>
                      <w:numId w:val="9"/>
                    </w:numPr>
                    <w:jc w:val="both"/>
                    <w:rPr>
                      <w:rFonts w:ascii="Segoe Print" w:hAnsi="Segoe Print"/>
                      <w:sz w:val="16"/>
                      <w:szCs w:val="16"/>
                    </w:rPr>
                  </w:pPr>
                  <w:r w:rsidRPr="00CA170B">
                    <w:rPr>
                      <w:rFonts w:ascii="Segoe Print" w:hAnsi="Segoe Print"/>
                      <w:sz w:val="16"/>
                      <w:szCs w:val="16"/>
                    </w:rPr>
                    <w:t>Mark making opportunities - daily</w:t>
                  </w:r>
                </w:p>
              </w:tc>
            </w:tr>
          </w:tbl>
          <w:p w14:paraId="3BC89F2D" w14:textId="1E6EF9AB" w:rsidR="00C77C16" w:rsidRPr="00CA170B" w:rsidRDefault="007C5A69" w:rsidP="00033C59">
            <w:pPr>
              <w:jc w:val="both"/>
              <w:rPr>
                <w:rFonts w:ascii="Segoe Print" w:hAnsi="Segoe Print" w:cstheme="minorHAnsi"/>
                <w:b/>
                <w:bCs/>
                <w:sz w:val="16"/>
                <w:szCs w:val="16"/>
              </w:rPr>
            </w:pPr>
            <w:r w:rsidRPr="00CA170B">
              <w:rPr>
                <w:rFonts w:ascii="Segoe Print" w:hAnsi="Segoe Print" w:cstheme="minorHAnsi"/>
                <w:b/>
                <w:bCs/>
                <w:sz w:val="16"/>
                <w:szCs w:val="16"/>
              </w:rPr>
              <w:t>Phonics</w:t>
            </w:r>
            <w:r w:rsidR="00C4532B" w:rsidRPr="00CA170B">
              <w:rPr>
                <w:rFonts w:ascii="Segoe Print" w:hAnsi="Segoe Print" w:cstheme="minorHAnsi"/>
                <w:b/>
                <w:bCs/>
                <w:sz w:val="16"/>
                <w:szCs w:val="16"/>
              </w:rPr>
              <w:t>/Tricky Words</w:t>
            </w:r>
          </w:p>
          <w:p w14:paraId="6086D819" w14:textId="1DA152C8" w:rsidR="007C5A69" w:rsidRPr="00CA170B" w:rsidRDefault="00C4532B" w:rsidP="00C4532B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Segoe Print" w:hAnsi="Segoe Print" w:cstheme="minorHAnsi"/>
                <w:b/>
                <w:bCs/>
                <w:sz w:val="16"/>
                <w:szCs w:val="16"/>
              </w:rPr>
            </w:pPr>
            <w:r w:rsidRPr="00CA170B">
              <w:rPr>
                <w:rFonts w:ascii="Segoe Print" w:hAnsi="Segoe Print" w:cstheme="minorHAnsi"/>
                <w:sz w:val="16"/>
                <w:szCs w:val="16"/>
              </w:rPr>
              <w:t>Learning of sounds weekly – further information will be sent home for reinforcement</w:t>
            </w:r>
          </w:p>
          <w:p w14:paraId="4521472E" w14:textId="505108AA" w:rsidR="00C4532B" w:rsidRPr="00CA170B" w:rsidRDefault="00C4532B" w:rsidP="00C4532B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Segoe Print" w:hAnsi="Segoe Print" w:cstheme="minorHAnsi"/>
                <w:sz w:val="16"/>
                <w:szCs w:val="16"/>
              </w:rPr>
            </w:pPr>
            <w:r w:rsidRPr="00CA170B">
              <w:rPr>
                <w:rFonts w:ascii="Segoe Print" w:hAnsi="Segoe Print" w:cstheme="minorHAnsi"/>
                <w:sz w:val="16"/>
                <w:szCs w:val="16"/>
              </w:rPr>
              <w:t>Tricky words – new words weekly with further reinforcement needed at home</w:t>
            </w:r>
          </w:p>
          <w:p w14:paraId="0506DAB9" w14:textId="75901A47" w:rsidR="00AE1D76" w:rsidRPr="00CA170B" w:rsidRDefault="00AE1D76" w:rsidP="00033C59">
            <w:pPr>
              <w:jc w:val="both"/>
              <w:rPr>
                <w:rFonts w:ascii="Segoe Print" w:hAnsi="Segoe Print" w:cstheme="minorHAnsi"/>
                <w:b/>
                <w:bCs/>
                <w:sz w:val="16"/>
                <w:szCs w:val="16"/>
              </w:rPr>
            </w:pPr>
            <w:r w:rsidRPr="00CA170B">
              <w:rPr>
                <w:rFonts w:ascii="Segoe Print" w:hAnsi="Segoe Print" w:cstheme="minorHAnsi"/>
                <w:b/>
                <w:bCs/>
                <w:sz w:val="16"/>
                <w:szCs w:val="16"/>
              </w:rPr>
              <w:t>L</w:t>
            </w:r>
            <w:r w:rsidR="00C77C16" w:rsidRPr="00CA170B">
              <w:rPr>
                <w:rFonts w:ascii="Segoe Print" w:hAnsi="Segoe Print" w:cstheme="minorHAnsi"/>
                <w:b/>
                <w:bCs/>
                <w:sz w:val="16"/>
                <w:szCs w:val="16"/>
              </w:rPr>
              <w:t xml:space="preserve">istening &amp; Talking </w:t>
            </w:r>
          </w:p>
          <w:p w14:paraId="0E78179F" w14:textId="77777777" w:rsidR="007C5A69" w:rsidRPr="00CA170B" w:rsidRDefault="007C5A69" w:rsidP="00C4532B">
            <w:pPr>
              <w:pStyle w:val="ListParagraph"/>
              <w:numPr>
                <w:ilvl w:val="0"/>
                <w:numId w:val="10"/>
              </w:numPr>
              <w:rPr>
                <w:rFonts w:ascii="Segoe Print" w:hAnsi="Segoe Print"/>
                <w:sz w:val="16"/>
                <w:szCs w:val="16"/>
              </w:rPr>
            </w:pPr>
            <w:r w:rsidRPr="00CA170B">
              <w:rPr>
                <w:rFonts w:ascii="Segoe Print" w:hAnsi="Segoe Print"/>
                <w:sz w:val="16"/>
                <w:szCs w:val="16"/>
              </w:rPr>
              <w:t>Initial sounds (Jolly Phonics/Colourful consonants) </w:t>
            </w:r>
          </w:p>
          <w:p w14:paraId="302ED86C" w14:textId="77777777" w:rsidR="007C5A69" w:rsidRPr="00CA170B" w:rsidRDefault="007C5A69" w:rsidP="00C4532B">
            <w:pPr>
              <w:pStyle w:val="ListParagraph"/>
              <w:numPr>
                <w:ilvl w:val="0"/>
                <w:numId w:val="10"/>
              </w:numPr>
              <w:rPr>
                <w:rFonts w:ascii="Segoe Print" w:hAnsi="Segoe Print"/>
                <w:sz w:val="16"/>
                <w:szCs w:val="16"/>
              </w:rPr>
            </w:pPr>
            <w:r w:rsidRPr="00CA170B">
              <w:rPr>
                <w:rFonts w:ascii="Segoe Print" w:hAnsi="Segoe Print"/>
                <w:sz w:val="16"/>
                <w:szCs w:val="16"/>
              </w:rPr>
              <w:t>Syllables </w:t>
            </w:r>
          </w:p>
          <w:p w14:paraId="103180C7" w14:textId="77777777" w:rsidR="007C5A69" w:rsidRPr="00CA170B" w:rsidRDefault="007C5A69" w:rsidP="00C4532B">
            <w:pPr>
              <w:pStyle w:val="ListParagraph"/>
              <w:numPr>
                <w:ilvl w:val="0"/>
                <w:numId w:val="10"/>
              </w:numPr>
              <w:rPr>
                <w:rFonts w:ascii="Segoe Print" w:hAnsi="Segoe Print"/>
                <w:sz w:val="16"/>
                <w:szCs w:val="16"/>
              </w:rPr>
            </w:pPr>
            <w:r w:rsidRPr="00CA170B">
              <w:rPr>
                <w:rFonts w:ascii="Segoe Print" w:hAnsi="Segoe Print"/>
                <w:sz w:val="16"/>
                <w:szCs w:val="16"/>
              </w:rPr>
              <w:t>Rhyming </w:t>
            </w:r>
          </w:p>
          <w:p w14:paraId="56260817" w14:textId="77777777" w:rsidR="007C5A69" w:rsidRPr="00CA170B" w:rsidRDefault="007C5A69" w:rsidP="00C4532B">
            <w:pPr>
              <w:pStyle w:val="ListParagraph"/>
              <w:numPr>
                <w:ilvl w:val="0"/>
                <w:numId w:val="10"/>
              </w:numPr>
              <w:rPr>
                <w:rFonts w:ascii="Segoe Print" w:hAnsi="Segoe Print"/>
                <w:sz w:val="16"/>
                <w:szCs w:val="16"/>
              </w:rPr>
            </w:pPr>
            <w:r w:rsidRPr="00CA170B">
              <w:rPr>
                <w:rFonts w:ascii="Segoe Print" w:hAnsi="Segoe Print"/>
                <w:sz w:val="16"/>
                <w:szCs w:val="16"/>
              </w:rPr>
              <w:t>Rhythm  </w:t>
            </w:r>
          </w:p>
          <w:p w14:paraId="0C11443C" w14:textId="77777777" w:rsidR="007C5A69" w:rsidRPr="00CA170B" w:rsidRDefault="007C5A69" w:rsidP="00C4532B">
            <w:pPr>
              <w:pStyle w:val="ListParagraph"/>
              <w:numPr>
                <w:ilvl w:val="0"/>
                <w:numId w:val="10"/>
              </w:numPr>
              <w:rPr>
                <w:rFonts w:ascii="Segoe Print" w:hAnsi="Segoe Print"/>
                <w:sz w:val="16"/>
                <w:szCs w:val="16"/>
              </w:rPr>
            </w:pPr>
            <w:r w:rsidRPr="00CA170B">
              <w:rPr>
                <w:rFonts w:ascii="Segoe Print" w:hAnsi="Segoe Print"/>
                <w:sz w:val="16"/>
                <w:szCs w:val="16"/>
              </w:rPr>
              <w:t>Real and nonsense words </w:t>
            </w:r>
          </w:p>
          <w:p w14:paraId="0D73582A" w14:textId="77777777" w:rsidR="007C5A69" w:rsidRPr="00CA170B" w:rsidRDefault="007C5A69" w:rsidP="00C4532B">
            <w:pPr>
              <w:pStyle w:val="ListParagraph"/>
              <w:numPr>
                <w:ilvl w:val="0"/>
                <w:numId w:val="10"/>
              </w:numPr>
              <w:rPr>
                <w:rFonts w:ascii="Segoe Print" w:hAnsi="Segoe Print"/>
                <w:sz w:val="16"/>
                <w:szCs w:val="16"/>
              </w:rPr>
            </w:pPr>
            <w:r w:rsidRPr="00CA170B">
              <w:rPr>
                <w:rFonts w:ascii="Segoe Print" w:hAnsi="Segoe Print"/>
                <w:sz w:val="16"/>
                <w:szCs w:val="16"/>
              </w:rPr>
              <w:t>PM Oracy </w:t>
            </w:r>
          </w:p>
          <w:p w14:paraId="0E0BFD27" w14:textId="77777777" w:rsidR="00C77C16" w:rsidRPr="00CA170B" w:rsidRDefault="007C5A69" w:rsidP="00C4532B">
            <w:pPr>
              <w:pStyle w:val="ListParagraph"/>
              <w:numPr>
                <w:ilvl w:val="0"/>
                <w:numId w:val="10"/>
              </w:numPr>
              <w:rPr>
                <w:rFonts w:ascii="Segoe Print" w:hAnsi="Segoe Print"/>
                <w:sz w:val="16"/>
                <w:szCs w:val="16"/>
              </w:rPr>
            </w:pPr>
            <w:r w:rsidRPr="00CA170B">
              <w:rPr>
                <w:rFonts w:ascii="Segoe Print" w:hAnsi="Segoe Print"/>
                <w:sz w:val="16"/>
                <w:szCs w:val="16"/>
              </w:rPr>
              <w:t>Measure words/Emotion words </w:t>
            </w:r>
          </w:p>
          <w:p w14:paraId="4D3332DE" w14:textId="14B3475B" w:rsidR="00CA170B" w:rsidRPr="00CA170B" w:rsidRDefault="00CA170B" w:rsidP="00C4532B">
            <w:pPr>
              <w:pStyle w:val="ListParagraph"/>
              <w:numPr>
                <w:ilvl w:val="0"/>
                <w:numId w:val="10"/>
              </w:numPr>
              <w:rPr>
                <w:rFonts w:ascii="Segoe Print" w:hAnsi="Segoe Print"/>
                <w:sz w:val="16"/>
                <w:szCs w:val="16"/>
              </w:rPr>
            </w:pPr>
            <w:r w:rsidRPr="00CA170B">
              <w:rPr>
                <w:rFonts w:ascii="Segoe Print" w:hAnsi="Segoe Print"/>
                <w:sz w:val="16"/>
                <w:szCs w:val="16"/>
              </w:rPr>
              <w:t xml:space="preserve">Teaching children to listen – supporting </w:t>
            </w:r>
            <w:proofErr w:type="gramStart"/>
            <w:r w:rsidRPr="00CA170B">
              <w:rPr>
                <w:rFonts w:ascii="Segoe Print" w:hAnsi="Segoe Print"/>
                <w:sz w:val="16"/>
                <w:szCs w:val="16"/>
              </w:rPr>
              <w:t>learners</w:t>
            </w:r>
            <w:proofErr w:type="gramEnd"/>
            <w:r w:rsidRPr="00CA170B">
              <w:rPr>
                <w:rFonts w:ascii="Segoe Print" w:hAnsi="Segoe Print"/>
                <w:sz w:val="16"/>
                <w:szCs w:val="16"/>
              </w:rPr>
              <w:t xml:space="preserve"> ability to listen for information</w:t>
            </w:r>
          </w:p>
        </w:tc>
      </w:tr>
      <w:tr w:rsidR="001929EB" w:rsidRPr="00CA170B" w14:paraId="4D3332E1" w14:textId="77777777" w:rsidTr="5ADDA043">
        <w:tc>
          <w:tcPr>
            <w:tcW w:w="10682" w:type="dxa"/>
            <w:shd w:val="clear" w:color="auto" w:fill="C4BC96" w:themeFill="background2" w:themeFillShade="BF"/>
          </w:tcPr>
          <w:p w14:paraId="4D3332E0" w14:textId="77777777" w:rsidR="001929EB" w:rsidRPr="00CA170B" w:rsidRDefault="001929EB">
            <w:pPr>
              <w:rPr>
                <w:rFonts w:ascii="Segoe Print" w:hAnsi="Segoe Print"/>
                <w:b/>
                <w:sz w:val="18"/>
                <w:szCs w:val="18"/>
              </w:rPr>
            </w:pPr>
            <w:r w:rsidRPr="00CA170B">
              <w:rPr>
                <w:rFonts w:ascii="Segoe Print" w:hAnsi="Segoe Print"/>
                <w:b/>
                <w:sz w:val="18"/>
                <w:szCs w:val="18"/>
              </w:rPr>
              <w:t>Numeracy</w:t>
            </w:r>
            <w:r w:rsidR="00837F2B" w:rsidRPr="00CA170B">
              <w:rPr>
                <w:rFonts w:ascii="Segoe Print" w:hAnsi="Segoe Print"/>
                <w:b/>
                <w:sz w:val="18"/>
                <w:szCs w:val="18"/>
              </w:rPr>
              <w:t>/Maths</w:t>
            </w:r>
          </w:p>
        </w:tc>
      </w:tr>
      <w:tr w:rsidR="001929EB" w:rsidRPr="00CA170B" w14:paraId="4D3332E7" w14:textId="77777777" w:rsidTr="5ADDA043">
        <w:tc>
          <w:tcPr>
            <w:tcW w:w="10682" w:type="dxa"/>
          </w:tcPr>
          <w:p w14:paraId="0743E75B" w14:textId="77777777" w:rsidR="00271AEF" w:rsidRPr="00CA170B" w:rsidRDefault="00C77C16" w:rsidP="00C77C16">
            <w:pPr>
              <w:rPr>
                <w:rFonts w:ascii="Segoe Print" w:hAnsi="Segoe Print" w:cstheme="minorHAnsi"/>
                <w:sz w:val="16"/>
                <w:szCs w:val="16"/>
              </w:rPr>
            </w:pPr>
            <w:r w:rsidRPr="00CA170B">
              <w:rPr>
                <w:rFonts w:ascii="Segoe Print" w:hAnsi="Segoe Print" w:cstheme="minorHAnsi"/>
                <w:b/>
                <w:bCs/>
                <w:sz w:val="16"/>
                <w:szCs w:val="16"/>
              </w:rPr>
              <w:t>Number Talks</w:t>
            </w:r>
            <w:r w:rsidRPr="00CA170B">
              <w:rPr>
                <w:rFonts w:ascii="Segoe Print" w:hAnsi="Segoe Print" w:cstheme="minorHAnsi"/>
                <w:sz w:val="16"/>
                <w:szCs w:val="16"/>
              </w:rPr>
              <w:t xml:space="preserve"> </w:t>
            </w:r>
          </w:p>
          <w:p w14:paraId="67FE08A2" w14:textId="779E66C1" w:rsidR="00F04CBC" w:rsidRPr="00CA170B" w:rsidRDefault="00C4532B" w:rsidP="00C4532B">
            <w:pPr>
              <w:pStyle w:val="ListParagraph"/>
              <w:numPr>
                <w:ilvl w:val="0"/>
                <w:numId w:val="11"/>
              </w:numPr>
              <w:rPr>
                <w:rFonts w:ascii="Segoe Print" w:hAnsi="Segoe Print" w:cstheme="minorHAnsi"/>
                <w:sz w:val="16"/>
                <w:szCs w:val="16"/>
              </w:rPr>
            </w:pPr>
            <w:proofErr w:type="spellStart"/>
            <w:r w:rsidRPr="00CA170B">
              <w:rPr>
                <w:rFonts w:ascii="Segoe Print" w:hAnsi="Segoe Print" w:cstheme="minorHAnsi"/>
                <w:sz w:val="16"/>
                <w:szCs w:val="16"/>
              </w:rPr>
              <w:t>Rekenrek</w:t>
            </w:r>
            <w:proofErr w:type="spellEnd"/>
          </w:p>
          <w:p w14:paraId="28EDE86A" w14:textId="20B76A16" w:rsidR="00C4532B" w:rsidRPr="00CA170B" w:rsidRDefault="00C4532B" w:rsidP="00C4532B">
            <w:pPr>
              <w:pStyle w:val="ListParagraph"/>
              <w:numPr>
                <w:ilvl w:val="0"/>
                <w:numId w:val="11"/>
              </w:numPr>
              <w:rPr>
                <w:rFonts w:ascii="Segoe Print" w:hAnsi="Segoe Print" w:cstheme="minorHAnsi"/>
                <w:sz w:val="16"/>
                <w:szCs w:val="16"/>
              </w:rPr>
            </w:pPr>
            <w:r w:rsidRPr="00CA170B">
              <w:rPr>
                <w:rFonts w:ascii="Segoe Print" w:hAnsi="Segoe Print" w:cstheme="minorHAnsi"/>
                <w:sz w:val="16"/>
                <w:szCs w:val="16"/>
              </w:rPr>
              <w:t>Dot images</w:t>
            </w:r>
          </w:p>
          <w:p w14:paraId="03CF736F" w14:textId="75DC77BB" w:rsidR="00C4532B" w:rsidRPr="00CA170B" w:rsidRDefault="00C4532B" w:rsidP="00C4532B">
            <w:pPr>
              <w:pStyle w:val="ListParagraph"/>
              <w:numPr>
                <w:ilvl w:val="0"/>
                <w:numId w:val="11"/>
              </w:numPr>
              <w:rPr>
                <w:rFonts w:ascii="Segoe Print" w:hAnsi="Segoe Print" w:cstheme="minorHAnsi"/>
                <w:sz w:val="16"/>
                <w:szCs w:val="16"/>
              </w:rPr>
            </w:pPr>
            <w:r w:rsidRPr="00CA170B">
              <w:rPr>
                <w:rFonts w:ascii="Segoe Print" w:hAnsi="Segoe Print" w:cstheme="minorHAnsi"/>
                <w:sz w:val="16"/>
                <w:szCs w:val="16"/>
              </w:rPr>
              <w:t>Ten frames</w:t>
            </w:r>
          </w:p>
          <w:p w14:paraId="0E2067F0" w14:textId="491AE47F" w:rsidR="00C37574" w:rsidRPr="00CA170B" w:rsidRDefault="00C37574" w:rsidP="00C77C16">
            <w:pPr>
              <w:rPr>
                <w:rFonts w:ascii="Segoe Print" w:hAnsi="Segoe Print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CA170B">
              <w:rPr>
                <w:rFonts w:ascii="Segoe Print" w:hAnsi="Segoe Print" w:cstheme="minorHAnsi"/>
                <w:b/>
                <w:bCs/>
                <w:color w:val="000000" w:themeColor="text1"/>
                <w:sz w:val="16"/>
                <w:szCs w:val="16"/>
              </w:rPr>
              <w:t>Numeracy</w:t>
            </w:r>
            <w:r w:rsidR="00AC3B5E" w:rsidRPr="00CA170B">
              <w:rPr>
                <w:rFonts w:ascii="Segoe Print" w:hAnsi="Segoe Print" w:cstheme="minorHAnsi"/>
                <w:b/>
                <w:bCs/>
                <w:color w:val="000000" w:themeColor="text1"/>
                <w:sz w:val="16"/>
                <w:szCs w:val="16"/>
              </w:rPr>
              <w:t xml:space="preserve"> and Maths</w:t>
            </w:r>
          </w:p>
          <w:p w14:paraId="78EB4B7B" w14:textId="7DB506BA" w:rsidR="007C5A69" w:rsidRPr="00CA170B" w:rsidRDefault="007C5A69" w:rsidP="00C4532B">
            <w:pPr>
              <w:pStyle w:val="ListParagraph"/>
              <w:numPr>
                <w:ilvl w:val="0"/>
                <w:numId w:val="12"/>
              </w:numPr>
              <w:rPr>
                <w:rFonts w:ascii="Segoe Print" w:hAnsi="Segoe Print" w:cstheme="minorHAnsi"/>
                <w:sz w:val="16"/>
                <w:szCs w:val="16"/>
              </w:rPr>
            </w:pPr>
            <w:r w:rsidRPr="00CA170B">
              <w:rPr>
                <w:rFonts w:ascii="Segoe Print" w:hAnsi="Segoe Print" w:cstheme="minorHAnsi"/>
                <w:sz w:val="16"/>
                <w:szCs w:val="16"/>
              </w:rPr>
              <w:t>Numerals (to 20) </w:t>
            </w:r>
            <w:r w:rsidR="00C4532B" w:rsidRPr="00CA170B">
              <w:rPr>
                <w:rFonts w:ascii="Segoe Print" w:hAnsi="Segoe Print" w:cstheme="minorHAnsi"/>
                <w:sz w:val="16"/>
                <w:szCs w:val="16"/>
              </w:rPr>
              <w:t>– formation and recognition</w:t>
            </w:r>
          </w:p>
          <w:p w14:paraId="75BBA62A" w14:textId="77777777" w:rsidR="007C5A69" w:rsidRPr="00CA170B" w:rsidRDefault="007C5A69" w:rsidP="00C4532B">
            <w:pPr>
              <w:pStyle w:val="ListParagraph"/>
              <w:numPr>
                <w:ilvl w:val="0"/>
                <w:numId w:val="12"/>
              </w:numPr>
              <w:rPr>
                <w:rFonts w:ascii="Segoe Print" w:hAnsi="Segoe Print" w:cstheme="minorHAnsi"/>
                <w:sz w:val="16"/>
                <w:szCs w:val="16"/>
              </w:rPr>
            </w:pPr>
            <w:r w:rsidRPr="00CA170B">
              <w:rPr>
                <w:rFonts w:ascii="Segoe Print" w:hAnsi="Segoe Print" w:cstheme="minorHAnsi"/>
                <w:sz w:val="16"/>
                <w:szCs w:val="16"/>
              </w:rPr>
              <w:t>Addition and subtraction (within 10) </w:t>
            </w:r>
          </w:p>
          <w:p w14:paraId="3AE29C75" w14:textId="0BE3B2FC" w:rsidR="007C5A69" w:rsidRPr="00CA170B" w:rsidRDefault="007C5A69" w:rsidP="00C4532B">
            <w:pPr>
              <w:pStyle w:val="ListParagraph"/>
              <w:numPr>
                <w:ilvl w:val="0"/>
                <w:numId w:val="12"/>
              </w:numPr>
              <w:rPr>
                <w:rFonts w:ascii="Segoe Print" w:hAnsi="Segoe Print" w:cstheme="minorHAnsi"/>
                <w:sz w:val="16"/>
                <w:szCs w:val="16"/>
              </w:rPr>
            </w:pPr>
            <w:r w:rsidRPr="00CA170B">
              <w:rPr>
                <w:rFonts w:ascii="Segoe Print" w:hAnsi="Segoe Print" w:cstheme="minorHAnsi"/>
                <w:sz w:val="16"/>
                <w:szCs w:val="16"/>
              </w:rPr>
              <w:t>Time </w:t>
            </w:r>
            <w:r w:rsidR="00C4532B" w:rsidRPr="00CA170B">
              <w:rPr>
                <w:rFonts w:ascii="Segoe Print" w:hAnsi="Segoe Print" w:cstheme="minorHAnsi"/>
                <w:sz w:val="16"/>
                <w:szCs w:val="16"/>
              </w:rPr>
              <w:t>– days of the week, seasons of the year, months of the year</w:t>
            </w:r>
          </w:p>
          <w:p w14:paraId="4D3332E6" w14:textId="7A580614" w:rsidR="00EB2A16" w:rsidRPr="00CA170B" w:rsidRDefault="007C5A69" w:rsidP="00C4532B">
            <w:pPr>
              <w:pStyle w:val="ListParagraph"/>
              <w:numPr>
                <w:ilvl w:val="0"/>
                <w:numId w:val="12"/>
              </w:numPr>
              <w:rPr>
                <w:rFonts w:ascii="Segoe Print" w:hAnsi="Segoe Print" w:cstheme="minorHAnsi"/>
                <w:sz w:val="16"/>
                <w:szCs w:val="16"/>
              </w:rPr>
            </w:pPr>
            <w:r w:rsidRPr="00CA170B">
              <w:rPr>
                <w:rFonts w:ascii="Segoe Print" w:hAnsi="Segoe Print" w:cstheme="minorHAnsi"/>
                <w:sz w:val="16"/>
                <w:szCs w:val="16"/>
              </w:rPr>
              <w:t>Measure </w:t>
            </w:r>
            <w:r w:rsidR="00C4532B" w:rsidRPr="00CA170B">
              <w:rPr>
                <w:rFonts w:ascii="Segoe Print" w:hAnsi="Segoe Print" w:cstheme="minorHAnsi"/>
                <w:sz w:val="16"/>
                <w:szCs w:val="16"/>
              </w:rPr>
              <w:t>– hands and feet, standard units of measure</w:t>
            </w:r>
          </w:p>
        </w:tc>
      </w:tr>
      <w:tr w:rsidR="001929EB" w:rsidRPr="00CA170B" w14:paraId="4D3332E9" w14:textId="77777777" w:rsidTr="5ADDA043">
        <w:tc>
          <w:tcPr>
            <w:tcW w:w="10682" w:type="dxa"/>
            <w:shd w:val="clear" w:color="auto" w:fill="C4BC96" w:themeFill="background2" w:themeFillShade="BF"/>
          </w:tcPr>
          <w:p w14:paraId="4D3332E8" w14:textId="77777777" w:rsidR="001929EB" w:rsidRPr="00CA170B" w:rsidRDefault="001929EB">
            <w:pPr>
              <w:rPr>
                <w:rFonts w:ascii="Segoe Print" w:hAnsi="Segoe Print"/>
                <w:b/>
                <w:sz w:val="18"/>
                <w:szCs w:val="18"/>
              </w:rPr>
            </w:pPr>
            <w:r w:rsidRPr="00CA170B">
              <w:rPr>
                <w:rFonts w:ascii="Segoe Print" w:hAnsi="Segoe Print"/>
                <w:b/>
                <w:sz w:val="18"/>
                <w:szCs w:val="18"/>
              </w:rPr>
              <w:t>Health and Wellbeing</w:t>
            </w:r>
          </w:p>
        </w:tc>
      </w:tr>
      <w:tr w:rsidR="001929EB" w:rsidRPr="00CA170B" w14:paraId="4D3332ED" w14:textId="77777777" w:rsidTr="5ADDA043">
        <w:tc>
          <w:tcPr>
            <w:tcW w:w="10682" w:type="dxa"/>
          </w:tcPr>
          <w:p w14:paraId="2B5ABBD2" w14:textId="77777777" w:rsidR="00C4532B" w:rsidRPr="00CA170B" w:rsidRDefault="007C5A69" w:rsidP="007C5A69">
            <w:pPr>
              <w:rPr>
                <w:rFonts w:ascii="Segoe Print" w:hAnsi="Segoe Print" w:cstheme="minorHAnsi"/>
                <w:b/>
                <w:bCs/>
                <w:sz w:val="16"/>
                <w:szCs w:val="16"/>
              </w:rPr>
            </w:pPr>
            <w:r w:rsidRPr="007C5A69">
              <w:rPr>
                <w:rFonts w:ascii="Segoe Print" w:hAnsi="Segoe Print" w:cstheme="minorHAnsi"/>
                <w:b/>
                <w:bCs/>
                <w:sz w:val="16"/>
                <w:szCs w:val="16"/>
              </w:rPr>
              <w:t>Planning for choices and change</w:t>
            </w:r>
          </w:p>
          <w:p w14:paraId="675AAA81" w14:textId="32F22266" w:rsidR="007C5A69" w:rsidRPr="00CA170B" w:rsidRDefault="00C4532B" w:rsidP="007C5A69">
            <w:pPr>
              <w:pStyle w:val="ListParagraph"/>
              <w:numPr>
                <w:ilvl w:val="0"/>
                <w:numId w:val="13"/>
              </w:numPr>
              <w:rPr>
                <w:rFonts w:ascii="Segoe Print" w:hAnsi="Segoe Print" w:cstheme="minorHAnsi"/>
                <w:sz w:val="16"/>
                <w:szCs w:val="16"/>
              </w:rPr>
            </w:pPr>
            <w:r w:rsidRPr="00CA170B">
              <w:rPr>
                <w:rFonts w:ascii="Segoe Print" w:hAnsi="Segoe Print" w:cstheme="minorHAnsi"/>
                <w:sz w:val="16"/>
                <w:szCs w:val="16"/>
              </w:rPr>
              <w:t>M</w:t>
            </w:r>
            <w:r w:rsidR="007C5A69" w:rsidRPr="00CA170B">
              <w:rPr>
                <w:rFonts w:ascii="Segoe Print" w:hAnsi="Segoe Print" w:cstheme="minorHAnsi"/>
                <w:sz w:val="16"/>
                <w:szCs w:val="16"/>
              </w:rPr>
              <w:t>y interests, pupil choice, taking responsibility </w:t>
            </w:r>
          </w:p>
          <w:p w14:paraId="44431AE7" w14:textId="77777777" w:rsidR="00C4532B" w:rsidRPr="00CA170B" w:rsidRDefault="007C5A69" w:rsidP="007C5A69">
            <w:pPr>
              <w:rPr>
                <w:rFonts w:ascii="Segoe Print" w:hAnsi="Segoe Print" w:cstheme="minorHAnsi"/>
                <w:b/>
                <w:bCs/>
                <w:sz w:val="16"/>
                <w:szCs w:val="16"/>
              </w:rPr>
            </w:pPr>
            <w:r w:rsidRPr="007C5A69">
              <w:rPr>
                <w:rFonts w:ascii="Segoe Print" w:hAnsi="Segoe Print" w:cstheme="minorHAnsi"/>
                <w:b/>
                <w:bCs/>
                <w:sz w:val="16"/>
                <w:szCs w:val="16"/>
              </w:rPr>
              <w:t>Hygiene</w:t>
            </w:r>
          </w:p>
          <w:p w14:paraId="2DEFBAEB" w14:textId="7AE26AA1" w:rsidR="007C5A69" w:rsidRPr="00CA170B" w:rsidRDefault="00C4532B" w:rsidP="007C5A69">
            <w:pPr>
              <w:pStyle w:val="ListParagraph"/>
              <w:numPr>
                <w:ilvl w:val="0"/>
                <w:numId w:val="13"/>
              </w:numPr>
              <w:rPr>
                <w:rFonts w:ascii="Segoe Print" w:hAnsi="Segoe Print" w:cstheme="minorHAnsi"/>
                <w:sz w:val="16"/>
                <w:szCs w:val="16"/>
              </w:rPr>
            </w:pPr>
            <w:r w:rsidRPr="00CA170B">
              <w:rPr>
                <w:rFonts w:ascii="Segoe Print" w:hAnsi="Segoe Print" w:cstheme="minorHAnsi"/>
                <w:sz w:val="16"/>
                <w:szCs w:val="16"/>
              </w:rPr>
              <w:t>S</w:t>
            </w:r>
            <w:r w:rsidR="007C5A69" w:rsidRPr="00CA170B">
              <w:rPr>
                <w:rFonts w:ascii="Segoe Print" w:hAnsi="Segoe Print" w:cstheme="minorHAnsi"/>
                <w:sz w:val="16"/>
                <w:szCs w:val="16"/>
              </w:rPr>
              <w:t>chool routines, hand washing  </w:t>
            </w:r>
          </w:p>
          <w:p w14:paraId="1DD7D2B0" w14:textId="77777777" w:rsidR="00C4532B" w:rsidRPr="00CA170B" w:rsidRDefault="007C5A69" w:rsidP="007C5A69">
            <w:pPr>
              <w:rPr>
                <w:rFonts w:ascii="Segoe Print" w:hAnsi="Segoe Print" w:cstheme="minorHAnsi"/>
                <w:sz w:val="16"/>
                <w:szCs w:val="16"/>
              </w:rPr>
            </w:pPr>
            <w:r w:rsidRPr="007C5A69">
              <w:rPr>
                <w:rFonts w:ascii="Segoe Print" w:hAnsi="Segoe Print" w:cstheme="minorHAnsi"/>
                <w:b/>
                <w:bCs/>
                <w:sz w:val="16"/>
                <w:szCs w:val="16"/>
              </w:rPr>
              <w:t>RSHP</w:t>
            </w:r>
          </w:p>
          <w:p w14:paraId="64086087" w14:textId="77777777" w:rsidR="00C4532B" w:rsidRPr="00CA170B" w:rsidRDefault="007C5A69" w:rsidP="00C77C16">
            <w:pPr>
              <w:pStyle w:val="ListParagraph"/>
              <w:numPr>
                <w:ilvl w:val="0"/>
                <w:numId w:val="13"/>
              </w:numPr>
              <w:rPr>
                <w:rFonts w:ascii="Segoe Print" w:hAnsi="Segoe Print" w:cstheme="minorHAnsi"/>
                <w:sz w:val="16"/>
                <w:szCs w:val="16"/>
              </w:rPr>
            </w:pPr>
            <w:r w:rsidRPr="00CA170B">
              <w:rPr>
                <w:rFonts w:ascii="Segoe Print" w:hAnsi="Segoe Print" w:cstheme="minorHAnsi"/>
                <w:sz w:val="16"/>
                <w:szCs w:val="16"/>
              </w:rPr>
              <w:lastRenderedPageBreak/>
              <w:t>Class charter, values, good friends, emotions, what makes me special  </w:t>
            </w:r>
          </w:p>
          <w:p w14:paraId="47B3E2E8" w14:textId="2A6AF366" w:rsidR="00EB2A16" w:rsidRPr="00CA170B" w:rsidRDefault="00C74B07" w:rsidP="00C77C16">
            <w:pPr>
              <w:pStyle w:val="ListParagraph"/>
              <w:numPr>
                <w:ilvl w:val="0"/>
                <w:numId w:val="13"/>
              </w:numPr>
              <w:rPr>
                <w:rFonts w:ascii="Segoe Print" w:hAnsi="Segoe Print" w:cstheme="minorHAnsi"/>
                <w:sz w:val="16"/>
                <w:szCs w:val="16"/>
              </w:rPr>
            </w:pPr>
            <w:r w:rsidRPr="00CA170B">
              <w:rPr>
                <w:rFonts w:ascii="Segoe Print" w:hAnsi="Segoe Print" w:cstheme="minorHAnsi"/>
                <w:sz w:val="16"/>
                <w:szCs w:val="16"/>
              </w:rPr>
              <w:t>Friendships and Family</w:t>
            </w:r>
          </w:p>
          <w:p w14:paraId="1C5DDF63" w14:textId="584FA89D" w:rsidR="00271AEF" w:rsidRPr="00CA170B" w:rsidRDefault="00C77C16" w:rsidP="00C77C16">
            <w:pPr>
              <w:rPr>
                <w:rFonts w:ascii="Segoe Print" w:hAnsi="Segoe Print" w:cstheme="minorHAnsi"/>
                <w:b/>
                <w:bCs/>
                <w:sz w:val="16"/>
                <w:szCs w:val="16"/>
              </w:rPr>
            </w:pPr>
            <w:r w:rsidRPr="00CA170B">
              <w:rPr>
                <w:rFonts w:ascii="Segoe Print" w:hAnsi="Segoe Print" w:cstheme="minorHAnsi"/>
                <w:b/>
                <w:bCs/>
                <w:sz w:val="16"/>
                <w:szCs w:val="16"/>
              </w:rPr>
              <w:t xml:space="preserve">PE </w:t>
            </w:r>
          </w:p>
          <w:p w14:paraId="4D3332EC" w14:textId="4C3C6759" w:rsidR="00AC11AB" w:rsidRPr="00CA170B" w:rsidRDefault="00C4532B" w:rsidP="00C4532B">
            <w:pPr>
              <w:pStyle w:val="ListParagraph"/>
              <w:numPr>
                <w:ilvl w:val="0"/>
                <w:numId w:val="13"/>
              </w:numPr>
              <w:rPr>
                <w:rFonts w:ascii="Segoe Print" w:hAnsi="Segoe Print" w:cstheme="minorHAnsi"/>
                <w:sz w:val="16"/>
                <w:szCs w:val="16"/>
              </w:rPr>
            </w:pPr>
            <w:r w:rsidRPr="00CA170B">
              <w:rPr>
                <w:rFonts w:ascii="Segoe Print" w:hAnsi="Segoe Print" w:cstheme="minorHAnsi"/>
                <w:sz w:val="16"/>
                <w:szCs w:val="16"/>
              </w:rPr>
              <w:t>Basic Moves/PMP </w:t>
            </w:r>
            <w:r w:rsidRPr="00CA170B">
              <w:rPr>
                <w:rFonts w:ascii="Segoe Print" w:hAnsi="Segoe Print" w:cstheme="minorHAnsi"/>
                <w:sz w:val="16"/>
                <w:szCs w:val="16"/>
              </w:rPr>
              <w:t xml:space="preserve">(Perceptual Motor Programme) –helps in building </w:t>
            </w:r>
            <w:r w:rsidRPr="00CA170B">
              <w:rPr>
                <w:rFonts w:ascii="Segoe Print" w:hAnsi="Segoe Print" w:cstheme="minorHAnsi"/>
                <w:sz w:val="16"/>
                <w:szCs w:val="16"/>
              </w:rPr>
              <w:t>relationship</w:t>
            </w:r>
            <w:r w:rsidRPr="00CA170B">
              <w:rPr>
                <w:rFonts w:ascii="Segoe Print" w:hAnsi="Segoe Print" w:cstheme="minorHAnsi"/>
                <w:sz w:val="16"/>
                <w:szCs w:val="16"/>
              </w:rPr>
              <w:t>s</w:t>
            </w:r>
            <w:r w:rsidRPr="00CA170B">
              <w:rPr>
                <w:rFonts w:ascii="Segoe Print" w:hAnsi="Segoe Print" w:cstheme="minorHAnsi"/>
                <w:sz w:val="16"/>
                <w:szCs w:val="16"/>
              </w:rPr>
              <w:t xml:space="preserve"> with their peers and the surrounding environment. It aids concentration and reasoning</w:t>
            </w:r>
            <w:r w:rsidRPr="00CA170B">
              <w:rPr>
                <w:rFonts w:ascii="Segoe Print" w:hAnsi="Segoe Print" w:cstheme="minorHAnsi"/>
                <w:sz w:val="16"/>
                <w:szCs w:val="16"/>
              </w:rPr>
              <w:t xml:space="preserve"> whilst </w:t>
            </w:r>
            <w:r w:rsidRPr="00CA170B">
              <w:rPr>
                <w:rFonts w:ascii="Segoe Print" w:hAnsi="Segoe Print" w:cstheme="minorHAnsi"/>
                <w:sz w:val="16"/>
                <w:szCs w:val="16"/>
              </w:rPr>
              <w:t>enhanc</w:t>
            </w:r>
            <w:r w:rsidRPr="00CA170B">
              <w:rPr>
                <w:rFonts w:ascii="Segoe Print" w:hAnsi="Segoe Print" w:cstheme="minorHAnsi"/>
                <w:sz w:val="16"/>
                <w:szCs w:val="16"/>
              </w:rPr>
              <w:t>ing</w:t>
            </w:r>
            <w:r w:rsidRPr="00CA170B">
              <w:rPr>
                <w:rFonts w:ascii="Segoe Print" w:hAnsi="Segoe Print" w:cstheme="minorHAnsi"/>
                <w:sz w:val="16"/>
                <w:szCs w:val="16"/>
              </w:rPr>
              <w:t xml:space="preserve"> brain development by stimulating the five senses through movement.</w:t>
            </w:r>
          </w:p>
        </w:tc>
      </w:tr>
      <w:tr w:rsidR="001929EB" w:rsidRPr="00CA170B" w14:paraId="4D3332EF" w14:textId="77777777" w:rsidTr="5ADDA043">
        <w:tc>
          <w:tcPr>
            <w:tcW w:w="10682" w:type="dxa"/>
            <w:shd w:val="clear" w:color="auto" w:fill="C4BC96" w:themeFill="background2" w:themeFillShade="BF"/>
          </w:tcPr>
          <w:p w14:paraId="4D3332EE" w14:textId="77777777" w:rsidR="001929EB" w:rsidRPr="00CA170B" w:rsidRDefault="001929EB">
            <w:pPr>
              <w:rPr>
                <w:rFonts w:ascii="Segoe Print" w:hAnsi="Segoe Print"/>
                <w:b/>
                <w:sz w:val="18"/>
                <w:szCs w:val="18"/>
              </w:rPr>
            </w:pPr>
            <w:r w:rsidRPr="00CA170B">
              <w:rPr>
                <w:rFonts w:ascii="Segoe Print" w:hAnsi="Segoe Print"/>
                <w:b/>
                <w:sz w:val="18"/>
                <w:szCs w:val="18"/>
              </w:rPr>
              <w:lastRenderedPageBreak/>
              <w:t>Interdisciplinary Learning</w:t>
            </w:r>
          </w:p>
        </w:tc>
      </w:tr>
      <w:tr w:rsidR="001929EB" w:rsidRPr="00CA170B" w14:paraId="4D3332F9" w14:textId="77777777" w:rsidTr="5ADDA043">
        <w:tc>
          <w:tcPr>
            <w:tcW w:w="10682" w:type="dxa"/>
          </w:tcPr>
          <w:p w14:paraId="2D869C4E" w14:textId="77777777" w:rsidR="00C4532B" w:rsidRPr="00CA170B" w:rsidRDefault="00875EC9" w:rsidP="007C5A69">
            <w:pPr>
              <w:rPr>
                <w:rFonts w:ascii="Segoe Print" w:hAnsi="Segoe Print" w:cstheme="minorHAnsi"/>
                <w:b/>
                <w:bCs/>
                <w:sz w:val="16"/>
                <w:szCs w:val="16"/>
              </w:rPr>
            </w:pPr>
            <w:r w:rsidRPr="00CA170B">
              <w:rPr>
                <w:rFonts w:ascii="Segoe Print" w:hAnsi="Segoe Print" w:cstheme="minorHAnsi"/>
                <w:b/>
                <w:bCs/>
                <w:sz w:val="16"/>
                <w:szCs w:val="16"/>
              </w:rPr>
              <w:t>STEM</w:t>
            </w:r>
          </w:p>
          <w:p w14:paraId="1233D48E" w14:textId="77777777" w:rsidR="00CA170B" w:rsidRPr="00CA170B" w:rsidRDefault="007C5A69" w:rsidP="007C5A69">
            <w:pPr>
              <w:pStyle w:val="ListParagraph"/>
              <w:numPr>
                <w:ilvl w:val="0"/>
                <w:numId w:val="13"/>
              </w:numPr>
              <w:rPr>
                <w:rFonts w:ascii="Segoe Print" w:hAnsi="Segoe Print" w:cstheme="minorHAnsi"/>
                <w:sz w:val="16"/>
                <w:szCs w:val="16"/>
              </w:rPr>
            </w:pPr>
            <w:r w:rsidRPr="00CA170B">
              <w:rPr>
                <w:rFonts w:ascii="Segoe Print" w:hAnsi="Segoe Print" w:cstheme="minorHAnsi"/>
                <w:sz w:val="16"/>
                <w:szCs w:val="16"/>
              </w:rPr>
              <w:t>STEM through stories: </w:t>
            </w:r>
            <w:r w:rsidRPr="00CA170B">
              <w:rPr>
                <w:rFonts w:ascii="Segoe Print" w:hAnsi="Segoe Print" w:cstheme="minorHAnsi"/>
                <w:i/>
                <w:iCs/>
                <w:sz w:val="16"/>
                <w:szCs w:val="16"/>
              </w:rPr>
              <w:t>The Three Little Pigs, Jack and the Beanstalk (P1 texts)</w:t>
            </w:r>
          </w:p>
          <w:p w14:paraId="6A9CAC98" w14:textId="77777777" w:rsidR="00CA170B" w:rsidRPr="00CA170B" w:rsidRDefault="007C5A69" w:rsidP="007C5A69">
            <w:pPr>
              <w:pStyle w:val="ListParagraph"/>
              <w:numPr>
                <w:ilvl w:val="0"/>
                <w:numId w:val="13"/>
              </w:numPr>
              <w:rPr>
                <w:rFonts w:ascii="Segoe Print" w:hAnsi="Segoe Print" w:cstheme="minorHAnsi"/>
                <w:sz w:val="16"/>
                <w:szCs w:val="16"/>
              </w:rPr>
            </w:pPr>
            <w:r w:rsidRPr="00CA170B">
              <w:rPr>
                <w:rFonts w:ascii="Segoe Print" w:hAnsi="Segoe Print" w:cstheme="minorHAnsi"/>
                <w:sz w:val="16"/>
                <w:szCs w:val="16"/>
              </w:rPr>
              <w:t>Forces</w:t>
            </w:r>
          </w:p>
          <w:p w14:paraId="55A38B3F" w14:textId="77777777" w:rsidR="00CA170B" w:rsidRPr="00CA170B" w:rsidRDefault="007C5A69" w:rsidP="007C5A69">
            <w:pPr>
              <w:pStyle w:val="ListParagraph"/>
              <w:numPr>
                <w:ilvl w:val="0"/>
                <w:numId w:val="13"/>
              </w:numPr>
              <w:rPr>
                <w:rFonts w:ascii="Segoe Print" w:hAnsi="Segoe Print" w:cstheme="minorHAnsi"/>
                <w:sz w:val="16"/>
                <w:szCs w:val="16"/>
              </w:rPr>
            </w:pPr>
            <w:r w:rsidRPr="00CA170B">
              <w:rPr>
                <w:rFonts w:ascii="Segoe Print" w:hAnsi="Segoe Print" w:cstheme="minorHAnsi"/>
                <w:sz w:val="16"/>
                <w:szCs w:val="16"/>
              </w:rPr>
              <w:t>Materials</w:t>
            </w:r>
          </w:p>
          <w:p w14:paraId="22000EC0" w14:textId="5F65C46A" w:rsidR="007C5A69" w:rsidRPr="00CA170B" w:rsidRDefault="007C5A69" w:rsidP="00271AEF">
            <w:pPr>
              <w:pStyle w:val="ListParagraph"/>
              <w:numPr>
                <w:ilvl w:val="0"/>
                <w:numId w:val="13"/>
              </w:numPr>
              <w:rPr>
                <w:rFonts w:ascii="Segoe Print" w:hAnsi="Segoe Print" w:cstheme="minorHAnsi"/>
                <w:sz w:val="16"/>
                <w:szCs w:val="16"/>
              </w:rPr>
            </w:pPr>
            <w:r w:rsidRPr="00CA170B">
              <w:rPr>
                <w:rFonts w:ascii="Segoe Print" w:hAnsi="Segoe Print" w:cstheme="minorHAnsi"/>
                <w:sz w:val="16"/>
                <w:szCs w:val="16"/>
              </w:rPr>
              <w:t>Planet Earth </w:t>
            </w:r>
          </w:p>
          <w:p w14:paraId="4A3EE7F3" w14:textId="0F680079" w:rsidR="00C4532B" w:rsidRPr="00CA170B" w:rsidRDefault="00C4532B" w:rsidP="00271AEF">
            <w:pPr>
              <w:rPr>
                <w:rFonts w:ascii="Segoe Print" w:hAnsi="Segoe Print" w:cstheme="minorHAnsi"/>
                <w:b/>
                <w:bCs/>
                <w:sz w:val="16"/>
                <w:szCs w:val="16"/>
              </w:rPr>
            </w:pPr>
            <w:r w:rsidRPr="00CA170B">
              <w:rPr>
                <w:rFonts w:ascii="Segoe Print" w:hAnsi="Segoe Print" w:cstheme="minorHAnsi"/>
                <w:b/>
                <w:bCs/>
                <w:sz w:val="16"/>
                <w:szCs w:val="16"/>
              </w:rPr>
              <w:t>Book Study – Elmer</w:t>
            </w:r>
          </w:p>
          <w:p w14:paraId="1B0B8763" w14:textId="5FAB5E40" w:rsidR="00CA170B" w:rsidRPr="00CA170B" w:rsidRDefault="00CA170B" w:rsidP="00CA170B">
            <w:pPr>
              <w:pStyle w:val="ListParagraph"/>
              <w:numPr>
                <w:ilvl w:val="0"/>
                <w:numId w:val="15"/>
              </w:numPr>
              <w:rPr>
                <w:rFonts w:ascii="Segoe Print" w:hAnsi="Segoe Print" w:cstheme="minorHAnsi"/>
                <w:sz w:val="16"/>
                <w:szCs w:val="16"/>
              </w:rPr>
            </w:pPr>
            <w:r w:rsidRPr="00CA170B">
              <w:rPr>
                <w:rFonts w:ascii="Segoe Print" w:hAnsi="Segoe Print" w:cstheme="minorHAnsi"/>
                <w:sz w:val="16"/>
                <w:szCs w:val="16"/>
                <w:lang w:val="en-US"/>
              </w:rPr>
              <w:t>Exploring</w:t>
            </w:r>
            <w:r w:rsidRPr="00CA170B">
              <w:rPr>
                <w:rFonts w:ascii="Segoe Print" w:hAnsi="Segoe Print" w:cstheme="minorHAnsi"/>
                <w:sz w:val="16"/>
                <w:szCs w:val="16"/>
                <w:lang w:val="en-US"/>
              </w:rPr>
              <w:t> </w:t>
            </w:r>
            <w:proofErr w:type="spellStart"/>
            <w:r w:rsidRPr="00CA170B">
              <w:rPr>
                <w:rFonts w:ascii="Segoe Print" w:hAnsi="Segoe Print" w:cstheme="minorHAnsi"/>
                <w:sz w:val="16"/>
                <w:szCs w:val="16"/>
                <w:lang w:val="en-US"/>
              </w:rPr>
              <w:t>colour</w:t>
            </w:r>
            <w:proofErr w:type="spellEnd"/>
            <w:r w:rsidRPr="00CA170B">
              <w:rPr>
                <w:rFonts w:ascii="Segoe Print" w:hAnsi="Segoe Print" w:cstheme="minorHAnsi"/>
                <w:sz w:val="16"/>
                <w:szCs w:val="16"/>
                <w:lang w:val="en-US"/>
              </w:rPr>
              <w:t>, tools and techniques using different objects to show </w:t>
            </w:r>
            <w:proofErr w:type="spellStart"/>
            <w:r w:rsidRPr="00CA170B">
              <w:rPr>
                <w:rFonts w:ascii="Segoe Print" w:hAnsi="Segoe Print" w:cstheme="minorHAnsi"/>
                <w:sz w:val="16"/>
                <w:szCs w:val="16"/>
                <w:lang w:val="en-US"/>
              </w:rPr>
              <w:t>colours</w:t>
            </w:r>
            <w:proofErr w:type="spellEnd"/>
            <w:r w:rsidRPr="00CA170B">
              <w:rPr>
                <w:rFonts w:ascii="Segoe Print" w:hAnsi="Segoe Print" w:cstheme="minorHAnsi"/>
                <w:sz w:val="16"/>
                <w:szCs w:val="16"/>
                <w:lang w:val="en-US"/>
              </w:rPr>
              <w:t>. They will take part in mark making/drawing</w:t>
            </w:r>
            <w:r w:rsidRPr="00CA170B">
              <w:rPr>
                <w:rFonts w:ascii="Segoe Print" w:hAnsi="Segoe Print" w:cstheme="minorHAnsi"/>
                <w:sz w:val="16"/>
                <w:szCs w:val="16"/>
                <w:lang w:val="en-US"/>
              </w:rPr>
              <w:t xml:space="preserve">, </w:t>
            </w:r>
            <w:r w:rsidRPr="00CA170B">
              <w:rPr>
                <w:rFonts w:ascii="Segoe Print" w:hAnsi="Segoe Print" w:cstheme="minorHAnsi"/>
                <w:sz w:val="16"/>
                <w:szCs w:val="16"/>
                <w:lang w:val="en-US"/>
              </w:rPr>
              <w:t>model making</w:t>
            </w:r>
            <w:r w:rsidRPr="00CA170B">
              <w:rPr>
                <w:rFonts w:ascii="Segoe Print" w:hAnsi="Segoe Print" w:cstheme="minorHAnsi"/>
                <w:sz w:val="16"/>
                <w:szCs w:val="16"/>
                <w:lang w:val="en-US"/>
              </w:rPr>
              <w:t xml:space="preserve"> and</w:t>
            </w:r>
            <w:r w:rsidRPr="00CA170B">
              <w:rPr>
                <w:rFonts w:ascii="Segoe Print" w:hAnsi="Segoe Print" w:cstheme="minorHAnsi"/>
                <w:sz w:val="16"/>
                <w:szCs w:val="16"/>
                <w:lang w:val="en-US"/>
              </w:rPr>
              <w:t xml:space="preserve"> have opportunities to talk about themselves and what makes them unique.</w:t>
            </w:r>
            <w:r w:rsidRPr="00CA170B">
              <w:rPr>
                <w:rFonts w:ascii="Segoe Print" w:hAnsi="Segoe Print" w:cstheme="minorHAnsi"/>
                <w:sz w:val="16"/>
                <w:szCs w:val="16"/>
              </w:rPr>
              <w:t> </w:t>
            </w:r>
          </w:p>
          <w:p w14:paraId="1EB11E9B" w14:textId="608B916E" w:rsidR="00C4532B" w:rsidRPr="00CA170B" w:rsidRDefault="00C4532B" w:rsidP="00271AEF">
            <w:pPr>
              <w:rPr>
                <w:rFonts w:ascii="Segoe Print" w:hAnsi="Segoe Print" w:cstheme="minorHAnsi"/>
                <w:b/>
                <w:bCs/>
                <w:sz w:val="16"/>
                <w:szCs w:val="16"/>
              </w:rPr>
            </w:pPr>
            <w:r w:rsidRPr="00CA170B">
              <w:rPr>
                <w:rFonts w:ascii="Segoe Print" w:hAnsi="Segoe Print" w:cstheme="minorHAnsi"/>
                <w:b/>
                <w:bCs/>
                <w:sz w:val="16"/>
                <w:szCs w:val="16"/>
              </w:rPr>
              <w:t>Building our community</w:t>
            </w:r>
          </w:p>
          <w:p w14:paraId="4D3332F8" w14:textId="4FBB9291" w:rsidR="00CA170B" w:rsidRPr="00CA170B" w:rsidRDefault="00CA170B" w:rsidP="00CA170B">
            <w:pPr>
              <w:pStyle w:val="ListParagraph"/>
              <w:numPr>
                <w:ilvl w:val="0"/>
                <w:numId w:val="14"/>
              </w:numPr>
              <w:rPr>
                <w:rFonts w:ascii="Segoe Print" w:hAnsi="Segoe Print" w:cstheme="minorHAnsi"/>
                <w:sz w:val="16"/>
                <w:szCs w:val="16"/>
              </w:rPr>
            </w:pPr>
            <w:r w:rsidRPr="00CA170B">
              <w:rPr>
                <w:rFonts w:ascii="Segoe Print" w:hAnsi="Segoe Print" w:cstheme="minorHAnsi"/>
                <w:sz w:val="16"/>
                <w:szCs w:val="16"/>
              </w:rPr>
              <w:t>Getting used to the school community, understanding the school rules and values, whilst embedding routines.</w:t>
            </w:r>
          </w:p>
        </w:tc>
      </w:tr>
      <w:tr w:rsidR="001929EB" w:rsidRPr="00CA170B" w14:paraId="4D3332FB" w14:textId="77777777" w:rsidTr="5ADDA043">
        <w:tc>
          <w:tcPr>
            <w:tcW w:w="10682" w:type="dxa"/>
            <w:shd w:val="clear" w:color="auto" w:fill="C4BC96" w:themeFill="background2" w:themeFillShade="BF"/>
          </w:tcPr>
          <w:p w14:paraId="4D3332FA" w14:textId="77777777" w:rsidR="001929EB" w:rsidRPr="00CA170B" w:rsidRDefault="001929EB">
            <w:pPr>
              <w:rPr>
                <w:rFonts w:ascii="Segoe Print" w:hAnsi="Segoe Print"/>
                <w:b/>
                <w:sz w:val="18"/>
                <w:szCs w:val="18"/>
              </w:rPr>
            </w:pPr>
            <w:r w:rsidRPr="00CA170B">
              <w:rPr>
                <w:rFonts w:ascii="Segoe Print" w:hAnsi="Segoe Print"/>
                <w:b/>
                <w:sz w:val="18"/>
                <w:szCs w:val="18"/>
              </w:rPr>
              <w:t>Discrete subjects</w:t>
            </w:r>
          </w:p>
        </w:tc>
      </w:tr>
      <w:tr w:rsidR="001929EB" w:rsidRPr="00CA170B" w14:paraId="4D333300" w14:textId="77777777" w:rsidTr="5ADDA043">
        <w:tc>
          <w:tcPr>
            <w:tcW w:w="10682" w:type="dxa"/>
          </w:tcPr>
          <w:p w14:paraId="140C026A" w14:textId="77777777" w:rsidR="00435080" w:rsidRPr="00CA170B" w:rsidRDefault="00435080" w:rsidP="00162679">
            <w:pPr>
              <w:rPr>
                <w:rFonts w:ascii="Segoe Print" w:hAnsi="Segoe Print"/>
                <w:b/>
                <w:bCs/>
                <w:sz w:val="16"/>
                <w:szCs w:val="16"/>
              </w:rPr>
            </w:pPr>
            <w:r w:rsidRPr="00CA170B">
              <w:rPr>
                <w:rFonts w:ascii="Segoe Print" w:hAnsi="Segoe Print"/>
                <w:b/>
                <w:bCs/>
                <w:sz w:val="16"/>
                <w:szCs w:val="16"/>
              </w:rPr>
              <w:t>Drama</w:t>
            </w:r>
          </w:p>
          <w:p w14:paraId="3F30F7D1" w14:textId="77777777" w:rsidR="007C5A69" w:rsidRPr="00CA170B" w:rsidRDefault="007C5A69" w:rsidP="00CA170B">
            <w:pPr>
              <w:pStyle w:val="ListParagraph"/>
              <w:numPr>
                <w:ilvl w:val="0"/>
                <w:numId w:val="14"/>
              </w:numPr>
              <w:rPr>
                <w:rFonts w:ascii="Segoe Print" w:hAnsi="Segoe Print"/>
                <w:sz w:val="16"/>
                <w:szCs w:val="16"/>
              </w:rPr>
            </w:pPr>
            <w:r w:rsidRPr="00CA170B">
              <w:rPr>
                <w:rFonts w:ascii="Segoe Print" w:hAnsi="Segoe Print"/>
                <w:sz w:val="16"/>
                <w:szCs w:val="16"/>
              </w:rPr>
              <w:t>Moving to rhymes and stories </w:t>
            </w:r>
          </w:p>
          <w:p w14:paraId="549FE5CA" w14:textId="77777777" w:rsidR="007C5A69" w:rsidRPr="00CA170B" w:rsidRDefault="007C5A69" w:rsidP="00CA170B">
            <w:pPr>
              <w:pStyle w:val="ListParagraph"/>
              <w:numPr>
                <w:ilvl w:val="0"/>
                <w:numId w:val="14"/>
              </w:numPr>
              <w:rPr>
                <w:rFonts w:ascii="Segoe Print" w:hAnsi="Segoe Print"/>
                <w:sz w:val="16"/>
                <w:szCs w:val="16"/>
              </w:rPr>
            </w:pPr>
            <w:r w:rsidRPr="00CA170B">
              <w:rPr>
                <w:rFonts w:ascii="Segoe Print" w:hAnsi="Segoe Print"/>
                <w:sz w:val="16"/>
                <w:szCs w:val="16"/>
              </w:rPr>
              <w:t>Mr Men Stories (Emotions) </w:t>
            </w:r>
          </w:p>
          <w:p w14:paraId="153F608F" w14:textId="77777777" w:rsidR="007C5A69" w:rsidRPr="00CA170B" w:rsidRDefault="007C5A69" w:rsidP="00CA170B">
            <w:pPr>
              <w:pStyle w:val="ListParagraph"/>
              <w:numPr>
                <w:ilvl w:val="0"/>
                <w:numId w:val="14"/>
              </w:numPr>
              <w:rPr>
                <w:rFonts w:ascii="Segoe Print" w:hAnsi="Segoe Print"/>
                <w:sz w:val="16"/>
                <w:szCs w:val="16"/>
              </w:rPr>
            </w:pPr>
            <w:r w:rsidRPr="00CA170B">
              <w:rPr>
                <w:rFonts w:ascii="Segoe Print" w:hAnsi="Segoe Print"/>
                <w:sz w:val="16"/>
                <w:szCs w:val="16"/>
              </w:rPr>
              <w:t>Quality Audience  </w:t>
            </w:r>
          </w:p>
          <w:p w14:paraId="2BC54F76" w14:textId="21247BB2" w:rsidR="00435080" w:rsidRPr="00CA170B" w:rsidRDefault="007C5A69" w:rsidP="00162679">
            <w:pPr>
              <w:pStyle w:val="ListParagraph"/>
              <w:numPr>
                <w:ilvl w:val="0"/>
                <w:numId w:val="14"/>
              </w:numPr>
              <w:rPr>
                <w:rFonts w:ascii="Segoe Print" w:hAnsi="Segoe Print"/>
                <w:sz w:val="16"/>
                <w:szCs w:val="16"/>
              </w:rPr>
            </w:pPr>
            <w:r w:rsidRPr="00CA170B">
              <w:rPr>
                <w:rFonts w:ascii="Segoe Print" w:hAnsi="Segoe Print"/>
                <w:sz w:val="16"/>
                <w:szCs w:val="16"/>
              </w:rPr>
              <w:t>Listening skills </w:t>
            </w:r>
          </w:p>
          <w:p w14:paraId="33FE982F" w14:textId="57969442" w:rsidR="00162679" w:rsidRPr="00CA170B" w:rsidRDefault="00162679" w:rsidP="00162679">
            <w:pPr>
              <w:rPr>
                <w:rFonts w:ascii="Segoe Print" w:hAnsi="Segoe Print"/>
                <w:b/>
                <w:bCs/>
                <w:sz w:val="16"/>
                <w:szCs w:val="16"/>
              </w:rPr>
            </w:pPr>
            <w:r w:rsidRPr="00CA170B">
              <w:rPr>
                <w:rFonts w:ascii="Segoe Print" w:hAnsi="Segoe Print"/>
                <w:b/>
                <w:bCs/>
                <w:sz w:val="16"/>
                <w:szCs w:val="16"/>
              </w:rPr>
              <w:t xml:space="preserve">Art </w:t>
            </w:r>
          </w:p>
          <w:p w14:paraId="6B0B21FB" w14:textId="75A7B5F7" w:rsidR="00162679" w:rsidRPr="00CA170B" w:rsidRDefault="007C5A69" w:rsidP="00CA170B">
            <w:pPr>
              <w:pStyle w:val="ListParagraph"/>
              <w:numPr>
                <w:ilvl w:val="0"/>
                <w:numId w:val="16"/>
              </w:numPr>
              <w:rPr>
                <w:rFonts w:ascii="Segoe Print" w:hAnsi="Segoe Print"/>
                <w:sz w:val="16"/>
                <w:szCs w:val="16"/>
              </w:rPr>
            </w:pPr>
            <w:r w:rsidRPr="00CA170B">
              <w:rPr>
                <w:rFonts w:ascii="Segoe Print" w:hAnsi="Segoe Print"/>
                <w:sz w:val="16"/>
                <w:szCs w:val="16"/>
              </w:rPr>
              <w:t>Creating displays </w:t>
            </w:r>
          </w:p>
          <w:p w14:paraId="24795A4E" w14:textId="476207F2" w:rsidR="007C5A69" w:rsidRPr="00CA170B" w:rsidRDefault="007C5A69" w:rsidP="00271AEF">
            <w:pPr>
              <w:pStyle w:val="ListParagraph"/>
              <w:numPr>
                <w:ilvl w:val="0"/>
                <w:numId w:val="16"/>
              </w:numPr>
              <w:rPr>
                <w:rFonts w:ascii="Segoe Print" w:hAnsi="Segoe Print"/>
                <w:sz w:val="16"/>
                <w:szCs w:val="16"/>
              </w:rPr>
            </w:pPr>
            <w:r w:rsidRPr="00CA170B">
              <w:rPr>
                <w:rFonts w:ascii="Segoe Print" w:hAnsi="Segoe Print"/>
                <w:sz w:val="16"/>
                <w:szCs w:val="16"/>
              </w:rPr>
              <w:t>Learning through play</w:t>
            </w:r>
          </w:p>
          <w:p w14:paraId="3EA99E0D" w14:textId="77777777" w:rsidR="00271AEF" w:rsidRPr="00CA170B" w:rsidRDefault="00271AEF" w:rsidP="00271AEF">
            <w:pPr>
              <w:rPr>
                <w:rFonts w:ascii="Segoe Print" w:hAnsi="Segoe Print"/>
                <w:b/>
                <w:bCs/>
                <w:sz w:val="16"/>
                <w:szCs w:val="16"/>
              </w:rPr>
            </w:pPr>
            <w:r w:rsidRPr="00CA170B">
              <w:rPr>
                <w:rFonts w:ascii="Segoe Print" w:hAnsi="Segoe Print"/>
                <w:b/>
                <w:bCs/>
                <w:sz w:val="16"/>
                <w:szCs w:val="16"/>
              </w:rPr>
              <w:t xml:space="preserve">Technologies </w:t>
            </w:r>
          </w:p>
          <w:p w14:paraId="7C8B28D9" w14:textId="51C5221A" w:rsidR="007C5A69" w:rsidRPr="00CA170B" w:rsidRDefault="007C5A69" w:rsidP="00271AEF">
            <w:pPr>
              <w:pStyle w:val="ListParagraph"/>
              <w:numPr>
                <w:ilvl w:val="0"/>
                <w:numId w:val="17"/>
              </w:numPr>
              <w:rPr>
                <w:rFonts w:ascii="Segoe Print" w:hAnsi="Segoe Print"/>
                <w:sz w:val="16"/>
                <w:szCs w:val="16"/>
              </w:rPr>
            </w:pPr>
            <w:r w:rsidRPr="00CA170B">
              <w:rPr>
                <w:rFonts w:ascii="Segoe Print" w:hAnsi="Segoe Print"/>
                <w:sz w:val="16"/>
                <w:szCs w:val="16"/>
              </w:rPr>
              <w:t>Textiles</w:t>
            </w:r>
            <w:r w:rsidR="00CA170B" w:rsidRPr="00CA170B">
              <w:rPr>
                <w:rFonts w:ascii="Segoe Print" w:hAnsi="Segoe Print"/>
                <w:sz w:val="16"/>
                <w:szCs w:val="16"/>
              </w:rPr>
              <w:t xml:space="preserve"> and </w:t>
            </w:r>
            <w:r w:rsidRPr="00CA170B">
              <w:rPr>
                <w:rFonts w:ascii="Segoe Print" w:hAnsi="Segoe Print"/>
                <w:sz w:val="16"/>
                <w:szCs w:val="16"/>
              </w:rPr>
              <w:t>food</w:t>
            </w:r>
          </w:p>
          <w:p w14:paraId="4930DC99" w14:textId="46C28A5B" w:rsidR="00434F9A" w:rsidRPr="00CA170B" w:rsidRDefault="00434F9A" w:rsidP="00434F9A">
            <w:pPr>
              <w:rPr>
                <w:rFonts w:ascii="Segoe Print" w:hAnsi="Segoe Print" w:cstheme="minorHAnsi"/>
                <w:sz w:val="16"/>
                <w:szCs w:val="16"/>
              </w:rPr>
            </w:pPr>
            <w:r w:rsidRPr="00CA170B">
              <w:rPr>
                <w:rFonts w:ascii="Segoe Print" w:hAnsi="Segoe Print" w:cstheme="minorHAnsi"/>
                <w:b/>
                <w:sz w:val="16"/>
                <w:szCs w:val="16"/>
              </w:rPr>
              <w:t>Language</w:t>
            </w:r>
            <w:r w:rsidR="007C5A69" w:rsidRPr="00CA170B">
              <w:rPr>
                <w:rFonts w:ascii="Segoe Print" w:hAnsi="Segoe Print" w:cstheme="minorHAnsi"/>
                <w:b/>
                <w:sz w:val="16"/>
                <w:szCs w:val="16"/>
              </w:rPr>
              <w:t>s</w:t>
            </w:r>
          </w:p>
          <w:p w14:paraId="00996532" w14:textId="3B575547" w:rsidR="007C5A69" w:rsidRPr="00CA170B" w:rsidRDefault="007C5A69" w:rsidP="00271AEF">
            <w:pPr>
              <w:pStyle w:val="ListParagraph"/>
              <w:numPr>
                <w:ilvl w:val="0"/>
                <w:numId w:val="17"/>
              </w:numPr>
              <w:rPr>
                <w:rFonts w:ascii="Segoe Print" w:hAnsi="Segoe Print" w:cstheme="minorHAnsi"/>
                <w:sz w:val="16"/>
                <w:szCs w:val="16"/>
              </w:rPr>
            </w:pPr>
            <w:r w:rsidRPr="00CA170B">
              <w:rPr>
                <w:rFonts w:ascii="Segoe Print" w:hAnsi="Segoe Print" w:cstheme="minorHAnsi"/>
                <w:sz w:val="16"/>
                <w:szCs w:val="16"/>
              </w:rPr>
              <w:t>French: Greetings </w:t>
            </w:r>
            <w:r w:rsidR="00CA170B" w:rsidRPr="00CA170B">
              <w:rPr>
                <w:rFonts w:ascii="Segoe Print" w:hAnsi="Segoe Print" w:cstheme="minorHAnsi"/>
                <w:sz w:val="16"/>
                <w:szCs w:val="16"/>
              </w:rPr>
              <w:t xml:space="preserve">through </w:t>
            </w:r>
            <w:proofErr w:type="spellStart"/>
            <w:r w:rsidR="00CA170B" w:rsidRPr="00CA170B">
              <w:rPr>
                <w:rFonts w:ascii="Segoe Print" w:hAnsi="Segoe Print" w:cstheme="minorHAnsi"/>
                <w:sz w:val="16"/>
                <w:szCs w:val="16"/>
              </w:rPr>
              <w:t>Camembear</w:t>
            </w:r>
            <w:proofErr w:type="spellEnd"/>
            <w:r w:rsidR="00CA170B" w:rsidRPr="00CA170B">
              <w:rPr>
                <w:rFonts w:ascii="Segoe Print" w:hAnsi="Segoe Print" w:cstheme="minorHAnsi"/>
                <w:sz w:val="16"/>
                <w:szCs w:val="16"/>
              </w:rPr>
              <w:t xml:space="preserve"> resource</w:t>
            </w:r>
          </w:p>
          <w:p w14:paraId="66438E4B" w14:textId="77777777" w:rsidR="007C5A69" w:rsidRPr="00CA170B" w:rsidRDefault="007C5A69" w:rsidP="00271AEF">
            <w:pPr>
              <w:rPr>
                <w:rFonts w:ascii="Segoe Print" w:hAnsi="Segoe Print"/>
                <w:b/>
                <w:bCs/>
                <w:sz w:val="16"/>
                <w:szCs w:val="16"/>
              </w:rPr>
            </w:pPr>
            <w:r w:rsidRPr="00CA170B">
              <w:rPr>
                <w:rFonts w:ascii="Segoe Print" w:hAnsi="Segoe Print"/>
                <w:b/>
                <w:bCs/>
                <w:sz w:val="16"/>
                <w:szCs w:val="16"/>
              </w:rPr>
              <w:t>RME</w:t>
            </w:r>
          </w:p>
          <w:p w14:paraId="770B28DE" w14:textId="77777777" w:rsidR="007C5A69" w:rsidRPr="00CA170B" w:rsidRDefault="007C5A69" w:rsidP="00CA170B">
            <w:pPr>
              <w:pStyle w:val="ListParagraph"/>
              <w:numPr>
                <w:ilvl w:val="0"/>
                <w:numId w:val="17"/>
              </w:numPr>
              <w:rPr>
                <w:rFonts w:ascii="Segoe Print" w:hAnsi="Segoe Print"/>
                <w:sz w:val="16"/>
                <w:szCs w:val="16"/>
              </w:rPr>
            </w:pPr>
            <w:r w:rsidRPr="00CA170B">
              <w:rPr>
                <w:rFonts w:ascii="Segoe Print" w:hAnsi="Segoe Print"/>
                <w:sz w:val="16"/>
                <w:szCs w:val="16"/>
              </w:rPr>
              <w:t>Cooperating and sharing  </w:t>
            </w:r>
          </w:p>
          <w:p w14:paraId="022BC271" w14:textId="77777777" w:rsidR="007C5A69" w:rsidRPr="00CA170B" w:rsidRDefault="007C5A69" w:rsidP="00CA170B">
            <w:pPr>
              <w:pStyle w:val="ListParagraph"/>
              <w:numPr>
                <w:ilvl w:val="0"/>
                <w:numId w:val="17"/>
              </w:numPr>
              <w:rPr>
                <w:rFonts w:ascii="Segoe Print" w:hAnsi="Segoe Print"/>
                <w:sz w:val="16"/>
                <w:szCs w:val="16"/>
              </w:rPr>
            </w:pPr>
            <w:r w:rsidRPr="00CA170B">
              <w:rPr>
                <w:rFonts w:ascii="Segoe Print" w:hAnsi="Segoe Print"/>
                <w:sz w:val="16"/>
                <w:szCs w:val="16"/>
              </w:rPr>
              <w:t>People who care for me </w:t>
            </w:r>
          </w:p>
          <w:p w14:paraId="33BECB1E" w14:textId="739D9EA4" w:rsidR="00C4532B" w:rsidRPr="00CA170B" w:rsidRDefault="00C4532B" w:rsidP="007C5A69">
            <w:pPr>
              <w:rPr>
                <w:rFonts w:ascii="Segoe Print" w:hAnsi="Segoe Print"/>
                <w:b/>
                <w:bCs/>
                <w:sz w:val="16"/>
                <w:szCs w:val="16"/>
              </w:rPr>
            </w:pPr>
            <w:r w:rsidRPr="00CA170B">
              <w:rPr>
                <w:rFonts w:ascii="Segoe Print" w:hAnsi="Segoe Print"/>
                <w:b/>
                <w:bCs/>
                <w:sz w:val="16"/>
                <w:szCs w:val="16"/>
              </w:rPr>
              <w:t>Music</w:t>
            </w:r>
          </w:p>
          <w:p w14:paraId="18CF224E" w14:textId="77777777" w:rsidR="00C4532B" w:rsidRPr="00CA170B" w:rsidRDefault="00C4532B" w:rsidP="00CA170B">
            <w:pPr>
              <w:pStyle w:val="ListParagraph"/>
              <w:numPr>
                <w:ilvl w:val="0"/>
                <w:numId w:val="18"/>
              </w:numPr>
              <w:rPr>
                <w:rFonts w:ascii="Segoe Print" w:hAnsi="Segoe Print"/>
                <w:sz w:val="16"/>
                <w:szCs w:val="16"/>
              </w:rPr>
            </w:pPr>
            <w:r w:rsidRPr="00CA170B">
              <w:rPr>
                <w:rFonts w:ascii="Segoe Print" w:hAnsi="Segoe Print"/>
                <w:sz w:val="16"/>
                <w:szCs w:val="16"/>
              </w:rPr>
              <w:t>Keeping a beat  </w:t>
            </w:r>
          </w:p>
          <w:p w14:paraId="5D63CAB3" w14:textId="77777777" w:rsidR="00C4532B" w:rsidRPr="00CA170B" w:rsidRDefault="00C4532B" w:rsidP="00CA170B">
            <w:pPr>
              <w:pStyle w:val="ListParagraph"/>
              <w:numPr>
                <w:ilvl w:val="0"/>
                <w:numId w:val="18"/>
              </w:numPr>
              <w:rPr>
                <w:rFonts w:ascii="Segoe Print" w:hAnsi="Segoe Print"/>
                <w:sz w:val="16"/>
                <w:szCs w:val="16"/>
              </w:rPr>
            </w:pPr>
            <w:r w:rsidRPr="00CA170B">
              <w:rPr>
                <w:rFonts w:ascii="Segoe Print" w:hAnsi="Segoe Print"/>
                <w:sz w:val="16"/>
                <w:szCs w:val="16"/>
              </w:rPr>
              <w:t>Rhythm  </w:t>
            </w:r>
          </w:p>
          <w:p w14:paraId="4D3332FF" w14:textId="62E8547E" w:rsidR="007C5A69" w:rsidRPr="00CA170B" w:rsidRDefault="00C4532B" w:rsidP="00271AEF">
            <w:pPr>
              <w:pStyle w:val="ListParagraph"/>
              <w:numPr>
                <w:ilvl w:val="0"/>
                <w:numId w:val="18"/>
              </w:numPr>
              <w:rPr>
                <w:rFonts w:ascii="Segoe Print" w:hAnsi="Segoe Print"/>
                <w:sz w:val="16"/>
                <w:szCs w:val="16"/>
              </w:rPr>
            </w:pPr>
            <w:r w:rsidRPr="00CA170B">
              <w:rPr>
                <w:rFonts w:ascii="Segoe Print" w:hAnsi="Segoe Print"/>
                <w:sz w:val="16"/>
                <w:szCs w:val="16"/>
              </w:rPr>
              <w:t>Feeling/emotions </w:t>
            </w:r>
          </w:p>
        </w:tc>
      </w:tr>
      <w:tr w:rsidR="001929EB" w:rsidRPr="00CA170B" w14:paraId="4D333302" w14:textId="77777777" w:rsidTr="5ADDA043">
        <w:tc>
          <w:tcPr>
            <w:tcW w:w="10682" w:type="dxa"/>
            <w:shd w:val="clear" w:color="auto" w:fill="C4BC96" w:themeFill="background2" w:themeFillShade="BF"/>
          </w:tcPr>
          <w:p w14:paraId="4D333301" w14:textId="77777777" w:rsidR="001929EB" w:rsidRPr="00CA170B" w:rsidRDefault="001929EB">
            <w:pPr>
              <w:rPr>
                <w:rFonts w:ascii="Segoe Print" w:hAnsi="Segoe Print"/>
                <w:b/>
                <w:sz w:val="18"/>
                <w:szCs w:val="18"/>
              </w:rPr>
            </w:pPr>
            <w:r w:rsidRPr="00CA170B">
              <w:rPr>
                <w:rFonts w:ascii="Segoe Print" w:hAnsi="Segoe Print"/>
                <w:b/>
                <w:sz w:val="18"/>
                <w:szCs w:val="18"/>
              </w:rPr>
              <w:t>Opportunities for personal achievement and involvement in the ethos and life of the school</w:t>
            </w:r>
          </w:p>
        </w:tc>
      </w:tr>
      <w:tr w:rsidR="001929EB" w:rsidRPr="00CA170B" w14:paraId="4D333305" w14:textId="77777777" w:rsidTr="5ADDA043">
        <w:tc>
          <w:tcPr>
            <w:tcW w:w="10682" w:type="dxa"/>
          </w:tcPr>
          <w:p w14:paraId="4D333304" w14:textId="1DA4A3A9" w:rsidR="00DC2B48" w:rsidRPr="00CA170B" w:rsidRDefault="00271AEF" w:rsidP="00271AEF">
            <w:pPr>
              <w:rPr>
                <w:rFonts w:ascii="Segoe Print" w:hAnsi="Segoe Print"/>
                <w:sz w:val="16"/>
                <w:szCs w:val="16"/>
              </w:rPr>
            </w:pPr>
            <w:r w:rsidRPr="00CA170B">
              <w:rPr>
                <w:rFonts w:ascii="Segoe Print" w:hAnsi="Segoe Print"/>
                <w:sz w:val="16"/>
                <w:szCs w:val="16"/>
              </w:rPr>
              <w:t>Ch</w:t>
            </w:r>
            <w:r w:rsidR="000346E4" w:rsidRPr="00CA170B">
              <w:rPr>
                <w:rFonts w:ascii="Segoe Print" w:hAnsi="Segoe Print"/>
                <w:sz w:val="16"/>
                <w:szCs w:val="16"/>
              </w:rPr>
              <w:t>ildre</w:t>
            </w:r>
            <w:r w:rsidRPr="00CA170B">
              <w:rPr>
                <w:rFonts w:ascii="Segoe Print" w:hAnsi="Segoe Print"/>
                <w:sz w:val="16"/>
                <w:szCs w:val="16"/>
              </w:rPr>
              <w:t>n will con</w:t>
            </w:r>
            <w:r w:rsidR="000346E4" w:rsidRPr="00CA170B">
              <w:rPr>
                <w:rFonts w:ascii="Segoe Print" w:hAnsi="Segoe Print"/>
                <w:sz w:val="16"/>
                <w:szCs w:val="16"/>
              </w:rPr>
              <w:t>tinue to receive house points for embodying our school values: kind</w:t>
            </w:r>
            <w:r w:rsidR="00CA170B" w:rsidRPr="00CA170B">
              <w:rPr>
                <w:rFonts w:ascii="Segoe Print" w:hAnsi="Segoe Print"/>
                <w:sz w:val="16"/>
                <w:szCs w:val="16"/>
              </w:rPr>
              <w:t>ness</w:t>
            </w:r>
            <w:r w:rsidR="000346E4" w:rsidRPr="00CA170B">
              <w:rPr>
                <w:rFonts w:ascii="Segoe Print" w:hAnsi="Segoe Print"/>
                <w:sz w:val="16"/>
                <w:szCs w:val="16"/>
              </w:rPr>
              <w:t xml:space="preserve">, </w:t>
            </w:r>
            <w:r w:rsidR="00CA170B" w:rsidRPr="00CA170B">
              <w:rPr>
                <w:rFonts w:ascii="Segoe Print" w:hAnsi="Segoe Print"/>
                <w:sz w:val="16"/>
                <w:szCs w:val="16"/>
              </w:rPr>
              <w:t>friendship</w:t>
            </w:r>
            <w:r w:rsidR="000346E4" w:rsidRPr="00CA170B">
              <w:rPr>
                <w:rFonts w:ascii="Segoe Print" w:hAnsi="Segoe Print"/>
                <w:sz w:val="16"/>
                <w:szCs w:val="16"/>
              </w:rPr>
              <w:t xml:space="preserve"> and </w:t>
            </w:r>
            <w:r w:rsidR="00CA170B" w:rsidRPr="00CA170B">
              <w:rPr>
                <w:rFonts w:ascii="Segoe Print" w:hAnsi="Segoe Print"/>
                <w:sz w:val="16"/>
                <w:szCs w:val="16"/>
              </w:rPr>
              <w:t>respect</w:t>
            </w:r>
            <w:r w:rsidR="000346E4" w:rsidRPr="00CA170B">
              <w:rPr>
                <w:rFonts w:ascii="Segoe Print" w:hAnsi="Segoe Print"/>
                <w:sz w:val="16"/>
                <w:szCs w:val="16"/>
              </w:rPr>
              <w:t>.</w:t>
            </w:r>
            <w:r w:rsidR="001830D9" w:rsidRPr="00CA170B">
              <w:rPr>
                <w:rFonts w:ascii="Segoe Print" w:hAnsi="Segoe Print"/>
                <w:sz w:val="16"/>
                <w:szCs w:val="16"/>
              </w:rPr>
              <w:t xml:space="preserve"> Children are being encouraged to embrace their achievements out with school by sharing this on a weekly basis</w:t>
            </w:r>
            <w:r w:rsidR="000346E4" w:rsidRPr="00CA170B">
              <w:rPr>
                <w:rFonts w:ascii="Segoe Print" w:hAnsi="Segoe Print"/>
                <w:sz w:val="16"/>
                <w:szCs w:val="16"/>
              </w:rPr>
              <w:t xml:space="preserve"> </w:t>
            </w:r>
            <w:r w:rsidR="001830D9" w:rsidRPr="00CA170B">
              <w:rPr>
                <w:rFonts w:ascii="Segoe Print" w:hAnsi="Segoe Print"/>
                <w:sz w:val="16"/>
                <w:szCs w:val="16"/>
              </w:rPr>
              <w:t>with the class teacher and their peers</w:t>
            </w:r>
            <w:r w:rsidR="00CA170B" w:rsidRPr="00CA170B">
              <w:rPr>
                <w:rFonts w:ascii="Segoe Print" w:hAnsi="Segoe Print"/>
                <w:sz w:val="16"/>
                <w:szCs w:val="16"/>
              </w:rPr>
              <w:t xml:space="preserve"> (or through Seesaw)</w:t>
            </w:r>
            <w:r w:rsidR="001830D9" w:rsidRPr="00CA170B">
              <w:rPr>
                <w:rFonts w:ascii="Segoe Print" w:hAnsi="Segoe Print"/>
                <w:sz w:val="16"/>
                <w:szCs w:val="16"/>
              </w:rPr>
              <w:t>.</w:t>
            </w:r>
          </w:p>
        </w:tc>
      </w:tr>
      <w:tr w:rsidR="001929EB" w:rsidRPr="00CA170B" w14:paraId="4D333307" w14:textId="77777777" w:rsidTr="5ADDA043">
        <w:tc>
          <w:tcPr>
            <w:tcW w:w="10682" w:type="dxa"/>
            <w:shd w:val="clear" w:color="auto" w:fill="C4BC96" w:themeFill="background2" w:themeFillShade="BF"/>
          </w:tcPr>
          <w:p w14:paraId="4D333306" w14:textId="77777777" w:rsidR="001929EB" w:rsidRPr="00CA170B" w:rsidRDefault="001929EB">
            <w:pPr>
              <w:rPr>
                <w:rFonts w:ascii="Segoe Print" w:hAnsi="Segoe Print"/>
                <w:b/>
                <w:sz w:val="18"/>
                <w:szCs w:val="18"/>
              </w:rPr>
            </w:pPr>
            <w:r w:rsidRPr="00CA170B">
              <w:rPr>
                <w:rFonts w:ascii="Segoe Print" w:hAnsi="Segoe Print"/>
                <w:b/>
                <w:sz w:val="18"/>
                <w:szCs w:val="18"/>
              </w:rPr>
              <w:t>Other information</w:t>
            </w:r>
          </w:p>
        </w:tc>
      </w:tr>
      <w:tr w:rsidR="001929EB" w:rsidRPr="00CA170B" w14:paraId="4D33330B" w14:textId="77777777" w:rsidTr="5ADDA043">
        <w:tc>
          <w:tcPr>
            <w:tcW w:w="10682" w:type="dxa"/>
          </w:tcPr>
          <w:p w14:paraId="0FA4C605" w14:textId="42390CBC" w:rsidR="000346E4" w:rsidRPr="00CA170B" w:rsidRDefault="00A134D3" w:rsidP="000346E4">
            <w:pPr>
              <w:pStyle w:val="ListParagraph"/>
              <w:numPr>
                <w:ilvl w:val="0"/>
                <w:numId w:val="1"/>
              </w:numPr>
              <w:rPr>
                <w:rFonts w:ascii="Segoe Print" w:hAnsi="Segoe Print" w:cstheme="minorHAnsi"/>
                <w:sz w:val="16"/>
                <w:szCs w:val="16"/>
              </w:rPr>
            </w:pPr>
            <w:r w:rsidRPr="00CA170B">
              <w:rPr>
                <w:rFonts w:ascii="Segoe Print" w:hAnsi="Segoe Print" w:cstheme="minorHAnsi"/>
                <w:sz w:val="16"/>
                <w:szCs w:val="16"/>
              </w:rPr>
              <w:t>PE days this term are a</w:t>
            </w:r>
            <w:r w:rsidR="009C24AA" w:rsidRPr="00CA170B">
              <w:rPr>
                <w:rFonts w:ascii="Segoe Print" w:hAnsi="Segoe Print" w:cstheme="minorHAnsi"/>
                <w:sz w:val="16"/>
                <w:szCs w:val="16"/>
              </w:rPr>
              <w:t xml:space="preserve"> </w:t>
            </w:r>
            <w:r w:rsidR="00CA170B" w:rsidRPr="00CA170B">
              <w:rPr>
                <w:rFonts w:ascii="Segoe Print" w:hAnsi="Segoe Print" w:cstheme="minorHAnsi"/>
                <w:b/>
                <w:bCs/>
                <w:sz w:val="16"/>
                <w:szCs w:val="16"/>
              </w:rPr>
              <w:t>Tuesday and Wednesday</w:t>
            </w:r>
            <w:r w:rsidR="00CA170B" w:rsidRPr="00CA170B">
              <w:rPr>
                <w:rFonts w:ascii="Segoe Print" w:hAnsi="Segoe Print" w:cstheme="minorHAnsi"/>
                <w:sz w:val="16"/>
                <w:szCs w:val="16"/>
              </w:rPr>
              <w:t>.</w:t>
            </w:r>
          </w:p>
          <w:p w14:paraId="37B405BA" w14:textId="62DAA2A5" w:rsidR="00CA170B" w:rsidRPr="00CA170B" w:rsidRDefault="00CA170B" w:rsidP="000346E4">
            <w:pPr>
              <w:pStyle w:val="ListParagraph"/>
              <w:numPr>
                <w:ilvl w:val="0"/>
                <w:numId w:val="1"/>
              </w:numPr>
              <w:rPr>
                <w:rFonts w:ascii="Segoe Print" w:hAnsi="Segoe Print" w:cstheme="minorHAnsi"/>
                <w:sz w:val="16"/>
                <w:szCs w:val="16"/>
              </w:rPr>
            </w:pPr>
            <w:r w:rsidRPr="00CA170B">
              <w:rPr>
                <w:rFonts w:ascii="Segoe Print" w:hAnsi="Segoe Print" w:cstheme="minorHAnsi"/>
                <w:sz w:val="16"/>
                <w:szCs w:val="16"/>
              </w:rPr>
              <w:t>Check your child’s school bag each day for information/home learning</w:t>
            </w:r>
            <w:r w:rsidR="00981562" w:rsidRPr="00CA170B">
              <w:rPr>
                <w:rFonts w:ascii="Segoe Print" w:hAnsi="Segoe Print" w:cstheme="minorHAnsi"/>
                <w:sz w:val="16"/>
                <w:szCs w:val="16"/>
              </w:rPr>
              <w:t>.</w:t>
            </w:r>
          </w:p>
          <w:p w14:paraId="49FB5379" w14:textId="36159F12" w:rsidR="00CA170B" w:rsidRPr="00CA170B" w:rsidRDefault="00CA170B" w:rsidP="000346E4">
            <w:pPr>
              <w:pStyle w:val="ListParagraph"/>
              <w:numPr>
                <w:ilvl w:val="0"/>
                <w:numId w:val="1"/>
              </w:numPr>
              <w:rPr>
                <w:rFonts w:ascii="Segoe Print" w:hAnsi="Segoe Print" w:cstheme="minorHAnsi"/>
                <w:sz w:val="16"/>
                <w:szCs w:val="16"/>
              </w:rPr>
            </w:pPr>
            <w:r w:rsidRPr="00CA170B">
              <w:rPr>
                <w:rFonts w:ascii="Segoe Print" w:hAnsi="Segoe Print" w:cstheme="minorHAnsi"/>
                <w:sz w:val="16"/>
                <w:szCs w:val="16"/>
              </w:rPr>
              <w:t>Mrs Ali will cover the class on a Thursday afternoon between 1.30-3.15pm.</w:t>
            </w:r>
          </w:p>
          <w:p w14:paraId="4A50EBA8" w14:textId="602AF8EC" w:rsidR="00CA170B" w:rsidRPr="00CA170B" w:rsidRDefault="00CA170B" w:rsidP="000346E4">
            <w:pPr>
              <w:pStyle w:val="ListParagraph"/>
              <w:numPr>
                <w:ilvl w:val="0"/>
                <w:numId w:val="1"/>
              </w:numPr>
              <w:rPr>
                <w:rFonts w:ascii="Segoe Print" w:hAnsi="Segoe Print" w:cstheme="minorHAnsi"/>
                <w:sz w:val="16"/>
                <w:szCs w:val="16"/>
              </w:rPr>
            </w:pPr>
            <w:r w:rsidRPr="00CA170B">
              <w:rPr>
                <w:rFonts w:ascii="Segoe Print" w:hAnsi="Segoe Print" w:cstheme="minorHAnsi"/>
                <w:sz w:val="16"/>
                <w:szCs w:val="16"/>
              </w:rPr>
              <w:t>Logins for other online platforms will be sent home during the next phase of our recovery from the cyber-attack.</w:t>
            </w:r>
          </w:p>
          <w:p w14:paraId="4DD91998" w14:textId="772F6B16" w:rsidR="00CA170B" w:rsidRPr="00CA170B" w:rsidRDefault="00CA170B" w:rsidP="000346E4">
            <w:pPr>
              <w:pStyle w:val="ListParagraph"/>
              <w:numPr>
                <w:ilvl w:val="0"/>
                <w:numId w:val="1"/>
              </w:numPr>
              <w:rPr>
                <w:rFonts w:ascii="Segoe Print" w:hAnsi="Segoe Print" w:cstheme="minorHAnsi"/>
                <w:sz w:val="16"/>
                <w:szCs w:val="16"/>
              </w:rPr>
            </w:pPr>
            <w:r w:rsidRPr="00CA170B">
              <w:rPr>
                <w:rFonts w:ascii="Segoe Print" w:hAnsi="Segoe Print" w:cstheme="minorHAnsi"/>
                <w:b/>
                <w:bCs/>
                <w:sz w:val="16"/>
                <w:szCs w:val="16"/>
              </w:rPr>
              <w:t>Please check Seesaw for updates and daily learning.</w:t>
            </w:r>
          </w:p>
          <w:p w14:paraId="74338BB1" w14:textId="77777777" w:rsidR="00CA170B" w:rsidRPr="00CA170B" w:rsidRDefault="00CA170B" w:rsidP="00CA170B">
            <w:pPr>
              <w:pStyle w:val="ListParagraph"/>
              <w:numPr>
                <w:ilvl w:val="0"/>
                <w:numId w:val="1"/>
              </w:numPr>
              <w:rPr>
                <w:rFonts w:ascii="Segoe Print" w:hAnsi="Segoe Print" w:cstheme="minorHAnsi"/>
                <w:b/>
                <w:bCs/>
                <w:sz w:val="16"/>
                <w:szCs w:val="16"/>
              </w:rPr>
            </w:pPr>
            <w:r w:rsidRPr="00CA170B">
              <w:rPr>
                <w:rFonts w:ascii="Segoe Print" w:hAnsi="Segoe Print" w:cstheme="minorHAnsi"/>
                <w:b/>
                <w:bCs/>
                <w:sz w:val="16"/>
                <w:szCs w:val="16"/>
              </w:rPr>
              <w:t>Please label all items your child brings to school.</w:t>
            </w:r>
            <w:r w:rsidR="00981562" w:rsidRPr="00CA170B">
              <w:rPr>
                <w:rFonts w:ascii="Segoe Print" w:hAnsi="Segoe Print" w:cstheme="minorHAnsi"/>
                <w:b/>
                <w:bCs/>
                <w:sz w:val="16"/>
                <w:szCs w:val="16"/>
              </w:rPr>
              <w:t xml:space="preserve"> </w:t>
            </w:r>
          </w:p>
          <w:p w14:paraId="4D33330A" w14:textId="4BE4C8FF" w:rsidR="00CA170B" w:rsidRPr="00CA170B" w:rsidRDefault="00CA170B" w:rsidP="00CA170B">
            <w:pPr>
              <w:pStyle w:val="ListParagraph"/>
              <w:numPr>
                <w:ilvl w:val="0"/>
                <w:numId w:val="1"/>
              </w:numPr>
              <w:rPr>
                <w:rFonts w:ascii="Segoe Print" w:hAnsi="Segoe Print" w:cstheme="minorHAnsi"/>
                <w:b/>
                <w:bCs/>
                <w:sz w:val="16"/>
                <w:szCs w:val="16"/>
              </w:rPr>
            </w:pPr>
            <w:r w:rsidRPr="00CA170B">
              <w:rPr>
                <w:rFonts w:ascii="Segoe Print" w:hAnsi="Segoe Print" w:cstheme="minorHAnsi"/>
                <w:b/>
                <w:bCs/>
                <w:sz w:val="16"/>
                <w:szCs w:val="16"/>
              </w:rPr>
              <w:t>Ensure there is a difference between your child’s break snack and their lunch.</w:t>
            </w:r>
          </w:p>
        </w:tc>
      </w:tr>
    </w:tbl>
    <w:p w14:paraId="4D33330E" w14:textId="77777777" w:rsidR="00477D7B" w:rsidRPr="00CA170B" w:rsidRDefault="00477D7B">
      <w:pPr>
        <w:rPr>
          <w:rFonts w:ascii="Segoe Print" w:hAnsi="Segoe Print"/>
          <w:sz w:val="16"/>
          <w:szCs w:val="16"/>
        </w:rPr>
      </w:pPr>
    </w:p>
    <w:sectPr w:rsidR="00477D7B" w:rsidRPr="00CA170B" w:rsidSect="001929EB">
      <w:headerReference w:type="default" r:id="rId11"/>
      <w:pgSz w:w="11906" w:h="16838"/>
      <w:pgMar w:top="720" w:right="720" w:bottom="720" w:left="720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31FC2C" w14:textId="77777777" w:rsidR="00E5014B" w:rsidRDefault="00E5014B" w:rsidP="001929EB">
      <w:r>
        <w:separator/>
      </w:r>
    </w:p>
  </w:endnote>
  <w:endnote w:type="continuationSeparator" w:id="0">
    <w:p w14:paraId="1334AB10" w14:textId="77777777" w:rsidR="00E5014B" w:rsidRDefault="00E5014B" w:rsidP="00192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B7A972" w14:textId="77777777" w:rsidR="00E5014B" w:rsidRDefault="00E5014B" w:rsidP="001929EB">
      <w:r>
        <w:separator/>
      </w:r>
    </w:p>
  </w:footnote>
  <w:footnote w:type="continuationSeparator" w:id="0">
    <w:p w14:paraId="61B12706" w14:textId="77777777" w:rsidR="00E5014B" w:rsidRDefault="00E5014B" w:rsidP="001929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33313" w14:textId="77777777" w:rsidR="001929EB" w:rsidRPr="00CA170B" w:rsidRDefault="001929EB">
    <w:pPr>
      <w:pStyle w:val="Header"/>
      <w:rPr>
        <w:rFonts w:ascii="Segoe Print" w:hAnsi="Segoe Print"/>
        <w:sz w:val="16"/>
        <w:szCs w:val="16"/>
      </w:rPr>
    </w:pPr>
    <w:r w:rsidRPr="00CA170B">
      <w:rPr>
        <w:rFonts w:ascii="Segoe Print" w:hAnsi="Segoe Print"/>
        <w:noProof/>
        <w:sz w:val="16"/>
        <w:szCs w:val="16"/>
        <w:lang w:eastAsia="en-GB"/>
      </w:rPr>
      <w:drawing>
        <wp:anchor distT="0" distB="0" distL="114300" distR="114300" simplePos="0" relativeHeight="251658240" behindDoc="0" locked="0" layoutInCell="1" allowOverlap="1" wp14:anchorId="4D333317" wp14:editId="4D333318">
          <wp:simplePos x="0" y="0"/>
          <wp:positionH relativeFrom="column">
            <wp:posOffset>5938</wp:posOffset>
          </wp:positionH>
          <wp:positionV relativeFrom="paragraph">
            <wp:posOffset>1682</wp:posOffset>
          </wp:positionV>
          <wp:extent cx="570015" cy="792779"/>
          <wp:effectExtent l="0" t="0" r="1905" b="762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uscps logo nam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0953" cy="7940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333314" w14:textId="77777777" w:rsidR="001929EB" w:rsidRPr="00CA170B" w:rsidRDefault="001929EB" w:rsidP="001929EB">
    <w:pPr>
      <w:pStyle w:val="Header"/>
      <w:jc w:val="right"/>
      <w:rPr>
        <w:rFonts w:ascii="Segoe Print" w:hAnsi="Segoe Print"/>
        <w:b/>
        <w:sz w:val="28"/>
        <w:szCs w:val="28"/>
      </w:rPr>
    </w:pPr>
    <w:r w:rsidRPr="00CA170B">
      <w:rPr>
        <w:rFonts w:ascii="Segoe Print" w:hAnsi="Segoe Print"/>
        <w:b/>
        <w:sz w:val="28"/>
        <w:szCs w:val="28"/>
      </w:rPr>
      <w:t>PUSCPS – LEARNING OVERVIEW</w:t>
    </w:r>
  </w:p>
  <w:p w14:paraId="4D333316" w14:textId="0F32CE55" w:rsidR="001929EB" w:rsidRPr="00CA170B" w:rsidRDefault="00807B76" w:rsidP="00CA170B">
    <w:pPr>
      <w:pStyle w:val="Header"/>
      <w:jc w:val="right"/>
      <w:rPr>
        <w:rFonts w:ascii="Segoe Print" w:hAnsi="Segoe Print"/>
        <w:sz w:val="28"/>
        <w:szCs w:val="28"/>
      </w:rPr>
    </w:pPr>
    <w:r w:rsidRPr="00CA170B">
      <w:rPr>
        <w:rFonts w:ascii="Segoe Print" w:hAnsi="Segoe Print"/>
        <w:sz w:val="28"/>
        <w:szCs w:val="28"/>
      </w:rPr>
      <w:t>P</w:t>
    </w:r>
    <w:r w:rsidR="007C5A69" w:rsidRPr="00CA170B">
      <w:rPr>
        <w:rFonts w:ascii="Segoe Print" w:hAnsi="Segoe Print"/>
        <w:sz w:val="28"/>
        <w:szCs w:val="28"/>
      </w:rPr>
      <w:t>1</w:t>
    </w:r>
    <w:r w:rsidR="0084078B" w:rsidRPr="00CA170B">
      <w:rPr>
        <w:rFonts w:ascii="Segoe Print" w:hAnsi="Segoe Print"/>
        <w:sz w:val="28"/>
        <w:szCs w:val="28"/>
      </w:rPr>
      <w:t xml:space="preserve"> – Term </w:t>
    </w:r>
    <w:r w:rsidR="007C5A69" w:rsidRPr="00CA170B">
      <w:rPr>
        <w:rFonts w:ascii="Segoe Print" w:hAnsi="Segoe Print"/>
        <w:sz w:val="28"/>
        <w:szCs w:val="28"/>
      </w:rPr>
      <w:t>1</w:t>
    </w:r>
    <w:r w:rsidR="001929EB" w:rsidRPr="00CA170B">
      <w:rPr>
        <w:rFonts w:ascii="Segoe Print" w:hAnsi="Segoe Print"/>
        <w:sz w:val="28"/>
        <w:szCs w:val="28"/>
      </w:rPr>
      <w:t xml:space="preserve"> (</w:t>
    </w:r>
    <w:r w:rsidR="007C5A69" w:rsidRPr="00CA170B">
      <w:rPr>
        <w:rFonts w:ascii="Segoe Print" w:hAnsi="Segoe Print"/>
        <w:sz w:val="28"/>
        <w:szCs w:val="28"/>
      </w:rPr>
      <w:t>August - October</w:t>
    </w:r>
    <w:r w:rsidR="00324806" w:rsidRPr="00CA170B">
      <w:rPr>
        <w:rFonts w:ascii="Segoe Print" w:hAnsi="Segoe Print"/>
        <w:sz w:val="28"/>
        <w:szCs w:val="28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6B3CCA"/>
    <w:multiLevelType w:val="hybridMultilevel"/>
    <w:tmpl w:val="86BC4F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210F1"/>
    <w:multiLevelType w:val="hybridMultilevel"/>
    <w:tmpl w:val="4EC2E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67038"/>
    <w:multiLevelType w:val="hybridMultilevel"/>
    <w:tmpl w:val="F892A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043E7"/>
    <w:multiLevelType w:val="hybridMultilevel"/>
    <w:tmpl w:val="4E662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606E3E"/>
    <w:multiLevelType w:val="hybridMultilevel"/>
    <w:tmpl w:val="0A0CDF90"/>
    <w:lvl w:ilvl="0" w:tplc="34E6ED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CA0A27"/>
    <w:multiLevelType w:val="hybridMultilevel"/>
    <w:tmpl w:val="714027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73C3D"/>
    <w:multiLevelType w:val="hybridMultilevel"/>
    <w:tmpl w:val="5C105C9E"/>
    <w:lvl w:ilvl="0" w:tplc="CAE672A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E52B67"/>
    <w:multiLevelType w:val="hybridMultilevel"/>
    <w:tmpl w:val="76CC0B6C"/>
    <w:lvl w:ilvl="0" w:tplc="CAE672A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18191A"/>
    <w:multiLevelType w:val="hybridMultilevel"/>
    <w:tmpl w:val="E7C06F86"/>
    <w:lvl w:ilvl="0" w:tplc="CAE672A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E3D0C43"/>
    <w:multiLevelType w:val="hybridMultilevel"/>
    <w:tmpl w:val="317CE2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D416F3"/>
    <w:multiLevelType w:val="hybridMultilevel"/>
    <w:tmpl w:val="4D449E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180842"/>
    <w:multiLevelType w:val="hybridMultilevel"/>
    <w:tmpl w:val="08EA3C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3F656B"/>
    <w:multiLevelType w:val="hybridMultilevel"/>
    <w:tmpl w:val="0944E976"/>
    <w:lvl w:ilvl="0" w:tplc="CAE672A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7F7CA8"/>
    <w:multiLevelType w:val="hybridMultilevel"/>
    <w:tmpl w:val="2AD0EF66"/>
    <w:lvl w:ilvl="0" w:tplc="CAE672A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0113C8"/>
    <w:multiLevelType w:val="hybridMultilevel"/>
    <w:tmpl w:val="4C76AA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5C30F4"/>
    <w:multiLevelType w:val="hybridMultilevel"/>
    <w:tmpl w:val="72F0B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6C503D"/>
    <w:multiLevelType w:val="hybridMultilevel"/>
    <w:tmpl w:val="F5C8C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872DED"/>
    <w:multiLevelType w:val="hybridMultilevel"/>
    <w:tmpl w:val="12BAC98A"/>
    <w:lvl w:ilvl="0" w:tplc="4A1ECC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10209830">
    <w:abstractNumId w:val="8"/>
  </w:num>
  <w:num w:numId="2" w16cid:durableId="573976915">
    <w:abstractNumId w:val="13"/>
  </w:num>
  <w:num w:numId="3" w16cid:durableId="2087920989">
    <w:abstractNumId w:val="12"/>
  </w:num>
  <w:num w:numId="4" w16cid:durableId="1475102296">
    <w:abstractNumId w:val="17"/>
  </w:num>
  <w:num w:numId="5" w16cid:durableId="1531602582">
    <w:abstractNumId w:val="7"/>
  </w:num>
  <w:num w:numId="6" w16cid:durableId="1217663304">
    <w:abstractNumId w:val="4"/>
  </w:num>
  <w:num w:numId="7" w16cid:durableId="1947074924">
    <w:abstractNumId w:val="6"/>
  </w:num>
  <w:num w:numId="8" w16cid:durableId="165707032">
    <w:abstractNumId w:val="15"/>
  </w:num>
  <w:num w:numId="9" w16cid:durableId="1277371941">
    <w:abstractNumId w:val="3"/>
  </w:num>
  <w:num w:numId="10" w16cid:durableId="893658271">
    <w:abstractNumId w:val="1"/>
  </w:num>
  <w:num w:numId="11" w16cid:durableId="1223559880">
    <w:abstractNumId w:val="11"/>
  </w:num>
  <w:num w:numId="12" w16cid:durableId="544873874">
    <w:abstractNumId w:val="0"/>
  </w:num>
  <w:num w:numId="13" w16cid:durableId="2065373014">
    <w:abstractNumId w:val="14"/>
  </w:num>
  <w:num w:numId="14" w16cid:durableId="714737460">
    <w:abstractNumId w:val="2"/>
  </w:num>
  <w:num w:numId="15" w16cid:durableId="510220291">
    <w:abstractNumId w:val="9"/>
  </w:num>
  <w:num w:numId="16" w16cid:durableId="1044449712">
    <w:abstractNumId w:val="10"/>
  </w:num>
  <w:num w:numId="17" w16cid:durableId="688143234">
    <w:abstractNumId w:val="5"/>
  </w:num>
  <w:num w:numId="18" w16cid:durableId="68710417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9EB"/>
    <w:rsid w:val="0001483B"/>
    <w:rsid w:val="00031A15"/>
    <w:rsid w:val="00033C59"/>
    <w:rsid w:val="000346E4"/>
    <w:rsid w:val="0004494B"/>
    <w:rsid w:val="00051283"/>
    <w:rsid w:val="00065B30"/>
    <w:rsid w:val="0007358E"/>
    <w:rsid w:val="000A5ABD"/>
    <w:rsid w:val="000D4B94"/>
    <w:rsid w:val="00127B6E"/>
    <w:rsid w:val="001421A4"/>
    <w:rsid w:val="00150B73"/>
    <w:rsid w:val="00162679"/>
    <w:rsid w:val="00175560"/>
    <w:rsid w:val="001830D9"/>
    <w:rsid w:val="001841E9"/>
    <w:rsid w:val="001929EB"/>
    <w:rsid w:val="00214118"/>
    <w:rsid w:val="00267C89"/>
    <w:rsid w:val="00271AEF"/>
    <w:rsid w:val="00293694"/>
    <w:rsid w:val="002A065A"/>
    <w:rsid w:val="002D16E3"/>
    <w:rsid w:val="002E6C1D"/>
    <w:rsid w:val="003072F8"/>
    <w:rsid w:val="00310B30"/>
    <w:rsid w:val="00324806"/>
    <w:rsid w:val="003256E0"/>
    <w:rsid w:val="00343438"/>
    <w:rsid w:val="00362543"/>
    <w:rsid w:val="003705BE"/>
    <w:rsid w:val="00373D1B"/>
    <w:rsid w:val="003750A3"/>
    <w:rsid w:val="003768CF"/>
    <w:rsid w:val="00376DE9"/>
    <w:rsid w:val="003E57F0"/>
    <w:rsid w:val="003E6BE4"/>
    <w:rsid w:val="00434F9A"/>
    <w:rsid w:val="00435080"/>
    <w:rsid w:val="00447618"/>
    <w:rsid w:val="0046100E"/>
    <w:rsid w:val="004648F9"/>
    <w:rsid w:val="00477D7B"/>
    <w:rsid w:val="00481194"/>
    <w:rsid w:val="00484D95"/>
    <w:rsid w:val="004A0FC2"/>
    <w:rsid w:val="004B24F8"/>
    <w:rsid w:val="004C1D39"/>
    <w:rsid w:val="004E63D6"/>
    <w:rsid w:val="00523565"/>
    <w:rsid w:val="005236D2"/>
    <w:rsid w:val="005745E8"/>
    <w:rsid w:val="005A5E0A"/>
    <w:rsid w:val="005D2DA9"/>
    <w:rsid w:val="00600705"/>
    <w:rsid w:val="00611589"/>
    <w:rsid w:val="00653EA8"/>
    <w:rsid w:val="00665AD5"/>
    <w:rsid w:val="00680D52"/>
    <w:rsid w:val="00687D5A"/>
    <w:rsid w:val="0069032D"/>
    <w:rsid w:val="006C6167"/>
    <w:rsid w:val="006D5CE5"/>
    <w:rsid w:val="006E5E3F"/>
    <w:rsid w:val="006F3203"/>
    <w:rsid w:val="007153CB"/>
    <w:rsid w:val="00720C02"/>
    <w:rsid w:val="00744A0A"/>
    <w:rsid w:val="007876A9"/>
    <w:rsid w:val="0079149B"/>
    <w:rsid w:val="00792B99"/>
    <w:rsid w:val="007C5A69"/>
    <w:rsid w:val="007F6E71"/>
    <w:rsid w:val="00807B76"/>
    <w:rsid w:val="00807E7B"/>
    <w:rsid w:val="00827B0E"/>
    <w:rsid w:val="00837F2B"/>
    <w:rsid w:val="0084078B"/>
    <w:rsid w:val="0084127F"/>
    <w:rsid w:val="00856FBF"/>
    <w:rsid w:val="00866C6E"/>
    <w:rsid w:val="00875EC9"/>
    <w:rsid w:val="008803A9"/>
    <w:rsid w:val="008A72D8"/>
    <w:rsid w:val="008B5412"/>
    <w:rsid w:val="008D0432"/>
    <w:rsid w:val="008D4DA3"/>
    <w:rsid w:val="00925640"/>
    <w:rsid w:val="00931D29"/>
    <w:rsid w:val="0096018D"/>
    <w:rsid w:val="009646A2"/>
    <w:rsid w:val="00981562"/>
    <w:rsid w:val="0098520F"/>
    <w:rsid w:val="00994C99"/>
    <w:rsid w:val="009B6E35"/>
    <w:rsid w:val="009C24AA"/>
    <w:rsid w:val="009D142D"/>
    <w:rsid w:val="009D14F0"/>
    <w:rsid w:val="009E233E"/>
    <w:rsid w:val="009E4922"/>
    <w:rsid w:val="009F71F2"/>
    <w:rsid w:val="00A0336E"/>
    <w:rsid w:val="00A10B7C"/>
    <w:rsid w:val="00A134D3"/>
    <w:rsid w:val="00A17641"/>
    <w:rsid w:val="00A3281A"/>
    <w:rsid w:val="00A332EB"/>
    <w:rsid w:val="00A631EB"/>
    <w:rsid w:val="00A66E39"/>
    <w:rsid w:val="00A858AE"/>
    <w:rsid w:val="00A912FA"/>
    <w:rsid w:val="00AC11AB"/>
    <w:rsid w:val="00AC3B5E"/>
    <w:rsid w:val="00AE1D76"/>
    <w:rsid w:val="00AE3345"/>
    <w:rsid w:val="00AE604B"/>
    <w:rsid w:val="00B056F6"/>
    <w:rsid w:val="00B07040"/>
    <w:rsid w:val="00B23D20"/>
    <w:rsid w:val="00B40143"/>
    <w:rsid w:val="00B52559"/>
    <w:rsid w:val="00B76A84"/>
    <w:rsid w:val="00B92DD2"/>
    <w:rsid w:val="00BA3BBB"/>
    <w:rsid w:val="00BB3F17"/>
    <w:rsid w:val="00BC006F"/>
    <w:rsid w:val="00BF6CF1"/>
    <w:rsid w:val="00C06362"/>
    <w:rsid w:val="00C16EB5"/>
    <w:rsid w:val="00C37574"/>
    <w:rsid w:val="00C4532B"/>
    <w:rsid w:val="00C54CEE"/>
    <w:rsid w:val="00C72ADF"/>
    <w:rsid w:val="00C74B07"/>
    <w:rsid w:val="00C77C16"/>
    <w:rsid w:val="00CA170B"/>
    <w:rsid w:val="00CC44F8"/>
    <w:rsid w:val="00CE146F"/>
    <w:rsid w:val="00CF48A4"/>
    <w:rsid w:val="00CF63D2"/>
    <w:rsid w:val="00D158D5"/>
    <w:rsid w:val="00D71462"/>
    <w:rsid w:val="00D73601"/>
    <w:rsid w:val="00D84E56"/>
    <w:rsid w:val="00D972B8"/>
    <w:rsid w:val="00DC2B48"/>
    <w:rsid w:val="00E5014B"/>
    <w:rsid w:val="00E535AA"/>
    <w:rsid w:val="00E550C9"/>
    <w:rsid w:val="00E61D8C"/>
    <w:rsid w:val="00E731C4"/>
    <w:rsid w:val="00E851A1"/>
    <w:rsid w:val="00E9264A"/>
    <w:rsid w:val="00EA13CC"/>
    <w:rsid w:val="00EB0B90"/>
    <w:rsid w:val="00EB2A16"/>
    <w:rsid w:val="00EC15FF"/>
    <w:rsid w:val="00EC1834"/>
    <w:rsid w:val="00EC335B"/>
    <w:rsid w:val="00ED0218"/>
    <w:rsid w:val="00ED0340"/>
    <w:rsid w:val="00ED0D05"/>
    <w:rsid w:val="00ED43B3"/>
    <w:rsid w:val="00ED4F09"/>
    <w:rsid w:val="00EE04B4"/>
    <w:rsid w:val="00EE390F"/>
    <w:rsid w:val="00EF517F"/>
    <w:rsid w:val="00F04CBC"/>
    <w:rsid w:val="00F0661B"/>
    <w:rsid w:val="00F13014"/>
    <w:rsid w:val="00F40760"/>
    <w:rsid w:val="00F420E5"/>
    <w:rsid w:val="00F4585A"/>
    <w:rsid w:val="00F548CE"/>
    <w:rsid w:val="00F7271C"/>
    <w:rsid w:val="00F90769"/>
    <w:rsid w:val="00F93134"/>
    <w:rsid w:val="00FB37FA"/>
    <w:rsid w:val="00FB5FA1"/>
    <w:rsid w:val="00FC4428"/>
    <w:rsid w:val="00FD3498"/>
    <w:rsid w:val="5ADDA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3332D1"/>
  <w15:docId w15:val="{9347B957-5E72-41B7-A88A-F57B2ABDB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29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929E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29EB"/>
  </w:style>
  <w:style w:type="paragraph" w:styleId="Footer">
    <w:name w:val="footer"/>
    <w:basedOn w:val="Normal"/>
    <w:link w:val="FooterChar"/>
    <w:uiPriority w:val="99"/>
    <w:unhideWhenUsed/>
    <w:rsid w:val="001929E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29EB"/>
  </w:style>
  <w:style w:type="paragraph" w:styleId="BalloonText">
    <w:name w:val="Balloon Text"/>
    <w:basedOn w:val="Normal"/>
    <w:link w:val="BalloonTextChar"/>
    <w:uiPriority w:val="99"/>
    <w:semiHidden/>
    <w:unhideWhenUsed/>
    <w:rsid w:val="00192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9E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65AD5"/>
    <w:pPr>
      <w:ind w:left="720"/>
      <w:contextualSpacing/>
    </w:pPr>
  </w:style>
  <w:style w:type="paragraph" w:customStyle="1" w:styleId="Default">
    <w:name w:val="Default"/>
    <w:rsid w:val="004B24F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2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8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6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8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6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7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7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9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7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6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3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3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0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7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9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3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4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33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1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3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2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1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2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0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3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0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3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3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5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8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2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4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2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6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9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4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04DD557CE5534A8ACDA31A7A677B28" ma:contentTypeVersion="11" ma:contentTypeDescription="Create a new document." ma:contentTypeScope="" ma:versionID="59e3a4a08d577628be4968f281fecaa5">
  <xsd:schema xmlns:xsd="http://www.w3.org/2001/XMLSchema" xmlns:xs="http://www.w3.org/2001/XMLSchema" xmlns:p="http://schemas.microsoft.com/office/2006/metadata/properties" xmlns:ns3="0529e387-e031-4b28-993b-ee685a3d6514" xmlns:ns4="62ec7e4f-3f44-4a13-bcd2-b1d607781dc6" targetNamespace="http://schemas.microsoft.com/office/2006/metadata/properties" ma:root="true" ma:fieldsID="7bb82aed37b04e1fd4f842e4dacc3e3b" ns3:_="" ns4:_="">
    <xsd:import namespace="0529e387-e031-4b28-993b-ee685a3d6514"/>
    <xsd:import namespace="62ec7e4f-3f44-4a13-bcd2-b1d607781dc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29e387-e031-4b28-993b-ee685a3d65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1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ec7e4f-3f44-4a13-bcd2-b1d607781dc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C4FB7F-601A-4A02-B698-6A55E7B6CD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7E89291-51EB-47EC-8A38-99E10294BB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3E314B-3175-43EE-B924-E827A5EAF0E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B3943A1-E3E0-499F-AFFC-E0EE74D7E4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29e387-e031-4b28-993b-ee685a3d6514"/>
    <ds:schemaRef ds:uri="62ec7e4f-3f44-4a13-bcd2-b1d607781d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Eagleson</dc:creator>
  <cp:lastModifiedBy>Rachel Walkingshaw</cp:lastModifiedBy>
  <cp:revision>2</cp:revision>
  <cp:lastPrinted>2020-07-01T14:18:00Z</cp:lastPrinted>
  <dcterms:created xsi:type="dcterms:W3CDTF">2025-09-01T16:49:00Z</dcterms:created>
  <dcterms:modified xsi:type="dcterms:W3CDTF">2025-09-01T16:49:00Z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0x0101002404DD557CE5534A8ACDA31A7A677B28</vt:lpwstr>
  </property>
</Properties>
</file>