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2E" w:rsidRDefault="0031532E" w:rsidP="00826DB2">
      <w:pPr>
        <w:rPr>
          <w:rFonts w:ascii="Lucida Handwriting" w:hAnsi="Lucida Handwriting"/>
          <w:noProof/>
          <w:lang w:eastAsia="en-GB"/>
        </w:rPr>
      </w:pPr>
    </w:p>
    <w:p w:rsidR="00850965" w:rsidRPr="00826DB2" w:rsidRDefault="00224342" w:rsidP="006A1256">
      <w:pPr>
        <w:jc w:val="right"/>
        <w:rPr>
          <w:rFonts w:ascii="Lucida Handwriting" w:hAnsi="Lucida Handwriting"/>
          <w:noProof/>
          <w:sz w:val="18"/>
          <w:szCs w:val="18"/>
          <w:lang w:eastAsia="en-GB"/>
        </w:rPr>
      </w:pPr>
      <w:r w:rsidRPr="00826DB2">
        <w:rPr>
          <w:rFonts w:ascii="Lucida Handwriting" w:hAnsi="Lucida Handwriting"/>
          <w:noProof/>
          <w:sz w:val="18"/>
          <w:szCs w:val="18"/>
          <w:lang w:eastAsia="en-GB"/>
        </w:rPr>
        <w:t xml:space="preserve">September </w:t>
      </w:r>
      <w:r w:rsidR="00EF55DC">
        <w:rPr>
          <w:rFonts w:ascii="Lucida Handwriting" w:hAnsi="Lucida Handwriting"/>
          <w:noProof/>
          <w:sz w:val="18"/>
          <w:szCs w:val="18"/>
          <w:lang w:eastAsia="en-GB"/>
        </w:rPr>
        <w:t>1</w:t>
      </w:r>
      <w:r w:rsidRPr="00826DB2">
        <w:rPr>
          <w:rFonts w:ascii="Lucida Handwriting" w:hAnsi="Lucida Handwriting"/>
          <w:noProof/>
          <w:sz w:val="18"/>
          <w:szCs w:val="18"/>
          <w:lang w:eastAsia="en-GB"/>
        </w:rPr>
        <w:t>7</w:t>
      </w:r>
      <w:r w:rsidRPr="00826DB2">
        <w:rPr>
          <w:rFonts w:ascii="Lucida Handwriting" w:hAnsi="Lucida Handwriting"/>
          <w:noProof/>
          <w:sz w:val="18"/>
          <w:szCs w:val="18"/>
          <w:vertAlign w:val="superscript"/>
          <w:lang w:eastAsia="en-GB"/>
        </w:rPr>
        <w:t xml:space="preserve">th </w:t>
      </w:r>
      <w:r w:rsidR="008B4BD8" w:rsidRPr="00826DB2">
        <w:rPr>
          <w:rFonts w:ascii="Lucida Handwriting" w:hAnsi="Lucida Handwriting"/>
          <w:noProof/>
          <w:sz w:val="18"/>
          <w:szCs w:val="18"/>
          <w:lang w:eastAsia="en-GB"/>
        </w:rPr>
        <w:t>2020</w:t>
      </w:r>
    </w:p>
    <w:p w:rsidR="00D81374" w:rsidRPr="00826DB2" w:rsidRDefault="00C13190" w:rsidP="00D81374">
      <w:pPr>
        <w:rPr>
          <w:rFonts w:ascii="Lucida Handwriting" w:hAnsi="Lucida Handwriting"/>
          <w:sz w:val="18"/>
          <w:szCs w:val="18"/>
        </w:rPr>
      </w:pPr>
      <w:r w:rsidRPr="00826DB2">
        <w:rPr>
          <w:rFonts w:ascii="Lucida Handwriting" w:hAnsi="Lucida Handwriting"/>
          <w:sz w:val="18"/>
          <w:szCs w:val="18"/>
        </w:rPr>
        <w:t>Dear Parents and Carers,</w:t>
      </w:r>
    </w:p>
    <w:p w:rsidR="00F45784" w:rsidRDefault="00EF55DC" w:rsidP="00EF55DC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A wee reminder that next week</w:t>
      </w:r>
      <w:r w:rsidR="007E67AD">
        <w:rPr>
          <w:rFonts w:ascii="Lucida Handwriting" w:hAnsi="Lucida Handwriting"/>
          <w:sz w:val="18"/>
          <w:szCs w:val="18"/>
        </w:rPr>
        <w:t xml:space="preserve"> is the September holiday, so school will </w:t>
      </w:r>
      <w:r w:rsidR="00F45784">
        <w:rPr>
          <w:rFonts w:ascii="Lucida Handwriting" w:hAnsi="Lucida Handwriting"/>
          <w:sz w:val="18"/>
          <w:szCs w:val="18"/>
        </w:rPr>
        <w:t>be close</w:t>
      </w:r>
      <w:r w:rsidR="00E24EEE">
        <w:rPr>
          <w:rFonts w:ascii="Lucida Handwriting" w:hAnsi="Lucida Handwriting"/>
          <w:sz w:val="18"/>
          <w:szCs w:val="18"/>
        </w:rPr>
        <w:t>d on Monday and Tuesday, t</w:t>
      </w:r>
      <w:r w:rsidR="00F45784">
        <w:rPr>
          <w:rFonts w:ascii="Lucida Handwriting" w:hAnsi="Lucida Handwriting"/>
          <w:sz w:val="18"/>
          <w:szCs w:val="18"/>
        </w:rPr>
        <w:t>he Nu</w:t>
      </w:r>
      <w:r w:rsidR="00E24EEE">
        <w:rPr>
          <w:rFonts w:ascii="Lucida Handwriting" w:hAnsi="Lucida Handwriting"/>
          <w:sz w:val="18"/>
          <w:szCs w:val="18"/>
        </w:rPr>
        <w:t xml:space="preserve">rsery will remain </w:t>
      </w:r>
      <w:r w:rsidR="00F45784">
        <w:rPr>
          <w:rFonts w:ascii="Lucida Handwriting" w:hAnsi="Lucida Handwriting"/>
          <w:sz w:val="18"/>
          <w:szCs w:val="18"/>
        </w:rPr>
        <w:t>open as usual however.</w:t>
      </w:r>
      <w:r w:rsidR="00027AEE">
        <w:rPr>
          <w:rFonts w:ascii="Lucida Handwriting" w:hAnsi="Lucida Handwriting"/>
          <w:sz w:val="18"/>
          <w:szCs w:val="18"/>
        </w:rPr>
        <w:t xml:space="preserve"> School opens Wednesday </w:t>
      </w:r>
      <w:r w:rsidR="007809C4">
        <w:rPr>
          <w:rFonts w:ascii="Lucida Handwriting" w:hAnsi="Lucida Handwriting"/>
          <w:sz w:val="18"/>
          <w:szCs w:val="18"/>
        </w:rPr>
        <w:t>23</w:t>
      </w:r>
      <w:r w:rsidR="007809C4" w:rsidRPr="007809C4">
        <w:rPr>
          <w:rFonts w:ascii="Lucida Handwriting" w:hAnsi="Lucida Handwriting"/>
          <w:sz w:val="18"/>
          <w:szCs w:val="18"/>
          <w:vertAlign w:val="superscript"/>
        </w:rPr>
        <w:t>rd</w:t>
      </w:r>
      <w:r w:rsidR="007809C4">
        <w:rPr>
          <w:rFonts w:ascii="Lucida Handwriting" w:hAnsi="Lucida Handwriting"/>
          <w:sz w:val="18"/>
          <w:szCs w:val="18"/>
        </w:rPr>
        <w:t xml:space="preserve"> September.</w:t>
      </w:r>
      <w:r w:rsidR="0017489B" w:rsidRPr="001748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7489B" w:rsidRPr="0017489B">
        <w:rPr>
          <w:rFonts w:ascii="Lucida Handwriting" w:hAnsi="Lucida Handwriting" w:cs="Arial"/>
          <w:color w:val="000000"/>
          <w:sz w:val="18"/>
          <w:szCs w:val="18"/>
          <w:shd w:val="clear" w:color="auto" w:fill="FFFFFF"/>
        </w:rPr>
        <w:t>Please see the link to the revised term </w:t>
      </w:r>
      <w:r w:rsidR="0017489B" w:rsidRPr="0017489B">
        <w:rPr>
          <w:rStyle w:val="mark50zogowvy"/>
          <w:rFonts w:ascii="Lucida Handwriting" w:hAnsi="Lucida Handwriting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dates</w:t>
      </w:r>
      <w:r w:rsidR="0017489B" w:rsidRPr="0017489B">
        <w:rPr>
          <w:rFonts w:ascii="Lucida Handwriting" w:hAnsi="Lucida Handwriting" w:cs="Arial"/>
          <w:color w:val="000000"/>
          <w:sz w:val="18"/>
          <w:szCs w:val="18"/>
          <w:shd w:val="clear" w:color="auto" w:fill="FFFFFF"/>
        </w:rPr>
        <w:t> which have been confirmed for the current session 2020/21 and the </w:t>
      </w:r>
      <w:r w:rsidR="0017489B" w:rsidRPr="0017489B">
        <w:rPr>
          <w:rStyle w:val="mark50zogowvy"/>
          <w:rFonts w:ascii="Lucida Handwriting" w:hAnsi="Lucida Handwriting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dates</w:t>
      </w:r>
      <w:r w:rsidR="0017489B" w:rsidRPr="0017489B">
        <w:rPr>
          <w:rFonts w:ascii="Lucida Handwriting" w:hAnsi="Lucida Handwriting" w:cs="Arial"/>
          <w:color w:val="000000"/>
          <w:sz w:val="18"/>
          <w:szCs w:val="18"/>
          <w:shd w:val="clear" w:color="auto" w:fill="FFFFFF"/>
        </w:rPr>
        <w:t> for next session 2021/22 </w:t>
      </w:r>
      <w:hyperlink r:id="rId8" w:tgtFrame="_blank" w:history="1">
        <w:r w:rsidR="0017489B" w:rsidRPr="0017489B">
          <w:rPr>
            <w:rStyle w:val="Hyperlink"/>
            <w:rFonts w:ascii="Lucida Handwriting" w:hAnsi="Lucida Handwriting" w:cs="Arial"/>
            <w:color w:val="000000"/>
            <w:sz w:val="18"/>
            <w:szCs w:val="18"/>
            <w:bdr w:val="none" w:sz="0" w:space="0" w:color="auto" w:frame="1"/>
            <w:shd w:val="clear" w:color="auto" w:fill="FFFFFF"/>
          </w:rPr>
          <w:t>https://www.westlothian.gov.uk/schoolholidays</w:t>
        </w:r>
      </w:hyperlink>
      <w:bookmarkStart w:id="0" w:name="_GoBack"/>
      <w:bookmarkEnd w:id="0"/>
    </w:p>
    <w:p w:rsidR="007E67AD" w:rsidRDefault="00F45784" w:rsidP="00EF55DC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</w:t>
      </w:r>
      <w:r w:rsidR="00EF55DC">
        <w:rPr>
          <w:rFonts w:ascii="Lucida Handwriting" w:hAnsi="Lucida Handwriting"/>
          <w:sz w:val="18"/>
          <w:szCs w:val="18"/>
        </w:rPr>
        <w:t>I think the children have done an am</w:t>
      </w:r>
      <w:r w:rsidR="007E67AD">
        <w:rPr>
          <w:rFonts w:ascii="Lucida Handwriting" w:hAnsi="Lucida Handwriting"/>
          <w:sz w:val="18"/>
          <w:szCs w:val="18"/>
        </w:rPr>
        <w:t>a</w:t>
      </w:r>
      <w:r w:rsidR="00EF55DC">
        <w:rPr>
          <w:rFonts w:ascii="Lucida Handwriting" w:hAnsi="Lucida Handwriting"/>
          <w:sz w:val="18"/>
          <w:szCs w:val="18"/>
        </w:rPr>
        <w:t>zing job these last few weeks…as all of you</w:t>
      </w:r>
      <w:r w:rsidR="00E24EEE">
        <w:rPr>
          <w:rFonts w:ascii="Lucida Handwriting" w:hAnsi="Lucida Handwriting"/>
          <w:sz w:val="18"/>
          <w:szCs w:val="18"/>
        </w:rPr>
        <w:t xml:space="preserve"> have done too! </w:t>
      </w:r>
      <w:r w:rsidR="00EF55DC">
        <w:rPr>
          <w:rFonts w:ascii="Lucida Handwriting" w:hAnsi="Lucida Handwriting"/>
          <w:sz w:val="18"/>
          <w:szCs w:val="18"/>
        </w:rPr>
        <w:t>R</w:t>
      </w:r>
      <w:r w:rsidR="00E24EEE">
        <w:rPr>
          <w:rFonts w:ascii="Lucida Handwriting" w:hAnsi="Lucida Handwriting"/>
          <w:sz w:val="18"/>
          <w:szCs w:val="18"/>
        </w:rPr>
        <w:t>eturning to school has been a mam</w:t>
      </w:r>
      <w:r w:rsidR="00EF55DC">
        <w:rPr>
          <w:rFonts w:ascii="Lucida Handwriting" w:hAnsi="Lucida Handwriting"/>
          <w:sz w:val="18"/>
          <w:szCs w:val="18"/>
        </w:rPr>
        <w:t xml:space="preserve">moth step and some of our children are still understandably wobbly </w:t>
      </w:r>
      <w:r w:rsidR="00E24EEE">
        <w:rPr>
          <w:rFonts w:ascii="Lucida Handwriting" w:hAnsi="Lucida Handwriting"/>
          <w:sz w:val="18"/>
          <w:szCs w:val="18"/>
        </w:rPr>
        <w:t xml:space="preserve">at times </w:t>
      </w:r>
      <w:r w:rsidR="00EF55DC">
        <w:rPr>
          <w:rFonts w:ascii="Lucida Handwriting" w:hAnsi="Lucida Handwriting"/>
          <w:sz w:val="18"/>
          <w:szCs w:val="18"/>
        </w:rPr>
        <w:t xml:space="preserve">and may </w:t>
      </w:r>
      <w:r w:rsidR="00E24EEE">
        <w:rPr>
          <w:rFonts w:ascii="Lucida Handwriting" w:hAnsi="Lucida Handwriting"/>
          <w:sz w:val="18"/>
          <w:szCs w:val="18"/>
        </w:rPr>
        <w:t xml:space="preserve">continue to be so for some time yet. </w:t>
      </w:r>
      <w:r w:rsidR="00EF55DC">
        <w:rPr>
          <w:rFonts w:ascii="Lucida Handwriting" w:hAnsi="Lucida Handwriting"/>
          <w:sz w:val="18"/>
          <w:szCs w:val="18"/>
        </w:rPr>
        <w:t>Be</w:t>
      </w:r>
      <w:r w:rsidR="00E24EEE">
        <w:rPr>
          <w:rFonts w:ascii="Lucida Handwriting" w:hAnsi="Lucida Handwriting"/>
          <w:sz w:val="18"/>
          <w:szCs w:val="18"/>
        </w:rPr>
        <w:t xml:space="preserve"> </w:t>
      </w:r>
      <w:r w:rsidR="00EF55DC">
        <w:rPr>
          <w:rFonts w:ascii="Lucida Handwriting" w:hAnsi="Lucida Handwriting"/>
          <w:sz w:val="18"/>
          <w:szCs w:val="18"/>
        </w:rPr>
        <w:t>assured our staff are</w:t>
      </w:r>
      <w:r w:rsidR="00E24EEE">
        <w:rPr>
          <w:rFonts w:ascii="Lucida Handwriting" w:hAnsi="Lucida Handwriting"/>
          <w:sz w:val="18"/>
          <w:szCs w:val="18"/>
        </w:rPr>
        <w:t xml:space="preserve"> doing a great job</w:t>
      </w:r>
      <w:r w:rsidR="00EF55DC">
        <w:rPr>
          <w:rFonts w:ascii="Lucida Handwriting" w:hAnsi="Lucida Handwriting"/>
          <w:sz w:val="18"/>
          <w:szCs w:val="18"/>
        </w:rPr>
        <w:t xml:space="preserve"> supporting them within the school day</w:t>
      </w:r>
      <w:r w:rsidR="00E24EEE">
        <w:rPr>
          <w:rFonts w:ascii="Lucida Handwriting" w:hAnsi="Lucida Handwriting"/>
          <w:sz w:val="18"/>
          <w:szCs w:val="18"/>
        </w:rPr>
        <w:t xml:space="preserve"> and I know you are receiving e mails and phone calls when requested.</w:t>
      </w:r>
    </w:p>
    <w:p w:rsidR="00E24EEE" w:rsidRDefault="007E67AD" w:rsidP="00EF55DC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On Monday and Tuesday we will be serving lunches as we did during lockdown</w:t>
      </w:r>
      <w:r w:rsidR="003775C9">
        <w:rPr>
          <w:rFonts w:ascii="Lucida Handwriting" w:hAnsi="Lucida Handwriting"/>
          <w:sz w:val="18"/>
          <w:szCs w:val="18"/>
        </w:rPr>
        <w:t xml:space="preserve"> and the </w:t>
      </w:r>
      <w:r w:rsidR="008D6F60">
        <w:rPr>
          <w:rFonts w:ascii="Lucida Handwriting" w:hAnsi="Lucida Handwriting"/>
          <w:sz w:val="18"/>
          <w:szCs w:val="18"/>
        </w:rPr>
        <w:t>holidays between 12 and 1.3</w:t>
      </w:r>
      <w:r w:rsidR="00F702F9">
        <w:rPr>
          <w:rFonts w:ascii="Lucida Handwriting" w:hAnsi="Lucida Handwriting"/>
          <w:sz w:val="18"/>
          <w:szCs w:val="18"/>
        </w:rPr>
        <w:t>0 pm</w:t>
      </w:r>
      <w:r w:rsidR="003775C9">
        <w:rPr>
          <w:rFonts w:ascii="Lucida Handwriting" w:hAnsi="Lucida Handwriting"/>
          <w:sz w:val="18"/>
          <w:szCs w:val="18"/>
        </w:rPr>
        <w:t>.</w:t>
      </w:r>
      <w:r>
        <w:rPr>
          <w:rFonts w:ascii="Lucida Handwriting" w:hAnsi="Lucida Handwriting"/>
          <w:sz w:val="18"/>
          <w:szCs w:val="18"/>
        </w:rPr>
        <w:t xml:space="preserve"> Miss</w:t>
      </w:r>
      <w:r w:rsidR="003775C9">
        <w:rPr>
          <w:rFonts w:ascii="Lucida Handwriting" w:hAnsi="Lucida Handwriting"/>
          <w:sz w:val="18"/>
          <w:szCs w:val="18"/>
        </w:rPr>
        <w:t>.</w:t>
      </w:r>
      <w:r>
        <w:rPr>
          <w:rFonts w:ascii="Lucida Handwriting" w:hAnsi="Lucida Handwriting"/>
          <w:sz w:val="18"/>
          <w:szCs w:val="18"/>
        </w:rPr>
        <w:t xml:space="preserve"> Smith a</w:t>
      </w:r>
      <w:r w:rsidR="00E24EEE">
        <w:rPr>
          <w:rFonts w:ascii="Lucida Handwriting" w:hAnsi="Lucida Handwriting"/>
          <w:sz w:val="18"/>
          <w:szCs w:val="18"/>
        </w:rPr>
        <w:t>n</w:t>
      </w:r>
      <w:r>
        <w:rPr>
          <w:rFonts w:ascii="Lucida Handwriting" w:hAnsi="Lucida Handwriting"/>
          <w:sz w:val="18"/>
          <w:szCs w:val="18"/>
        </w:rPr>
        <w:t>d Mrs</w:t>
      </w:r>
      <w:r w:rsidR="003775C9">
        <w:rPr>
          <w:rFonts w:ascii="Lucida Handwriting" w:hAnsi="Lucida Handwriting"/>
          <w:sz w:val="18"/>
          <w:szCs w:val="18"/>
        </w:rPr>
        <w:t>.</w:t>
      </w:r>
      <w:r>
        <w:rPr>
          <w:rFonts w:ascii="Lucida Handwriting" w:hAnsi="Lucida Handwriting"/>
          <w:sz w:val="18"/>
          <w:szCs w:val="18"/>
        </w:rPr>
        <w:t xml:space="preserve"> Combe have kindly agreed to distribute lun</w:t>
      </w:r>
      <w:r w:rsidR="00E24EEE">
        <w:rPr>
          <w:rFonts w:ascii="Lucida Handwriting" w:hAnsi="Lucida Handwriting"/>
          <w:sz w:val="18"/>
          <w:szCs w:val="18"/>
        </w:rPr>
        <w:t>ches on these days</w:t>
      </w:r>
      <w:r w:rsidR="003775C9">
        <w:rPr>
          <w:rFonts w:ascii="Lucida Handwriting" w:hAnsi="Lucida Handwriting"/>
          <w:sz w:val="18"/>
          <w:szCs w:val="18"/>
        </w:rPr>
        <w:t>.</w:t>
      </w:r>
      <w:r w:rsidR="00F1581E" w:rsidRPr="00F1581E">
        <w:t xml:space="preserve"> </w:t>
      </w:r>
      <w:hyperlink r:id="rId9" w:tgtFrame="_blank" w:history="1">
        <w:r w:rsidR="00F1581E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https://www.westlothian.gov.uk/free-school-meals-september</w:t>
        </w:r>
      </w:hyperlink>
    </w:p>
    <w:p w:rsidR="00F702F9" w:rsidRDefault="00E24EEE" w:rsidP="00EF55DC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The soft starts will continue after the September holiday but with one small change. </w:t>
      </w:r>
      <w:r w:rsidRPr="00E24EEE">
        <w:rPr>
          <w:rFonts w:ascii="Lucida Handwriting" w:hAnsi="Lucida Handwriting"/>
          <w:b/>
          <w:sz w:val="18"/>
          <w:szCs w:val="18"/>
        </w:rPr>
        <w:t>The gates on the back and front playground will now open at 8.30 am</w:t>
      </w:r>
      <w:r>
        <w:rPr>
          <w:rFonts w:ascii="Lucida Handwriting" w:hAnsi="Lucida Handwriting"/>
          <w:sz w:val="18"/>
          <w:szCs w:val="18"/>
        </w:rPr>
        <w:t xml:space="preserve"> </w:t>
      </w:r>
    </w:p>
    <w:p w:rsidR="00F702F9" w:rsidRDefault="00E24EEE" w:rsidP="003775C9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S</w:t>
      </w:r>
      <w:r w:rsidR="003775C9">
        <w:rPr>
          <w:rFonts w:ascii="Lucida Handwriting" w:hAnsi="Lucida Handwriting"/>
          <w:sz w:val="18"/>
          <w:szCs w:val="18"/>
        </w:rPr>
        <w:t xml:space="preserve">taggered school start times and finish </w:t>
      </w:r>
      <w:r>
        <w:rPr>
          <w:rFonts w:ascii="Lucida Handwriting" w:hAnsi="Lucida Handwriting"/>
          <w:sz w:val="18"/>
          <w:szCs w:val="18"/>
        </w:rPr>
        <w:t xml:space="preserve">times remain the same and Breakfast Club </w:t>
      </w:r>
      <w:r w:rsidR="00F702F9">
        <w:rPr>
          <w:rFonts w:ascii="Lucida Handwriting" w:hAnsi="Lucida Handwriting"/>
          <w:sz w:val="18"/>
          <w:szCs w:val="18"/>
        </w:rPr>
        <w:t>will</w:t>
      </w:r>
      <w:r>
        <w:rPr>
          <w:rFonts w:ascii="Lucida Handwriting" w:hAnsi="Lucida Handwriting"/>
          <w:sz w:val="18"/>
          <w:szCs w:val="18"/>
        </w:rPr>
        <w:t xml:space="preserve"> still </w:t>
      </w:r>
      <w:r w:rsidR="00F702F9">
        <w:rPr>
          <w:rFonts w:ascii="Lucida Handwriting" w:hAnsi="Lucida Handwriting"/>
          <w:sz w:val="18"/>
          <w:szCs w:val="18"/>
        </w:rPr>
        <w:t>operate between 8 am and 8.</w:t>
      </w:r>
      <w:r>
        <w:rPr>
          <w:rFonts w:ascii="Lucida Handwriting" w:hAnsi="Lucida Handwriting"/>
          <w:sz w:val="18"/>
          <w:szCs w:val="18"/>
        </w:rPr>
        <w:t>25 am</w:t>
      </w:r>
      <w:r w:rsidR="003775C9">
        <w:rPr>
          <w:rFonts w:ascii="Lucida Handwriting" w:hAnsi="Lucida Handwriting"/>
          <w:sz w:val="18"/>
          <w:szCs w:val="18"/>
        </w:rPr>
        <w:t>.</w:t>
      </w:r>
      <w:r w:rsidR="00027AEE">
        <w:rPr>
          <w:rFonts w:ascii="Lucida Handwriting" w:hAnsi="Lucida Handwriting"/>
          <w:sz w:val="18"/>
          <w:szCs w:val="18"/>
        </w:rPr>
        <w:t xml:space="preserve"> Please may I remind you not to drop off children any earlier and leave the children at the f</w:t>
      </w:r>
      <w:r w:rsidR="00B114C6">
        <w:rPr>
          <w:rFonts w:ascii="Lucida Handwriting" w:hAnsi="Lucida Handwriting"/>
          <w:sz w:val="18"/>
          <w:szCs w:val="18"/>
        </w:rPr>
        <w:t xml:space="preserve">ront gate (unless P1).Thank you.  </w:t>
      </w:r>
      <w:r w:rsidR="00027AEE">
        <w:rPr>
          <w:rFonts w:ascii="Lucida Handwriting" w:hAnsi="Lucida Handwriting"/>
          <w:sz w:val="18"/>
          <w:szCs w:val="18"/>
        </w:rPr>
        <w:t xml:space="preserve">After </w:t>
      </w:r>
      <w:r w:rsidR="007809C4">
        <w:rPr>
          <w:rFonts w:ascii="Lucida Handwriting" w:hAnsi="Lucida Handwriting"/>
          <w:sz w:val="18"/>
          <w:szCs w:val="18"/>
        </w:rPr>
        <w:t>8.</w:t>
      </w:r>
      <w:r w:rsidR="00027AEE">
        <w:rPr>
          <w:rFonts w:ascii="Lucida Handwriting" w:hAnsi="Lucida Handwriting"/>
          <w:sz w:val="18"/>
          <w:szCs w:val="18"/>
        </w:rPr>
        <w:t>25</w:t>
      </w:r>
      <w:r w:rsidR="007809C4">
        <w:rPr>
          <w:rFonts w:ascii="Lucida Handwriting" w:hAnsi="Lucida Handwriting"/>
          <w:sz w:val="18"/>
          <w:szCs w:val="18"/>
        </w:rPr>
        <w:t xml:space="preserve"> </w:t>
      </w:r>
      <w:r w:rsidR="00027AEE">
        <w:rPr>
          <w:rFonts w:ascii="Lucida Handwriting" w:hAnsi="Lucida Handwriting"/>
          <w:sz w:val="18"/>
          <w:szCs w:val="18"/>
        </w:rPr>
        <w:t xml:space="preserve">am the children will need to enter the school from the back entrance or front gate </w:t>
      </w:r>
      <w:r w:rsidR="007809C4">
        <w:rPr>
          <w:rFonts w:ascii="Lucida Handwriting" w:hAnsi="Lucida Handwriting"/>
          <w:sz w:val="18"/>
          <w:szCs w:val="18"/>
        </w:rPr>
        <w:t xml:space="preserve">as appropriate </w:t>
      </w:r>
      <w:r w:rsidR="00027AEE">
        <w:rPr>
          <w:rFonts w:ascii="Lucida Handwriting" w:hAnsi="Lucida Handwriting"/>
          <w:sz w:val="18"/>
          <w:szCs w:val="18"/>
        </w:rPr>
        <w:t xml:space="preserve">at 8.30 am. As per the NHS advice </w:t>
      </w:r>
      <w:r w:rsidR="007809C4">
        <w:rPr>
          <w:rFonts w:ascii="Lucida Handwriting" w:hAnsi="Lucida Handwriting"/>
          <w:sz w:val="18"/>
          <w:szCs w:val="18"/>
        </w:rPr>
        <w:t xml:space="preserve">circulated previously, </w:t>
      </w:r>
      <w:r w:rsidR="00027AEE">
        <w:rPr>
          <w:rFonts w:ascii="Lucida Handwriting" w:hAnsi="Lucida Handwriting"/>
          <w:sz w:val="18"/>
          <w:szCs w:val="18"/>
        </w:rPr>
        <w:t>only one parent/carer should drop off children to support social distancing around the school.</w:t>
      </w:r>
    </w:p>
    <w:p w:rsidR="00F702F9" w:rsidRPr="00027AEE" w:rsidRDefault="00027AEE" w:rsidP="00027AEE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It is so lovely to see so many families greeting their children so positively at the end of the school day. Do enjoy your extended weekend together.</w:t>
      </w:r>
    </w:p>
    <w:p w:rsidR="005906D7" w:rsidRPr="005906D7" w:rsidRDefault="005906D7" w:rsidP="005906D7">
      <w:pPr>
        <w:shd w:val="clear" w:color="auto" w:fill="FFFFFF"/>
        <w:spacing w:after="0" w:line="240" w:lineRule="auto"/>
        <w:rPr>
          <w:rFonts w:ascii="Lucida Handwriting" w:eastAsia="Times New Roman" w:hAnsi="Lucida Handwriting" w:cs="Times New Roman"/>
          <w:color w:val="000000"/>
          <w:sz w:val="18"/>
          <w:szCs w:val="18"/>
          <w:lang w:eastAsia="en-GB"/>
        </w:rPr>
      </w:pP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The PSA AGM will take place by way of a Zoom call</w:t>
      </w:r>
      <w:r w:rsid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 on Wednesday 23</w:t>
      </w:r>
      <w:r w:rsidR="0062675B" w:rsidRP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vertAlign w:val="superscript"/>
          <w:lang w:eastAsia="en-GB"/>
        </w:rPr>
        <w:t>rd</w:t>
      </w:r>
      <w:r w:rsid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 September 6.00 pm </w:t>
      </w:r>
      <w:proofErr w:type="gramStart"/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The</w:t>
      </w:r>
      <w:proofErr w:type="gramEnd"/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 link to log on is below. The meeting will last no longer than 40 minutes.  </w:t>
      </w: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u w:val="single"/>
          <w:bdr w:val="none" w:sz="0" w:space="0" w:color="auto" w:frame="1"/>
          <w:lang w:eastAsia="en-GB"/>
        </w:rPr>
        <w:t>Unlike previous years, there will not be a PSA meeting after the AGM</w:t>
      </w:r>
      <w:r w:rsid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.</w:t>
      </w:r>
    </w:p>
    <w:p w:rsidR="005906D7" w:rsidRPr="005906D7" w:rsidRDefault="005906D7" w:rsidP="005906D7">
      <w:pPr>
        <w:shd w:val="clear" w:color="auto" w:fill="FFFFFF"/>
        <w:spacing w:after="0" w:line="240" w:lineRule="auto"/>
        <w:rPr>
          <w:rFonts w:ascii="Lucida Handwriting" w:eastAsia="Times New Roman" w:hAnsi="Lucida Handwriting" w:cs="Times New Roman"/>
          <w:color w:val="000000"/>
          <w:sz w:val="18"/>
          <w:szCs w:val="18"/>
          <w:lang w:eastAsia="en-GB"/>
        </w:rPr>
      </w:pP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  Join Zoom Meeting </w:t>
      </w:r>
    </w:p>
    <w:p w:rsidR="005906D7" w:rsidRPr="005906D7" w:rsidRDefault="005906D7" w:rsidP="005906D7">
      <w:pPr>
        <w:shd w:val="clear" w:color="auto" w:fill="FFFFFF"/>
        <w:spacing w:after="0" w:line="240" w:lineRule="auto"/>
        <w:rPr>
          <w:rFonts w:ascii="Lucida Handwriting" w:eastAsia="Times New Roman" w:hAnsi="Lucida Handwriting" w:cs="Times New Roman"/>
          <w:color w:val="000000"/>
          <w:sz w:val="18"/>
          <w:szCs w:val="18"/>
          <w:lang w:eastAsia="en-GB"/>
        </w:rPr>
      </w:pP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https://zoom.us/j/97135804125?pwd=N01SUjVWOTY2b0tWeTlZN1VCNStpZz09 </w:t>
      </w:r>
    </w:p>
    <w:p w:rsidR="005906D7" w:rsidRPr="005906D7" w:rsidRDefault="005906D7" w:rsidP="005906D7">
      <w:pPr>
        <w:shd w:val="clear" w:color="auto" w:fill="FFFFFF"/>
        <w:spacing w:after="0" w:line="240" w:lineRule="auto"/>
        <w:rPr>
          <w:rFonts w:ascii="Lucida Handwriting" w:eastAsia="Times New Roman" w:hAnsi="Lucida Handwriting" w:cs="Times New Roman"/>
          <w:color w:val="000000"/>
          <w:sz w:val="18"/>
          <w:szCs w:val="18"/>
          <w:lang w:eastAsia="en-GB"/>
        </w:rPr>
      </w:pP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Meeting ID: 971 3580 4125 </w:t>
      </w:r>
    </w:p>
    <w:p w:rsidR="007809C4" w:rsidRDefault="005906D7" w:rsidP="00840417">
      <w:pPr>
        <w:shd w:val="clear" w:color="auto" w:fill="FFFFFF"/>
        <w:spacing w:after="0" w:line="240" w:lineRule="auto"/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</w:pPr>
      <w:r w:rsidRPr="005906D7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>P</w:t>
      </w:r>
      <w:r w:rsidRP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lease consult PSA page for </w:t>
      </w:r>
      <w:r w:rsidR="0062675B" w:rsidRPr="0062675B"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passcode to join or contact the school </w:t>
      </w:r>
    </w:p>
    <w:p w:rsidR="00956AB2" w:rsidRPr="00840417" w:rsidRDefault="00956AB2" w:rsidP="00840417">
      <w:pPr>
        <w:shd w:val="clear" w:color="auto" w:fill="FFFFFF"/>
        <w:spacing w:after="0" w:line="240" w:lineRule="auto"/>
        <w:rPr>
          <w:rFonts w:ascii="Lucida Handwriting" w:eastAsia="Times New Roman" w:hAnsi="Lucida Handwriting" w:cs="Times New Roman"/>
          <w:color w:val="000000"/>
          <w:sz w:val="18"/>
          <w:szCs w:val="18"/>
          <w:lang w:eastAsia="en-GB"/>
        </w:rPr>
      </w:pPr>
      <w:r>
        <w:rPr>
          <w:rFonts w:ascii="Lucida Handwriting" w:eastAsia="Times New Roman" w:hAnsi="Lucida Handwriting" w:cs="Calibri"/>
          <w:color w:val="201F1E"/>
          <w:sz w:val="18"/>
          <w:szCs w:val="18"/>
          <w:bdr w:val="none" w:sz="0" w:space="0" w:color="auto" w:frame="1"/>
          <w:lang w:eastAsia="en-GB"/>
        </w:rPr>
        <w:t xml:space="preserve"> </w:t>
      </w:r>
    </w:p>
    <w:p w:rsidR="009F715F" w:rsidRPr="00826DB2" w:rsidRDefault="0062675B" w:rsidP="00D06402">
      <w:pPr>
        <w:tabs>
          <w:tab w:val="left" w:pos="1040"/>
        </w:tabs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</w:pPr>
      <w:r w:rsidRPr="00826DB2"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>As ever, please get in touch with the school via e mail or phone call and someone will respond to you as soon as possible.</w:t>
      </w:r>
      <w:r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 xml:space="preserve"> We are still unable to arrange face to face meetings</w:t>
      </w:r>
      <w:r w:rsidR="00956AB2"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 xml:space="preserve"> at the moment</w:t>
      </w:r>
      <w:r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>.</w:t>
      </w:r>
      <w:r w:rsidR="00F1581E"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 xml:space="preserve">   </w:t>
      </w:r>
      <w:hyperlink r:id="rId10" w:history="1">
        <w:r w:rsidR="00695E11" w:rsidRPr="00826DB2">
          <w:rPr>
            <w:rStyle w:val="Hyperlink"/>
            <w:rFonts w:ascii="Lucida Handwriting" w:hAnsi="Lucida Handwriting"/>
            <w:sz w:val="18"/>
            <w:szCs w:val="18"/>
          </w:rPr>
          <w:t>wlmidcalder-ps@westlothian.org.uk</w:t>
        </w:r>
      </w:hyperlink>
    </w:p>
    <w:p w:rsidR="00D06402" w:rsidRPr="00826DB2" w:rsidRDefault="00D06402" w:rsidP="00D06402">
      <w:pPr>
        <w:tabs>
          <w:tab w:val="left" w:pos="1040"/>
        </w:tabs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</w:pPr>
      <w:r w:rsidRPr="00826DB2"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>Kind regards,</w:t>
      </w:r>
    </w:p>
    <w:p w:rsidR="008D46E2" w:rsidRPr="008D46E2" w:rsidRDefault="00D06402" w:rsidP="00695E11">
      <w:pPr>
        <w:tabs>
          <w:tab w:val="left" w:pos="1040"/>
        </w:tabs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</w:pPr>
      <w:r w:rsidRPr="00826DB2">
        <w:rPr>
          <w:rFonts w:ascii="Lucida Handwriting" w:hAnsi="Lucida Handwriting" w:cs="Calibri"/>
          <w:color w:val="323130"/>
          <w:sz w:val="18"/>
          <w:szCs w:val="18"/>
          <w:shd w:val="clear" w:color="auto" w:fill="FFFFFF"/>
        </w:rPr>
        <w:t>Hazel Thurlow</w:t>
      </w:r>
    </w:p>
    <w:p w:rsidR="00F702F9" w:rsidRDefault="00685870" w:rsidP="00F702F9">
      <w:pPr>
        <w:rPr>
          <w:rStyle w:val="Hyperlink"/>
          <w:rFonts w:ascii="Lucida Handwriting" w:hAnsi="Lucida Handwriting" w:cs="Calibri"/>
          <w:sz w:val="16"/>
          <w:szCs w:val="16"/>
          <w:bdr w:val="none" w:sz="0" w:space="0" w:color="auto" w:frame="1"/>
          <w:shd w:val="clear" w:color="auto" w:fill="FFFFFF"/>
        </w:rPr>
      </w:pPr>
      <w:hyperlink r:id="rId11" w:history="1">
        <w:r w:rsidR="00F702F9" w:rsidRPr="008D46E2">
          <w:rPr>
            <w:rStyle w:val="Hyperlink"/>
            <w:rFonts w:ascii="Lucida Handwriting" w:hAnsi="Lucida Handwriting" w:cs="Calibri"/>
            <w:sz w:val="16"/>
            <w:szCs w:val="16"/>
            <w:bdr w:val="none" w:sz="0" w:space="0" w:color="auto" w:frame="1"/>
            <w:shd w:val="clear" w:color="auto" w:fill="FFFFFF"/>
          </w:rPr>
          <w:t>https://www.westlothian.gov.uk/back-to-school</w:t>
        </w:r>
      </w:hyperlink>
    </w:p>
    <w:p w:rsidR="00224342" w:rsidRPr="00850976" w:rsidRDefault="00685870" w:rsidP="00224342">
      <w:pPr>
        <w:rPr>
          <w:rFonts w:ascii="Lucida Handwriting" w:hAnsi="Lucida Handwriting"/>
          <w:sz w:val="16"/>
          <w:szCs w:val="16"/>
        </w:rPr>
      </w:pPr>
      <w:hyperlink r:id="rId12" w:history="1">
        <w:r w:rsidR="00F702F9" w:rsidRPr="00F702F9">
          <w:rPr>
            <w:rStyle w:val="Hyperlink"/>
            <w:rFonts w:ascii="Lucida Handwriting" w:hAnsi="Lucida Handwriting"/>
            <w:sz w:val="16"/>
            <w:szCs w:val="16"/>
          </w:rPr>
          <w:t>https://www.nhsinform.scot/</w:t>
        </w:r>
      </w:hyperlink>
    </w:p>
    <w:sectPr w:rsidR="00224342" w:rsidRPr="00850976" w:rsidSect="00D95E1C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70" w:rsidRDefault="00685870" w:rsidP="00780462">
      <w:pPr>
        <w:spacing w:after="0" w:line="240" w:lineRule="auto"/>
      </w:pPr>
      <w:r>
        <w:separator/>
      </w:r>
    </w:p>
  </w:endnote>
  <w:endnote w:type="continuationSeparator" w:id="0">
    <w:p w:rsidR="00685870" w:rsidRDefault="00685870" w:rsidP="007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70" w:rsidRDefault="00685870" w:rsidP="00780462">
      <w:pPr>
        <w:spacing w:after="0" w:line="240" w:lineRule="auto"/>
      </w:pPr>
      <w:r>
        <w:separator/>
      </w:r>
    </w:p>
  </w:footnote>
  <w:footnote w:type="continuationSeparator" w:id="0">
    <w:p w:rsidR="00685870" w:rsidRDefault="00685870" w:rsidP="0078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60" w:rsidRDefault="008D6F60" w:rsidP="00AD0D43">
    <w:pPr>
      <w:pStyle w:val="NormalWeb"/>
      <w:shd w:val="clear" w:color="auto" w:fill="FFFFFF"/>
      <w:spacing w:before="0" w:beforeAutospacing="0" w:after="0" w:afterAutospacing="0"/>
      <w:rPr>
        <w:noProof/>
      </w:rPr>
    </w:pPr>
    <w:r>
      <w:rPr>
        <w:noProof/>
      </w:rPr>
      <w:t xml:space="preserve">   </w:t>
    </w:r>
  </w:p>
  <w:p w:rsidR="008D6F60" w:rsidRPr="00AD0D43" w:rsidRDefault="008D6F60" w:rsidP="0031532E">
    <w:pPr>
      <w:pStyle w:val="NormalWeb"/>
      <w:shd w:val="clear" w:color="auto" w:fill="FFFFFF"/>
      <w:spacing w:before="0" w:beforeAutospacing="0" w:after="0" w:afterAutospacing="0"/>
      <w:rPr>
        <w:rStyle w:val="Hyperlink"/>
        <w:color w:val="auto"/>
        <w:u w:val="none"/>
      </w:rPr>
    </w:pPr>
    <w:r>
      <w:rPr>
        <w:noProof/>
      </w:rPr>
      <w:drawing>
        <wp:inline distT="0" distB="0" distL="0" distR="0" wp14:anchorId="5827ED19" wp14:editId="0EBFAC4E">
          <wp:extent cx="5619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hyperlink r:id="rId2" w:tgtFrame="_blank" w:history="1">
      <w:r w:rsidRPr="00716EBB">
        <w:rPr>
          <w:rStyle w:val="Hyperlink"/>
          <w:rFonts w:ascii="Comic Sans MS" w:hAnsi="Comic Sans MS"/>
          <w:b/>
          <w:color w:val="auto"/>
          <w:sz w:val="28"/>
          <w:szCs w:val="28"/>
          <w:shd w:val="clear" w:color="auto" w:fill="FFFFFF"/>
        </w:rPr>
        <w:t>https://midcalderprimary.westlothian.org.uk</w:t>
      </w:r>
    </w:hyperlink>
  </w:p>
  <w:p w:rsidR="008D6F60" w:rsidRPr="00716EBB" w:rsidRDefault="00685870" w:rsidP="0031532E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bCs/>
        <w:sz w:val="28"/>
        <w:szCs w:val="28"/>
        <w:bdr w:val="none" w:sz="0" w:space="0" w:color="auto" w:frame="1"/>
      </w:rPr>
    </w:pPr>
    <w:hyperlink r:id="rId3" w:tgtFrame="_blank" w:history="1">
      <w:r w:rsidR="008D6F60" w:rsidRPr="00716EBB">
        <w:rPr>
          <w:rStyle w:val="Hyperlink"/>
          <w:rFonts w:ascii="Comic Sans MS" w:hAnsi="Comic Sans MS"/>
          <w:b/>
          <w:color w:val="auto"/>
          <w:sz w:val="28"/>
          <w:szCs w:val="28"/>
        </w:rPr>
        <w:t>https://blogs.glowscotland.org.uk/wl/midcalderps/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02"/>
    <w:multiLevelType w:val="multilevel"/>
    <w:tmpl w:val="D28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005C2"/>
    <w:multiLevelType w:val="multilevel"/>
    <w:tmpl w:val="26A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2BD"/>
    <w:multiLevelType w:val="multilevel"/>
    <w:tmpl w:val="D4A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7211"/>
    <w:multiLevelType w:val="multilevel"/>
    <w:tmpl w:val="992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D75075"/>
    <w:multiLevelType w:val="hybridMultilevel"/>
    <w:tmpl w:val="08F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0"/>
    <w:rsid w:val="000066CA"/>
    <w:rsid w:val="0001367D"/>
    <w:rsid w:val="00022287"/>
    <w:rsid w:val="0002469D"/>
    <w:rsid w:val="00026AB3"/>
    <w:rsid w:val="00027AEE"/>
    <w:rsid w:val="00032116"/>
    <w:rsid w:val="00033AD5"/>
    <w:rsid w:val="00036BC2"/>
    <w:rsid w:val="00042038"/>
    <w:rsid w:val="00047085"/>
    <w:rsid w:val="0005432D"/>
    <w:rsid w:val="00057567"/>
    <w:rsid w:val="00060922"/>
    <w:rsid w:val="00067F21"/>
    <w:rsid w:val="0007195C"/>
    <w:rsid w:val="00075621"/>
    <w:rsid w:val="00077EA0"/>
    <w:rsid w:val="00080530"/>
    <w:rsid w:val="00080C71"/>
    <w:rsid w:val="00082204"/>
    <w:rsid w:val="00084C84"/>
    <w:rsid w:val="00084F81"/>
    <w:rsid w:val="00097855"/>
    <w:rsid w:val="000A0664"/>
    <w:rsid w:val="000A3EC0"/>
    <w:rsid w:val="000A619B"/>
    <w:rsid w:val="000B1806"/>
    <w:rsid w:val="000B5E3F"/>
    <w:rsid w:val="000C0175"/>
    <w:rsid w:val="000C0374"/>
    <w:rsid w:val="000C247F"/>
    <w:rsid w:val="000C288E"/>
    <w:rsid w:val="000D0B08"/>
    <w:rsid w:val="000D0F22"/>
    <w:rsid w:val="000E1F88"/>
    <w:rsid w:val="000E4C30"/>
    <w:rsid w:val="000E55F3"/>
    <w:rsid w:val="000E5EC9"/>
    <w:rsid w:val="000E6B01"/>
    <w:rsid w:val="000E726A"/>
    <w:rsid w:val="000F1B86"/>
    <w:rsid w:val="00100421"/>
    <w:rsid w:val="00105BE3"/>
    <w:rsid w:val="0011311B"/>
    <w:rsid w:val="00122FDB"/>
    <w:rsid w:val="0012443F"/>
    <w:rsid w:val="00125DC9"/>
    <w:rsid w:val="00143BB9"/>
    <w:rsid w:val="00144521"/>
    <w:rsid w:val="00145F5A"/>
    <w:rsid w:val="00147996"/>
    <w:rsid w:val="00150DC4"/>
    <w:rsid w:val="00151975"/>
    <w:rsid w:val="001529A9"/>
    <w:rsid w:val="00152BDD"/>
    <w:rsid w:val="001547BE"/>
    <w:rsid w:val="001548D0"/>
    <w:rsid w:val="00155432"/>
    <w:rsid w:val="00170523"/>
    <w:rsid w:val="0017394B"/>
    <w:rsid w:val="0017489B"/>
    <w:rsid w:val="00185416"/>
    <w:rsid w:val="00191111"/>
    <w:rsid w:val="00197479"/>
    <w:rsid w:val="00197A92"/>
    <w:rsid w:val="00197AA8"/>
    <w:rsid w:val="001A0B34"/>
    <w:rsid w:val="001A494A"/>
    <w:rsid w:val="001B4EDB"/>
    <w:rsid w:val="001B6E68"/>
    <w:rsid w:val="001C06B7"/>
    <w:rsid w:val="001C3CF2"/>
    <w:rsid w:val="001C4250"/>
    <w:rsid w:val="001C4AD3"/>
    <w:rsid w:val="001D514E"/>
    <w:rsid w:val="001D70C6"/>
    <w:rsid w:val="001E1404"/>
    <w:rsid w:val="001E350E"/>
    <w:rsid w:val="001E44F1"/>
    <w:rsid w:val="001E551C"/>
    <w:rsid w:val="001F2300"/>
    <w:rsid w:val="001F3123"/>
    <w:rsid w:val="001F4DA1"/>
    <w:rsid w:val="0020010C"/>
    <w:rsid w:val="002005F0"/>
    <w:rsid w:val="002049CA"/>
    <w:rsid w:val="00205906"/>
    <w:rsid w:val="00206C88"/>
    <w:rsid w:val="002113A7"/>
    <w:rsid w:val="002125C5"/>
    <w:rsid w:val="00214026"/>
    <w:rsid w:val="002144F0"/>
    <w:rsid w:val="00214C5D"/>
    <w:rsid w:val="00214D70"/>
    <w:rsid w:val="00223BF1"/>
    <w:rsid w:val="00224342"/>
    <w:rsid w:val="00230F52"/>
    <w:rsid w:val="00232C29"/>
    <w:rsid w:val="002344E9"/>
    <w:rsid w:val="002360E9"/>
    <w:rsid w:val="002363E7"/>
    <w:rsid w:val="002410D3"/>
    <w:rsid w:val="00245BDA"/>
    <w:rsid w:val="00253482"/>
    <w:rsid w:val="00256AC7"/>
    <w:rsid w:val="002572CC"/>
    <w:rsid w:val="00260E50"/>
    <w:rsid w:val="00262585"/>
    <w:rsid w:val="002676C2"/>
    <w:rsid w:val="0027450D"/>
    <w:rsid w:val="00275860"/>
    <w:rsid w:val="002900C0"/>
    <w:rsid w:val="002924AE"/>
    <w:rsid w:val="002A0BD6"/>
    <w:rsid w:val="002A4890"/>
    <w:rsid w:val="002A4B31"/>
    <w:rsid w:val="002A63BA"/>
    <w:rsid w:val="002B1666"/>
    <w:rsid w:val="002B2AAD"/>
    <w:rsid w:val="002C02F9"/>
    <w:rsid w:val="002C44F9"/>
    <w:rsid w:val="002C7B8A"/>
    <w:rsid w:val="002D3D36"/>
    <w:rsid w:val="002D58FF"/>
    <w:rsid w:val="002D6717"/>
    <w:rsid w:val="002E11E9"/>
    <w:rsid w:val="002E1EDE"/>
    <w:rsid w:val="002F0571"/>
    <w:rsid w:val="002F7DC3"/>
    <w:rsid w:val="003020E9"/>
    <w:rsid w:val="0030327B"/>
    <w:rsid w:val="00306F54"/>
    <w:rsid w:val="0031532E"/>
    <w:rsid w:val="003201E4"/>
    <w:rsid w:val="0032500D"/>
    <w:rsid w:val="00330265"/>
    <w:rsid w:val="00333FE1"/>
    <w:rsid w:val="00336B08"/>
    <w:rsid w:val="00340198"/>
    <w:rsid w:val="003407E2"/>
    <w:rsid w:val="00341FC9"/>
    <w:rsid w:val="00342D37"/>
    <w:rsid w:val="003527E7"/>
    <w:rsid w:val="00356014"/>
    <w:rsid w:val="00357302"/>
    <w:rsid w:val="0036331E"/>
    <w:rsid w:val="003643BB"/>
    <w:rsid w:val="00372669"/>
    <w:rsid w:val="003775C9"/>
    <w:rsid w:val="003806DE"/>
    <w:rsid w:val="00384E2A"/>
    <w:rsid w:val="003856B9"/>
    <w:rsid w:val="003862F8"/>
    <w:rsid w:val="0039063D"/>
    <w:rsid w:val="00394B6D"/>
    <w:rsid w:val="0039583F"/>
    <w:rsid w:val="003A44DB"/>
    <w:rsid w:val="003B0311"/>
    <w:rsid w:val="003B3E62"/>
    <w:rsid w:val="003C0FAA"/>
    <w:rsid w:val="003C0FCD"/>
    <w:rsid w:val="003C4DD4"/>
    <w:rsid w:val="003C55C8"/>
    <w:rsid w:val="003D1C75"/>
    <w:rsid w:val="003D3529"/>
    <w:rsid w:val="003D4112"/>
    <w:rsid w:val="003D7CF1"/>
    <w:rsid w:val="003D7FB2"/>
    <w:rsid w:val="003E6000"/>
    <w:rsid w:val="003F31AF"/>
    <w:rsid w:val="004001EF"/>
    <w:rsid w:val="00402F83"/>
    <w:rsid w:val="00412707"/>
    <w:rsid w:val="00413D43"/>
    <w:rsid w:val="00414047"/>
    <w:rsid w:val="00417D24"/>
    <w:rsid w:val="004240D5"/>
    <w:rsid w:val="00424930"/>
    <w:rsid w:val="00432A4E"/>
    <w:rsid w:val="00434A28"/>
    <w:rsid w:val="004435EE"/>
    <w:rsid w:val="00447842"/>
    <w:rsid w:val="00462CBE"/>
    <w:rsid w:val="00473ED0"/>
    <w:rsid w:val="00483AE2"/>
    <w:rsid w:val="00484BE0"/>
    <w:rsid w:val="00487F6B"/>
    <w:rsid w:val="00492941"/>
    <w:rsid w:val="00494DFA"/>
    <w:rsid w:val="004A1A22"/>
    <w:rsid w:val="004A6B79"/>
    <w:rsid w:val="004A6E98"/>
    <w:rsid w:val="004B2DD6"/>
    <w:rsid w:val="004B55F4"/>
    <w:rsid w:val="004C2414"/>
    <w:rsid w:val="004D36E9"/>
    <w:rsid w:val="004D67C6"/>
    <w:rsid w:val="004E7331"/>
    <w:rsid w:val="00500444"/>
    <w:rsid w:val="00507847"/>
    <w:rsid w:val="00521D42"/>
    <w:rsid w:val="00522EF8"/>
    <w:rsid w:val="0052659D"/>
    <w:rsid w:val="005379BF"/>
    <w:rsid w:val="00540BDA"/>
    <w:rsid w:val="00541D44"/>
    <w:rsid w:val="00542219"/>
    <w:rsid w:val="00543DCE"/>
    <w:rsid w:val="0055117E"/>
    <w:rsid w:val="00553E82"/>
    <w:rsid w:val="00554763"/>
    <w:rsid w:val="00554FF4"/>
    <w:rsid w:val="005574EA"/>
    <w:rsid w:val="00560AD3"/>
    <w:rsid w:val="005723B8"/>
    <w:rsid w:val="00586F60"/>
    <w:rsid w:val="005906D7"/>
    <w:rsid w:val="00591574"/>
    <w:rsid w:val="00592325"/>
    <w:rsid w:val="00596839"/>
    <w:rsid w:val="005A041F"/>
    <w:rsid w:val="005B0317"/>
    <w:rsid w:val="005B3427"/>
    <w:rsid w:val="005C33D4"/>
    <w:rsid w:val="005C5087"/>
    <w:rsid w:val="005C5631"/>
    <w:rsid w:val="005C63F8"/>
    <w:rsid w:val="005C69DC"/>
    <w:rsid w:val="005C7C15"/>
    <w:rsid w:val="005D32B2"/>
    <w:rsid w:val="005D4C59"/>
    <w:rsid w:val="005E7382"/>
    <w:rsid w:val="005F2D96"/>
    <w:rsid w:val="005F3CD4"/>
    <w:rsid w:val="006035F2"/>
    <w:rsid w:val="00606440"/>
    <w:rsid w:val="006071C2"/>
    <w:rsid w:val="006113FB"/>
    <w:rsid w:val="006158B0"/>
    <w:rsid w:val="00615D9A"/>
    <w:rsid w:val="006160A9"/>
    <w:rsid w:val="00616AB0"/>
    <w:rsid w:val="00617328"/>
    <w:rsid w:val="00625267"/>
    <w:rsid w:val="0062675B"/>
    <w:rsid w:val="00636D0E"/>
    <w:rsid w:val="00644A15"/>
    <w:rsid w:val="0064595D"/>
    <w:rsid w:val="00647366"/>
    <w:rsid w:val="00653ACF"/>
    <w:rsid w:val="00655641"/>
    <w:rsid w:val="006633A6"/>
    <w:rsid w:val="006643BE"/>
    <w:rsid w:val="0066488B"/>
    <w:rsid w:val="00665565"/>
    <w:rsid w:val="006722FB"/>
    <w:rsid w:val="0067264B"/>
    <w:rsid w:val="00684F91"/>
    <w:rsid w:val="00685870"/>
    <w:rsid w:val="00687985"/>
    <w:rsid w:val="006912A2"/>
    <w:rsid w:val="00694972"/>
    <w:rsid w:val="00695E11"/>
    <w:rsid w:val="006A1256"/>
    <w:rsid w:val="006A239C"/>
    <w:rsid w:val="006A48D5"/>
    <w:rsid w:val="006B1BAA"/>
    <w:rsid w:val="006B51E1"/>
    <w:rsid w:val="006C0A8D"/>
    <w:rsid w:val="006C0B84"/>
    <w:rsid w:val="006C79C7"/>
    <w:rsid w:val="006D07EF"/>
    <w:rsid w:val="006D2F96"/>
    <w:rsid w:val="006D45E5"/>
    <w:rsid w:val="006D5170"/>
    <w:rsid w:val="006E1E98"/>
    <w:rsid w:val="006E2893"/>
    <w:rsid w:val="006E3870"/>
    <w:rsid w:val="006E51CE"/>
    <w:rsid w:val="006E6C1D"/>
    <w:rsid w:val="006F0602"/>
    <w:rsid w:val="006F31A6"/>
    <w:rsid w:val="006F371E"/>
    <w:rsid w:val="006F61F1"/>
    <w:rsid w:val="0070573D"/>
    <w:rsid w:val="007059CC"/>
    <w:rsid w:val="00710F49"/>
    <w:rsid w:val="00715986"/>
    <w:rsid w:val="00716EBB"/>
    <w:rsid w:val="00726E8D"/>
    <w:rsid w:val="007311D2"/>
    <w:rsid w:val="00741E42"/>
    <w:rsid w:val="00744ACA"/>
    <w:rsid w:val="00747689"/>
    <w:rsid w:val="00751C8E"/>
    <w:rsid w:val="00756CD7"/>
    <w:rsid w:val="00760683"/>
    <w:rsid w:val="0076302A"/>
    <w:rsid w:val="007729FE"/>
    <w:rsid w:val="00780462"/>
    <w:rsid w:val="007809C4"/>
    <w:rsid w:val="00781E67"/>
    <w:rsid w:val="007848E6"/>
    <w:rsid w:val="0078646C"/>
    <w:rsid w:val="00790232"/>
    <w:rsid w:val="00790A1A"/>
    <w:rsid w:val="00792422"/>
    <w:rsid w:val="00792897"/>
    <w:rsid w:val="007A2A43"/>
    <w:rsid w:val="007A69BE"/>
    <w:rsid w:val="007B12CB"/>
    <w:rsid w:val="007B7F64"/>
    <w:rsid w:val="007C05C5"/>
    <w:rsid w:val="007C43A7"/>
    <w:rsid w:val="007C4E43"/>
    <w:rsid w:val="007C5451"/>
    <w:rsid w:val="007C7D9B"/>
    <w:rsid w:val="007D1273"/>
    <w:rsid w:val="007D2866"/>
    <w:rsid w:val="007D5701"/>
    <w:rsid w:val="007D7FCD"/>
    <w:rsid w:val="007E0C2A"/>
    <w:rsid w:val="007E0CB4"/>
    <w:rsid w:val="007E3833"/>
    <w:rsid w:val="007E67AD"/>
    <w:rsid w:val="007F1CA3"/>
    <w:rsid w:val="007F2712"/>
    <w:rsid w:val="007F2C8B"/>
    <w:rsid w:val="007F2DC0"/>
    <w:rsid w:val="007F62AE"/>
    <w:rsid w:val="008026F7"/>
    <w:rsid w:val="008035E6"/>
    <w:rsid w:val="008050C4"/>
    <w:rsid w:val="00812B66"/>
    <w:rsid w:val="008159E9"/>
    <w:rsid w:val="0081668B"/>
    <w:rsid w:val="00816FB3"/>
    <w:rsid w:val="008177DF"/>
    <w:rsid w:val="00823B39"/>
    <w:rsid w:val="00826DB2"/>
    <w:rsid w:val="00831BD5"/>
    <w:rsid w:val="00840417"/>
    <w:rsid w:val="008423E3"/>
    <w:rsid w:val="0084397D"/>
    <w:rsid w:val="00845EDA"/>
    <w:rsid w:val="00850965"/>
    <w:rsid w:val="00850976"/>
    <w:rsid w:val="00853433"/>
    <w:rsid w:val="00856F1A"/>
    <w:rsid w:val="008607DF"/>
    <w:rsid w:val="008620E3"/>
    <w:rsid w:val="008645E0"/>
    <w:rsid w:val="00872901"/>
    <w:rsid w:val="0087453E"/>
    <w:rsid w:val="00875160"/>
    <w:rsid w:val="0088013E"/>
    <w:rsid w:val="008807D5"/>
    <w:rsid w:val="00882D3C"/>
    <w:rsid w:val="0088305A"/>
    <w:rsid w:val="008868FC"/>
    <w:rsid w:val="00886F29"/>
    <w:rsid w:val="0089490D"/>
    <w:rsid w:val="008962AF"/>
    <w:rsid w:val="008B2B04"/>
    <w:rsid w:val="008B4BD8"/>
    <w:rsid w:val="008C1364"/>
    <w:rsid w:val="008C14D2"/>
    <w:rsid w:val="008C34AF"/>
    <w:rsid w:val="008C4A07"/>
    <w:rsid w:val="008D46E2"/>
    <w:rsid w:val="008D49FF"/>
    <w:rsid w:val="008D6567"/>
    <w:rsid w:val="008D6AB3"/>
    <w:rsid w:val="008D6F60"/>
    <w:rsid w:val="008E04F2"/>
    <w:rsid w:val="008E70C4"/>
    <w:rsid w:val="008F068D"/>
    <w:rsid w:val="00901469"/>
    <w:rsid w:val="00906DB9"/>
    <w:rsid w:val="0090737A"/>
    <w:rsid w:val="0091007F"/>
    <w:rsid w:val="00910085"/>
    <w:rsid w:val="0091566D"/>
    <w:rsid w:val="009200B2"/>
    <w:rsid w:val="00920AA4"/>
    <w:rsid w:val="0092119A"/>
    <w:rsid w:val="00922945"/>
    <w:rsid w:val="00932419"/>
    <w:rsid w:val="0093738D"/>
    <w:rsid w:val="00941CF5"/>
    <w:rsid w:val="0094535F"/>
    <w:rsid w:val="0095428A"/>
    <w:rsid w:val="00956AB2"/>
    <w:rsid w:val="0095707A"/>
    <w:rsid w:val="0096519B"/>
    <w:rsid w:val="00977471"/>
    <w:rsid w:val="009865BF"/>
    <w:rsid w:val="00994741"/>
    <w:rsid w:val="00995ED3"/>
    <w:rsid w:val="009A3431"/>
    <w:rsid w:val="009A3519"/>
    <w:rsid w:val="009A616B"/>
    <w:rsid w:val="009B08AE"/>
    <w:rsid w:val="009B090C"/>
    <w:rsid w:val="009B7EA3"/>
    <w:rsid w:val="009C26DF"/>
    <w:rsid w:val="009C4A47"/>
    <w:rsid w:val="009D114B"/>
    <w:rsid w:val="009D6856"/>
    <w:rsid w:val="009D783B"/>
    <w:rsid w:val="009D7DC1"/>
    <w:rsid w:val="009E3803"/>
    <w:rsid w:val="009E7F2C"/>
    <w:rsid w:val="009F1F68"/>
    <w:rsid w:val="009F715F"/>
    <w:rsid w:val="00A105A6"/>
    <w:rsid w:val="00A23517"/>
    <w:rsid w:val="00A246D1"/>
    <w:rsid w:val="00A26190"/>
    <w:rsid w:val="00A31A73"/>
    <w:rsid w:val="00A41727"/>
    <w:rsid w:val="00A41B4D"/>
    <w:rsid w:val="00A42BDE"/>
    <w:rsid w:val="00A45CE1"/>
    <w:rsid w:val="00A4682E"/>
    <w:rsid w:val="00A47BBE"/>
    <w:rsid w:val="00A52A02"/>
    <w:rsid w:val="00A617C2"/>
    <w:rsid w:val="00A63C9E"/>
    <w:rsid w:val="00A64AB5"/>
    <w:rsid w:val="00A66F7B"/>
    <w:rsid w:val="00A7192C"/>
    <w:rsid w:val="00A87AF1"/>
    <w:rsid w:val="00A87ED4"/>
    <w:rsid w:val="00A91B8A"/>
    <w:rsid w:val="00A9348E"/>
    <w:rsid w:val="00AA24BD"/>
    <w:rsid w:val="00AA362E"/>
    <w:rsid w:val="00AB3282"/>
    <w:rsid w:val="00AC1476"/>
    <w:rsid w:val="00AC31F8"/>
    <w:rsid w:val="00AC42DD"/>
    <w:rsid w:val="00AD0D43"/>
    <w:rsid w:val="00AD10BA"/>
    <w:rsid w:val="00AD3497"/>
    <w:rsid w:val="00AE11FD"/>
    <w:rsid w:val="00AE359C"/>
    <w:rsid w:val="00AE67E9"/>
    <w:rsid w:val="00AF28AA"/>
    <w:rsid w:val="00AF5AC4"/>
    <w:rsid w:val="00AF6BDB"/>
    <w:rsid w:val="00B036DF"/>
    <w:rsid w:val="00B07F0E"/>
    <w:rsid w:val="00B1063A"/>
    <w:rsid w:val="00B114C6"/>
    <w:rsid w:val="00B11C93"/>
    <w:rsid w:val="00B240BD"/>
    <w:rsid w:val="00B24A95"/>
    <w:rsid w:val="00B24C36"/>
    <w:rsid w:val="00B26F87"/>
    <w:rsid w:val="00B31429"/>
    <w:rsid w:val="00B43BF1"/>
    <w:rsid w:val="00B44A6B"/>
    <w:rsid w:val="00B4569E"/>
    <w:rsid w:val="00B52155"/>
    <w:rsid w:val="00B533B2"/>
    <w:rsid w:val="00B5691D"/>
    <w:rsid w:val="00B62C12"/>
    <w:rsid w:val="00B62ED9"/>
    <w:rsid w:val="00B66956"/>
    <w:rsid w:val="00B66C7C"/>
    <w:rsid w:val="00B77EFB"/>
    <w:rsid w:val="00B81636"/>
    <w:rsid w:val="00B84ED9"/>
    <w:rsid w:val="00B862C7"/>
    <w:rsid w:val="00B902ED"/>
    <w:rsid w:val="00B90968"/>
    <w:rsid w:val="00B94B47"/>
    <w:rsid w:val="00BA5592"/>
    <w:rsid w:val="00BB1215"/>
    <w:rsid w:val="00BB3A65"/>
    <w:rsid w:val="00BB3F8C"/>
    <w:rsid w:val="00BC1958"/>
    <w:rsid w:val="00BC3964"/>
    <w:rsid w:val="00BC6B99"/>
    <w:rsid w:val="00BC78F4"/>
    <w:rsid w:val="00BD0C28"/>
    <w:rsid w:val="00BD2EFF"/>
    <w:rsid w:val="00BE4913"/>
    <w:rsid w:val="00BE7D57"/>
    <w:rsid w:val="00BF72AB"/>
    <w:rsid w:val="00C02C46"/>
    <w:rsid w:val="00C051A3"/>
    <w:rsid w:val="00C05256"/>
    <w:rsid w:val="00C0543C"/>
    <w:rsid w:val="00C06690"/>
    <w:rsid w:val="00C07546"/>
    <w:rsid w:val="00C13190"/>
    <w:rsid w:val="00C23868"/>
    <w:rsid w:val="00C2511D"/>
    <w:rsid w:val="00C30EAB"/>
    <w:rsid w:val="00C32D6B"/>
    <w:rsid w:val="00C3344F"/>
    <w:rsid w:val="00C340A2"/>
    <w:rsid w:val="00C34B40"/>
    <w:rsid w:val="00C3511E"/>
    <w:rsid w:val="00C37FD7"/>
    <w:rsid w:val="00C37FE0"/>
    <w:rsid w:val="00C40DA7"/>
    <w:rsid w:val="00C57F07"/>
    <w:rsid w:val="00C60B45"/>
    <w:rsid w:val="00C62C68"/>
    <w:rsid w:val="00C6335B"/>
    <w:rsid w:val="00C67FE0"/>
    <w:rsid w:val="00C71954"/>
    <w:rsid w:val="00C71D9E"/>
    <w:rsid w:val="00C72F05"/>
    <w:rsid w:val="00C83D6F"/>
    <w:rsid w:val="00C955D7"/>
    <w:rsid w:val="00C97088"/>
    <w:rsid w:val="00C97FF5"/>
    <w:rsid w:val="00CA165F"/>
    <w:rsid w:val="00CA1FDA"/>
    <w:rsid w:val="00CA2300"/>
    <w:rsid w:val="00CA7268"/>
    <w:rsid w:val="00CB0484"/>
    <w:rsid w:val="00CB3BD7"/>
    <w:rsid w:val="00CB5BE4"/>
    <w:rsid w:val="00CC7457"/>
    <w:rsid w:val="00CC7BC2"/>
    <w:rsid w:val="00CD301D"/>
    <w:rsid w:val="00CE37EB"/>
    <w:rsid w:val="00CE6ADF"/>
    <w:rsid w:val="00CF1880"/>
    <w:rsid w:val="00CF375A"/>
    <w:rsid w:val="00CF3B4A"/>
    <w:rsid w:val="00D0519B"/>
    <w:rsid w:val="00D06402"/>
    <w:rsid w:val="00D12B0F"/>
    <w:rsid w:val="00D15C90"/>
    <w:rsid w:val="00D21236"/>
    <w:rsid w:val="00D21DAF"/>
    <w:rsid w:val="00D22A26"/>
    <w:rsid w:val="00D25CD2"/>
    <w:rsid w:val="00D3121B"/>
    <w:rsid w:val="00D3203D"/>
    <w:rsid w:val="00D35E25"/>
    <w:rsid w:val="00D363E9"/>
    <w:rsid w:val="00D36997"/>
    <w:rsid w:val="00D4407B"/>
    <w:rsid w:val="00D555D0"/>
    <w:rsid w:val="00D61A09"/>
    <w:rsid w:val="00D6220C"/>
    <w:rsid w:val="00D627DD"/>
    <w:rsid w:val="00D65A01"/>
    <w:rsid w:val="00D65E84"/>
    <w:rsid w:val="00D66D2A"/>
    <w:rsid w:val="00D675CF"/>
    <w:rsid w:val="00D81374"/>
    <w:rsid w:val="00D90E7C"/>
    <w:rsid w:val="00D91811"/>
    <w:rsid w:val="00D95E1C"/>
    <w:rsid w:val="00D96765"/>
    <w:rsid w:val="00DA7D82"/>
    <w:rsid w:val="00DB01AE"/>
    <w:rsid w:val="00DB2C4C"/>
    <w:rsid w:val="00DB6D4B"/>
    <w:rsid w:val="00DB73E4"/>
    <w:rsid w:val="00DC1FE2"/>
    <w:rsid w:val="00DC6381"/>
    <w:rsid w:val="00DD4440"/>
    <w:rsid w:val="00DE6B8C"/>
    <w:rsid w:val="00DF49A8"/>
    <w:rsid w:val="00E015C8"/>
    <w:rsid w:val="00E01922"/>
    <w:rsid w:val="00E02435"/>
    <w:rsid w:val="00E03360"/>
    <w:rsid w:val="00E037FF"/>
    <w:rsid w:val="00E06254"/>
    <w:rsid w:val="00E151B8"/>
    <w:rsid w:val="00E21DA3"/>
    <w:rsid w:val="00E24EEE"/>
    <w:rsid w:val="00E25357"/>
    <w:rsid w:val="00E2612E"/>
    <w:rsid w:val="00E31CF0"/>
    <w:rsid w:val="00E34B0F"/>
    <w:rsid w:val="00E37069"/>
    <w:rsid w:val="00E378B8"/>
    <w:rsid w:val="00E37D31"/>
    <w:rsid w:val="00E433D2"/>
    <w:rsid w:val="00E43DF5"/>
    <w:rsid w:val="00E47BA5"/>
    <w:rsid w:val="00E55FE4"/>
    <w:rsid w:val="00E61EFD"/>
    <w:rsid w:val="00E67805"/>
    <w:rsid w:val="00E70F78"/>
    <w:rsid w:val="00E71230"/>
    <w:rsid w:val="00E72060"/>
    <w:rsid w:val="00E8159D"/>
    <w:rsid w:val="00E8204D"/>
    <w:rsid w:val="00E83FC7"/>
    <w:rsid w:val="00E91A93"/>
    <w:rsid w:val="00E91D66"/>
    <w:rsid w:val="00E942A7"/>
    <w:rsid w:val="00E946E8"/>
    <w:rsid w:val="00EA0331"/>
    <w:rsid w:val="00EA3F56"/>
    <w:rsid w:val="00EA4A72"/>
    <w:rsid w:val="00EB70B3"/>
    <w:rsid w:val="00EC7200"/>
    <w:rsid w:val="00ED797C"/>
    <w:rsid w:val="00EE0FA3"/>
    <w:rsid w:val="00EE1C90"/>
    <w:rsid w:val="00EE497E"/>
    <w:rsid w:val="00EE4A9D"/>
    <w:rsid w:val="00EE5404"/>
    <w:rsid w:val="00EE5976"/>
    <w:rsid w:val="00EE6123"/>
    <w:rsid w:val="00EE6971"/>
    <w:rsid w:val="00EE7073"/>
    <w:rsid w:val="00EF036A"/>
    <w:rsid w:val="00EF110A"/>
    <w:rsid w:val="00EF55DC"/>
    <w:rsid w:val="00EF7CF4"/>
    <w:rsid w:val="00F0416C"/>
    <w:rsid w:val="00F05009"/>
    <w:rsid w:val="00F050D0"/>
    <w:rsid w:val="00F06071"/>
    <w:rsid w:val="00F15368"/>
    <w:rsid w:val="00F1581E"/>
    <w:rsid w:val="00F15FAB"/>
    <w:rsid w:val="00F1682C"/>
    <w:rsid w:val="00F17BB9"/>
    <w:rsid w:val="00F2314A"/>
    <w:rsid w:val="00F3342F"/>
    <w:rsid w:val="00F448ED"/>
    <w:rsid w:val="00F45784"/>
    <w:rsid w:val="00F544C4"/>
    <w:rsid w:val="00F60AF1"/>
    <w:rsid w:val="00F6117F"/>
    <w:rsid w:val="00F63F4C"/>
    <w:rsid w:val="00F702F9"/>
    <w:rsid w:val="00F71610"/>
    <w:rsid w:val="00F761B3"/>
    <w:rsid w:val="00F8353F"/>
    <w:rsid w:val="00F84327"/>
    <w:rsid w:val="00F93F16"/>
    <w:rsid w:val="00F94EE7"/>
    <w:rsid w:val="00F9725F"/>
    <w:rsid w:val="00FA0867"/>
    <w:rsid w:val="00FA5296"/>
    <w:rsid w:val="00FA5C75"/>
    <w:rsid w:val="00FB0FBA"/>
    <w:rsid w:val="00FB5B60"/>
    <w:rsid w:val="00FB786B"/>
    <w:rsid w:val="00FB7968"/>
    <w:rsid w:val="00FC2B43"/>
    <w:rsid w:val="00FC3303"/>
    <w:rsid w:val="00FC4F0D"/>
    <w:rsid w:val="00FC52F5"/>
    <w:rsid w:val="00FC5772"/>
    <w:rsid w:val="00FC6470"/>
    <w:rsid w:val="00FC786E"/>
    <w:rsid w:val="00FD333C"/>
    <w:rsid w:val="00FD52D8"/>
    <w:rsid w:val="00FD7BCA"/>
    <w:rsid w:val="00FE156C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3485"/>
  <w15:docId w15:val="{3831297D-7F76-4E68-B182-F48BC40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36DF"/>
    <w:rPr>
      <w:b/>
      <w:bCs/>
    </w:rPr>
  </w:style>
  <w:style w:type="paragraph" w:customStyle="1" w:styleId="p1">
    <w:name w:val="p1"/>
    <w:basedOn w:val="Normal"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2"/>
  </w:style>
  <w:style w:type="paragraph" w:styleId="Footer">
    <w:name w:val="footer"/>
    <w:basedOn w:val="Normal"/>
    <w:link w:val="Foot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2"/>
  </w:style>
  <w:style w:type="character" w:styleId="Hyperlink">
    <w:name w:val="Hyperlink"/>
    <w:basedOn w:val="DefaultParagraphFont"/>
    <w:uiPriority w:val="99"/>
    <w:unhideWhenUsed/>
    <w:rsid w:val="009B0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BA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5860"/>
    <w:rPr>
      <w:i/>
      <w:iCs/>
    </w:rPr>
  </w:style>
  <w:style w:type="paragraph" w:customStyle="1" w:styleId="xmsonormal">
    <w:name w:val="x_msonormal"/>
    <w:basedOn w:val="Normal"/>
    <w:rsid w:val="005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A0664"/>
    <w:pPr>
      <w:spacing w:after="0" w:line="240" w:lineRule="auto"/>
    </w:pPr>
  </w:style>
  <w:style w:type="character" w:customStyle="1" w:styleId="screenread">
    <w:name w:val="screenread"/>
    <w:basedOn w:val="DefaultParagraphFont"/>
    <w:rsid w:val="00606440"/>
  </w:style>
  <w:style w:type="character" w:styleId="FollowedHyperlink">
    <w:name w:val="FollowedHyperlink"/>
    <w:basedOn w:val="DefaultParagraphFont"/>
    <w:uiPriority w:val="99"/>
    <w:semiHidden/>
    <w:unhideWhenUsed/>
    <w:rsid w:val="006064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43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F23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-image">
    <w:name w:val="ts-image"/>
    <w:basedOn w:val="DefaultParagraphFont"/>
    <w:rsid w:val="000E55F3"/>
  </w:style>
  <w:style w:type="character" w:customStyle="1" w:styleId="mark50zogowvy">
    <w:name w:val="mark50zogowvy"/>
    <w:basedOn w:val="DefaultParagraphFont"/>
    <w:rsid w:val="0017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4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0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767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2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86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6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1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6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10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7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89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31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2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7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8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schoolholiday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inform.sc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lothian.gov.uk/back-to-scho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lmidcalder-ps@westlothia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free-school-meals-septemb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logs.glowscotland.org.uk/wl/midcalderps/" TargetMode="External"/><Relationship Id="rId2" Type="http://schemas.openxmlformats.org/officeDocument/2006/relationships/hyperlink" Target="https://midcalderprimary.westlothian.org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A5C-6D5C-4C82-B84A-918C31E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Martinshaw Primary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Ramsay</dc:creator>
  <cp:lastModifiedBy>Hazel Thurlow</cp:lastModifiedBy>
  <cp:revision>6</cp:revision>
  <cp:lastPrinted>2019-12-13T10:55:00Z</cp:lastPrinted>
  <dcterms:created xsi:type="dcterms:W3CDTF">2020-09-17T23:19:00Z</dcterms:created>
  <dcterms:modified xsi:type="dcterms:W3CDTF">2020-09-18T09:46:00Z</dcterms:modified>
</cp:coreProperties>
</file>