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08" w:rsidRDefault="000D0B08" w:rsidP="00850965">
      <w:pPr>
        <w:rPr>
          <w:rFonts w:ascii="Comic Sans MS" w:hAnsi="Comic Sans MS"/>
          <w:noProof/>
          <w:lang w:eastAsia="en-GB"/>
        </w:rPr>
      </w:pPr>
    </w:p>
    <w:p w:rsidR="00850965" w:rsidRDefault="00A41B4D" w:rsidP="00850965">
      <w:pPr>
        <w:jc w:val="right"/>
        <w:rPr>
          <w:rFonts w:ascii="Lucida Handwriting" w:hAnsi="Lucida Handwriting"/>
          <w:noProof/>
          <w:lang w:eastAsia="en-GB"/>
        </w:rPr>
      </w:pPr>
      <w:r w:rsidRPr="00591574">
        <w:rPr>
          <w:rFonts w:ascii="Lucida Handwriting" w:hAnsi="Lucida Handwriting"/>
          <w:noProof/>
          <w:lang w:eastAsia="en-GB"/>
        </w:rPr>
        <w:t xml:space="preserve">February </w:t>
      </w:r>
      <w:r w:rsidR="0095428A">
        <w:rPr>
          <w:rFonts w:ascii="Lucida Handwriting" w:hAnsi="Lucida Handwriting"/>
          <w:noProof/>
          <w:lang w:eastAsia="en-GB"/>
        </w:rPr>
        <w:t>27</w:t>
      </w:r>
      <w:r w:rsidR="00901469" w:rsidRPr="00591574">
        <w:rPr>
          <w:rFonts w:ascii="Lucida Handwriting" w:hAnsi="Lucida Handwriting"/>
          <w:noProof/>
          <w:vertAlign w:val="superscript"/>
          <w:lang w:eastAsia="en-GB"/>
        </w:rPr>
        <w:t xml:space="preserve">th </w:t>
      </w:r>
      <w:r w:rsidR="008B4BD8" w:rsidRPr="00591574">
        <w:rPr>
          <w:rFonts w:ascii="Lucida Handwriting" w:hAnsi="Lucida Handwriting"/>
          <w:noProof/>
          <w:lang w:eastAsia="en-GB"/>
        </w:rPr>
        <w:t>2020</w:t>
      </w:r>
    </w:p>
    <w:p w:rsidR="00152BDD" w:rsidRPr="00850965" w:rsidRDefault="00C13190" w:rsidP="00850965">
      <w:pPr>
        <w:rPr>
          <w:rFonts w:ascii="Lucida Handwriting" w:hAnsi="Lucida Handwriting"/>
          <w:noProof/>
          <w:sz w:val="20"/>
          <w:szCs w:val="20"/>
          <w:lang w:eastAsia="en-GB"/>
        </w:rPr>
      </w:pPr>
      <w:r w:rsidRPr="00850965">
        <w:rPr>
          <w:rFonts w:ascii="Lucida Handwriting" w:hAnsi="Lucida Handwriting"/>
          <w:sz w:val="20"/>
          <w:szCs w:val="20"/>
        </w:rPr>
        <w:t>Dear Parents and Carers,</w:t>
      </w:r>
    </w:p>
    <w:p w:rsidR="001E44F1" w:rsidRDefault="001E44F1" w:rsidP="001E44F1">
      <w:pPr>
        <w:pStyle w:val="xmsonormal"/>
        <w:shd w:val="clear" w:color="auto" w:fill="FFFFFF"/>
        <w:spacing w:before="0" w:beforeAutospacing="0" w:after="0" w:afterAutospacing="0"/>
        <w:rPr>
          <w:rFonts w:ascii="Lucida Handwriting" w:hAnsi="Lucida Handwriting" w:cs="Calibri"/>
          <w:color w:val="201F1E"/>
          <w:sz w:val="20"/>
          <w:szCs w:val="20"/>
        </w:rPr>
      </w:pPr>
      <w:r w:rsidRPr="00850965">
        <w:rPr>
          <w:rFonts w:ascii="Lucida Handwriting" w:hAnsi="Lucida Handwriting" w:cs="Calibri"/>
          <w:color w:val="201F1E"/>
          <w:sz w:val="20"/>
          <w:szCs w:val="20"/>
        </w:rPr>
        <w:t>It is with mixed feelings that we say goodbye to our lovely Lynn Findlay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 who has been such a </w:t>
      </w:r>
      <w:r w:rsidR="000E726A" w:rsidRPr="00850965">
        <w:rPr>
          <w:rFonts w:ascii="Lucida Handwriting" w:hAnsi="Lucida Handwriting" w:cs="Calibri"/>
          <w:color w:val="201F1E"/>
          <w:sz w:val="20"/>
          <w:szCs w:val="20"/>
        </w:rPr>
        <w:t>super star here at Mid Calder. She leaves a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n impressive </w:t>
      </w:r>
      <w:r w:rsidR="000E726A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legacy here of inspiring 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creative </w:t>
      </w:r>
      <w:r w:rsidR="000E726A" w:rsidRPr="00850965">
        <w:rPr>
          <w:rFonts w:ascii="Lucida Handwriting" w:hAnsi="Lucida Handwriting" w:cs="Calibri"/>
          <w:color w:val="201F1E"/>
          <w:sz w:val="20"/>
          <w:szCs w:val="20"/>
        </w:rPr>
        <w:t>practice within our Nursery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>. But more im</w:t>
      </w:r>
      <w:r w:rsidR="000E726A" w:rsidRPr="00850965">
        <w:rPr>
          <w:rFonts w:ascii="Lucida Handwriting" w:hAnsi="Lucida Handwriting" w:cs="Calibri"/>
          <w:color w:val="201F1E"/>
          <w:sz w:val="20"/>
          <w:szCs w:val="20"/>
        </w:rPr>
        <w:t>po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>rtantly</w:t>
      </w:r>
      <w:r w:rsidR="007D7FCD" w:rsidRPr="00850965">
        <w:rPr>
          <w:rFonts w:ascii="Lucida Handwriting" w:hAnsi="Lucida Handwriting" w:cs="Calibri"/>
          <w:color w:val="201F1E"/>
          <w:sz w:val="20"/>
          <w:szCs w:val="20"/>
        </w:rPr>
        <w:t>,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 a life-long influence on </w:t>
      </w:r>
      <w:r w:rsidR="000E726A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all those children past and present who have been touched by her warmth and 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enthusiasm. We will miss her so much but I am sure you will agree with me that she thoroughly deserves her new </w:t>
      </w:r>
      <w:r w:rsidR="008026F7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ELC </w:t>
      </w:r>
      <w:r w:rsidR="00EE7073" w:rsidRPr="00850965">
        <w:rPr>
          <w:rFonts w:ascii="Lucida Handwriting" w:hAnsi="Lucida Handwriting" w:cs="Calibri"/>
          <w:color w:val="201F1E"/>
          <w:sz w:val="20"/>
          <w:szCs w:val="20"/>
        </w:rPr>
        <w:t>Area Support Manager</w:t>
      </w:r>
      <w:r w:rsidR="008026F7" w:rsidRPr="00850965">
        <w:rPr>
          <w:rFonts w:ascii="Lucida Handwriting" w:hAnsi="Lucida Handwriting" w:cs="Calibri"/>
          <w:color w:val="201F1E"/>
          <w:sz w:val="20"/>
          <w:szCs w:val="20"/>
        </w:rPr>
        <w:t xml:space="preserve"> role and now be able to share her expertise more widely.</w:t>
      </w:r>
    </w:p>
    <w:p w:rsidR="00AF28AA" w:rsidRDefault="00AF28AA" w:rsidP="001E44F1">
      <w:pPr>
        <w:pStyle w:val="xmsonormal"/>
        <w:shd w:val="clear" w:color="auto" w:fill="FFFFFF"/>
        <w:spacing w:before="0" w:beforeAutospacing="0" w:after="0" w:afterAutospacing="0"/>
        <w:rPr>
          <w:rFonts w:ascii="Lucida Handwriting" w:hAnsi="Lucida Handwriting" w:cs="Calibri"/>
          <w:color w:val="201F1E"/>
          <w:sz w:val="20"/>
          <w:szCs w:val="20"/>
        </w:rPr>
      </w:pPr>
      <w:r>
        <w:rPr>
          <w:rFonts w:ascii="Lucida Handwriting" w:hAnsi="Lucida Handwriting" w:cs="Calibri"/>
          <w:color w:val="201F1E"/>
          <w:sz w:val="20"/>
          <w:szCs w:val="20"/>
        </w:rPr>
        <w:t xml:space="preserve">We have appointed a new EYO Dawn </w:t>
      </w:r>
      <w:proofErr w:type="spellStart"/>
      <w:r>
        <w:rPr>
          <w:rFonts w:ascii="Lucida Handwriting" w:hAnsi="Lucida Handwriting" w:cs="Calibri"/>
          <w:color w:val="201F1E"/>
          <w:sz w:val="20"/>
          <w:szCs w:val="20"/>
        </w:rPr>
        <w:t>Coatham</w:t>
      </w:r>
      <w:proofErr w:type="spellEnd"/>
      <w:r w:rsidR="00434A28">
        <w:rPr>
          <w:rFonts w:ascii="Lucida Handwriting" w:hAnsi="Lucida Handwriting" w:cs="Calibri"/>
          <w:color w:val="201F1E"/>
          <w:sz w:val="20"/>
          <w:szCs w:val="20"/>
        </w:rPr>
        <w:t>,</w:t>
      </w:r>
      <w:r>
        <w:rPr>
          <w:rFonts w:ascii="Lucida Handwriting" w:hAnsi="Lucida Handwriting" w:cs="Calibri"/>
          <w:color w:val="201F1E"/>
          <w:sz w:val="20"/>
          <w:szCs w:val="20"/>
        </w:rPr>
        <w:t xml:space="preserve"> who hopefully will be joining us soon after the Council recruitment procedures have been completed.</w:t>
      </w:r>
    </w:p>
    <w:p w:rsidR="00E83FC7" w:rsidRPr="00850965" w:rsidRDefault="00E83FC7" w:rsidP="001E44F1">
      <w:pPr>
        <w:pStyle w:val="xmsonormal"/>
        <w:shd w:val="clear" w:color="auto" w:fill="FFFFFF"/>
        <w:spacing w:before="0" w:beforeAutospacing="0" w:after="0" w:afterAutospacing="0"/>
        <w:rPr>
          <w:rFonts w:ascii="Lucida Handwriting" w:hAnsi="Lucida Handwriting" w:cs="Calibri"/>
          <w:color w:val="201F1E"/>
          <w:sz w:val="20"/>
          <w:szCs w:val="20"/>
        </w:rPr>
      </w:pPr>
    </w:p>
    <w:p w:rsidR="00812B66" w:rsidRDefault="0095428A" w:rsidP="008026F7">
      <w:pPr>
        <w:tabs>
          <w:tab w:val="left" w:pos="1040"/>
        </w:tabs>
        <w:rPr>
          <w:rFonts w:ascii="Comic Sans MS" w:hAnsi="Comic Sans MS" w:cs="Calibri"/>
          <w:color w:val="323130"/>
          <w:shd w:val="clear" w:color="auto" w:fill="FFFFFF"/>
        </w:rPr>
      </w:pPr>
      <w:r w:rsidRPr="00262585">
        <w:rPr>
          <w:rFonts w:ascii="Comic Sans MS" w:hAnsi="Comic Sans MS" w:cs="Calibri"/>
          <w:noProof/>
          <w:color w:val="323130"/>
          <w:shd w:val="clear" w:color="auto" w:fill="FFFFFF"/>
          <w:lang w:eastAsia="en-GB"/>
        </w:rPr>
        <w:drawing>
          <wp:inline distT="0" distB="0" distL="0" distR="0" wp14:anchorId="1EB42402" wp14:editId="7FD63338">
            <wp:extent cx="1570108" cy="1177582"/>
            <wp:effectExtent l="158115" t="108585" r="150495" b="112395"/>
            <wp:docPr id="4" name="Picture 4" descr="C:\Users\hazel.thurlow\Downloads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zel.thurlow\Downloads\IMG_0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92384">
                      <a:off x="0" y="0"/>
                      <a:ext cx="1664771" cy="12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6F7" w:rsidRPr="008026F7">
        <w:rPr>
          <w:rFonts w:ascii="Comic Sans MS" w:hAnsi="Comic Sans MS" w:cs="Calibri"/>
          <w:noProof/>
          <w:color w:val="323130"/>
          <w:shd w:val="clear" w:color="auto" w:fill="FFFFFF"/>
          <w:lang w:eastAsia="en-GB"/>
        </w:rPr>
        <w:drawing>
          <wp:inline distT="0" distB="0" distL="0" distR="0">
            <wp:extent cx="2141332" cy="1607505"/>
            <wp:effectExtent l="0" t="0" r="0" b="0"/>
            <wp:docPr id="15" name="Picture 15" descr="C:\Users\hazel.thurlow\Downloads\Image-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zel.thurlow\Downloads\Image-1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66" cy="16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4F1" w:rsidRPr="0095428A">
        <w:rPr>
          <w:rFonts w:ascii="Comic Sans MS" w:hAnsi="Comic Sans MS" w:cs="Calibri"/>
          <w:noProof/>
          <w:color w:val="323130"/>
          <w:shd w:val="clear" w:color="auto" w:fill="FFFFFF"/>
          <w:lang w:eastAsia="en-GB"/>
        </w:rPr>
        <w:drawing>
          <wp:inline distT="0" distB="0" distL="0" distR="0" wp14:anchorId="3D09C38B" wp14:editId="3A9F9119">
            <wp:extent cx="1788540" cy="1342663"/>
            <wp:effectExtent l="152400" t="228600" r="154940" b="238760"/>
            <wp:docPr id="8" name="Picture 8" descr="C:\Users\hazel.thurlow\Downloads\Imag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el.thurlow\Downloads\Image-1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7031">
                      <a:off x="0" y="0"/>
                      <a:ext cx="1798053" cy="134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12" w:rsidRDefault="007F2712" w:rsidP="007F271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23130"/>
          <w:bdr w:val="none" w:sz="0" w:space="0" w:color="auto" w:frame="1"/>
        </w:rPr>
      </w:pPr>
    </w:p>
    <w:p w:rsidR="007F2712" w:rsidRPr="007D7FCD" w:rsidRDefault="007F2712" w:rsidP="007F2712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</w:pP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>We are delighted to announce that a ministerial visit took place on 21</w:t>
      </w: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  <w:vertAlign w:val="superscript"/>
        </w:rPr>
        <w:t>st</w:t>
      </w: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 xml:space="preserve"> February to launch Realising the Ambition - a document which provides national practice guidance to support staff in providing high quality early learning and childcare. </w:t>
      </w:r>
    </w:p>
    <w:p w:rsidR="00AF28AA" w:rsidRDefault="007F2712" w:rsidP="00850965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</w:pP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>Education Scotland planned this relaunch event at Mid Calder Primary Nursery Class since we have some excellent work in the setting and have worked with Education Scotla</w:t>
      </w:r>
      <w:r w:rsidR="00AF28AA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>nd to produce a sketch note</w:t>
      </w: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 xml:space="preserve"> </w:t>
      </w:r>
    </w:p>
    <w:p w:rsidR="00AF28AA" w:rsidRDefault="00AF28AA" w:rsidP="00850965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</w:pPr>
    </w:p>
    <w:p w:rsidR="00812B66" w:rsidRPr="00850965" w:rsidRDefault="007F2712" w:rsidP="00850965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 w:cs="Arial"/>
          <w:color w:val="44546A"/>
          <w:sz w:val="20"/>
          <w:szCs w:val="20"/>
          <w:bdr w:val="none" w:sz="0" w:space="0" w:color="auto" w:frame="1"/>
        </w:rPr>
      </w:pPr>
      <w:r w:rsidRPr="007D7FCD">
        <w:rPr>
          <w:rFonts w:ascii="Lucida Handwriting" w:hAnsi="Lucida Handwriting" w:cs="Arial"/>
          <w:color w:val="323130"/>
          <w:sz w:val="20"/>
          <w:szCs w:val="20"/>
          <w:bdr w:val="none" w:sz="0" w:space="0" w:color="auto" w:frame="1"/>
        </w:rPr>
        <w:t>- </w:t>
      </w:r>
      <w:hyperlink r:id="rId11" w:tgtFrame="_blank" w:history="1">
        <w:r w:rsidRPr="007D7FCD">
          <w:rPr>
            <w:rStyle w:val="Hyperlink"/>
            <w:rFonts w:ascii="Lucida Handwriting" w:hAnsi="Lucida Handwriting" w:cs="Arial"/>
            <w:sz w:val="20"/>
            <w:szCs w:val="20"/>
            <w:bdr w:val="none" w:sz="0" w:space="0" w:color="auto" w:frame="1"/>
          </w:rPr>
          <w:t>https://education.gov.scot/improvement/practice-exemplars/sketchnote-mid-calder</w:t>
        </w:r>
      </w:hyperlink>
    </w:p>
    <w:p w:rsidR="00850965" w:rsidRPr="00E83FC7" w:rsidRDefault="00B52155" w:rsidP="00E83FC7">
      <w:pPr>
        <w:tabs>
          <w:tab w:val="left" w:pos="1040"/>
        </w:tabs>
        <w:jc w:val="center"/>
        <w:rPr>
          <w:rFonts w:ascii="Lucida Handwriting" w:hAnsi="Lucida Handwriting" w:cs="Calibri"/>
          <w:color w:val="323130"/>
          <w:shd w:val="clear" w:color="auto" w:fill="FFFFFF"/>
        </w:rPr>
      </w:pPr>
      <w:r w:rsidRPr="007C5451">
        <w:rPr>
          <w:rFonts w:ascii="Comic Sans MS" w:hAnsi="Comic Sans MS" w:cs="Calibri"/>
          <w:noProof/>
          <w:color w:val="323130"/>
          <w:shd w:val="clear" w:color="auto" w:fill="FFFFFF"/>
          <w:lang w:eastAsia="en-GB"/>
        </w:rPr>
        <w:drawing>
          <wp:inline distT="0" distB="0" distL="0" distR="0" wp14:anchorId="49EA92D2" wp14:editId="470F4BA5">
            <wp:extent cx="1723089" cy="1691041"/>
            <wp:effectExtent l="95250" t="95250" r="106045" b="99695"/>
            <wp:docPr id="13" name="Picture 13" descr="C:\Users\hazel.thurlow\Downloads\Image-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zel.thurlow\Downloads\Image-1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5940">
                      <a:off x="0" y="0"/>
                      <a:ext cx="1735537" cy="17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965" w:rsidRPr="00850965">
        <w:rPr>
          <w:rFonts w:ascii="Lucida Handwriting" w:hAnsi="Lucida Handwriting" w:cs="Calibri"/>
          <w:noProof/>
          <w:color w:val="323130"/>
          <w:shd w:val="clear" w:color="auto" w:fill="FFFFFF"/>
          <w:lang w:eastAsia="en-GB"/>
        </w:rPr>
        <w:drawing>
          <wp:inline distT="0" distB="0" distL="0" distR="0">
            <wp:extent cx="1400814" cy="1866877"/>
            <wp:effectExtent l="95250" t="76200" r="85090" b="76835"/>
            <wp:docPr id="2" name="Picture 2" descr="C:\Users\hazel.thurlow\Downloads\Image-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zel.thurlow\Downloads\Image-1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1757">
                      <a:off x="0" y="0"/>
                      <a:ext cx="1412997" cy="18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65" w:rsidRDefault="00850965" w:rsidP="007F2712">
      <w:pPr>
        <w:tabs>
          <w:tab w:val="left" w:pos="1040"/>
        </w:tabs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</w:pPr>
    </w:p>
    <w:p w:rsidR="00197AA8" w:rsidRPr="00850965" w:rsidRDefault="00850965" w:rsidP="007F2712">
      <w:pPr>
        <w:tabs>
          <w:tab w:val="left" w:pos="1040"/>
        </w:tabs>
        <w:rPr>
          <w:rFonts w:ascii="Lucida Handwriting" w:hAnsi="Lucida Handwriting" w:cs="Calibri"/>
          <w:noProof/>
          <w:color w:val="323130"/>
          <w:sz w:val="20"/>
          <w:szCs w:val="20"/>
          <w:shd w:val="clear" w:color="auto" w:fill="FFFFFF"/>
          <w:lang w:eastAsia="en-GB"/>
        </w:rPr>
      </w:pPr>
      <w:r w:rsidRPr="00850965"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  <w:t xml:space="preserve">Following on from the recent publication of our Education Scotland </w:t>
      </w:r>
      <w:proofErr w:type="spellStart"/>
      <w:r w:rsidRPr="00850965"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  <w:t>Sketchnote</w:t>
      </w:r>
      <w:proofErr w:type="spellEnd"/>
      <w:r w:rsidRPr="00850965"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  <w:t xml:space="preserve">, we were </w:t>
      </w:r>
      <w:r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  <w:t>delighted to have a visit from Janie McM</w:t>
      </w:r>
      <w:r w:rsidRPr="00850965">
        <w:rPr>
          <w:rFonts w:ascii="Lucida Handwriting" w:hAnsi="Lucida Handwriting" w:cs="Segoe UI"/>
          <w:color w:val="201F1E"/>
          <w:sz w:val="20"/>
          <w:szCs w:val="20"/>
          <w:shd w:val="clear" w:color="auto" w:fill="FFFFFF"/>
        </w:rPr>
        <w:t>anus to witness the experiences we offer our wee people. She took the time to visit our shelters in the snow and chatted with our children and parents.</w:t>
      </w:r>
    </w:p>
    <w:p w:rsidR="00F6117F" w:rsidRPr="00197AA8" w:rsidRDefault="00850965" w:rsidP="00850965">
      <w:pPr>
        <w:tabs>
          <w:tab w:val="left" w:pos="1040"/>
        </w:tabs>
        <w:jc w:val="center"/>
        <w:rPr>
          <w:rFonts w:ascii="Lucida Handwriting" w:hAnsi="Lucida Handwriting" w:cs="Calibri"/>
          <w:color w:val="323130"/>
          <w:shd w:val="clear" w:color="auto" w:fill="FFFFFF"/>
        </w:rPr>
      </w:pPr>
      <w:r w:rsidRPr="00850965">
        <w:rPr>
          <w:rFonts w:ascii="Lucida Handwriting" w:hAnsi="Lucida Handwriting" w:cs="Calibri"/>
          <w:noProof/>
          <w:color w:val="323130"/>
          <w:shd w:val="clear" w:color="auto" w:fill="FFFFFF"/>
          <w:lang w:eastAsia="en-GB"/>
        </w:rPr>
        <w:drawing>
          <wp:inline distT="0" distB="0" distL="0" distR="0">
            <wp:extent cx="2126934" cy="1595947"/>
            <wp:effectExtent l="152400" t="228600" r="159385" b="233045"/>
            <wp:docPr id="1" name="Picture 1" descr="C:\Users\hazel.thurlow\Downloads\Image-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el.thurlow\Downloads\Image-1 (7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4488">
                      <a:off x="0" y="0"/>
                      <a:ext cx="2175034" cy="163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155">
        <w:rPr>
          <w:rFonts w:ascii="Lucida Handwriting" w:hAnsi="Lucida Handwriting" w:cs="Calibri"/>
          <w:noProof/>
          <w:color w:val="323130"/>
          <w:shd w:val="clear" w:color="auto" w:fill="FFFFFF"/>
          <w:lang w:eastAsia="en-GB"/>
        </w:rPr>
        <w:drawing>
          <wp:inline distT="0" distB="0" distL="0" distR="0" wp14:anchorId="0B3AF753" wp14:editId="702EE6F1">
            <wp:extent cx="1428123" cy="1902378"/>
            <wp:effectExtent l="247650" t="171450" r="229235" b="174625"/>
            <wp:docPr id="14" name="Picture 14" descr="C:\Users\hazel.thurlow\Downloads\Image-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zel.thurlow\Downloads\Image-1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9248">
                      <a:off x="0" y="0"/>
                      <a:ext cx="1505852" cy="20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55" w:rsidRDefault="00B52155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</w:p>
    <w:p w:rsidR="007C43A7" w:rsidRPr="00E83FC7" w:rsidRDefault="00850965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We are so pleased</w:t>
      </w:r>
      <w:r w:rsidR="007C43A7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that we have WCHs student supporting our lessons on Mondays and Tuesdays and another student running a footba</w:t>
      </w:r>
      <w:r w:rsidR="00E2535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ll club after school on Mondays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</w:t>
      </w:r>
      <w:r w:rsidR="00E2535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  <w:r w:rsidR="007D7FCD" w:rsidRPr="00E83FC7">
        <w:rPr>
          <w:rFonts w:ascii="Lucida Handwriting" w:eastAsia="Times New Roman" w:hAnsi="Lucida Handwriting" w:cs="Segoe UI"/>
          <w:bCs/>
          <w:color w:val="201F1E"/>
          <w:kern w:val="36"/>
          <w:sz w:val="20"/>
          <w:szCs w:val="20"/>
          <w:lang w:eastAsia="en-GB"/>
        </w:rPr>
        <w:t>W</w:t>
      </w:r>
      <w:r w:rsidR="007C43A7" w:rsidRPr="00E83FC7">
        <w:rPr>
          <w:rFonts w:ascii="Lucida Handwriting" w:eastAsia="Times New Roman" w:hAnsi="Lucida Handwriting" w:cs="Segoe UI"/>
          <w:bCs/>
          <w:color w:val="201F1E"/>
          <w:kern w:val="36"/>
          <w:sz w:val="20"/>
          <w:szCs w:val="20"/>
          <w:lang w:eastAsia="en-GB"/>
        </w:rPr>
        <w:t>e continue to have a lunchtime club on Wednesdays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. </w:t>
      </w:r>
      <w:r w:rsidR="007C43A7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The Futsal programme continues with P5, P4 and P7/6 at the m</w:t>
      </w: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oment. This then will be followed</w:t>
      </w:r>
      <w:r w:rsidR="000E726A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with the infant classes after </w:t>
      </w:r>
      <w:r w:rsidR="007C43A7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Easter</w:t>
      </w:r>
      <w:r w:rsidR="000E726A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</w:t>
      </w:r>
    </w:p>
    <w:p w:rsidR="007C43A7" w:rsidRPr="00E83FC7" w:rsidRDefault="007C43A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7C43A7" w:rsidRPr="00E83FC7" w:rsidRDefault="007C43A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P1 and P1/ 2</w:t>
      </w:r>
      <w:r w:rsidR="000E726A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  <w:r w:rsidR="00850965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w</w:t>
      </w: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ill be receiving music lessons from West Loth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ian music service starting this </w:t>
      </w: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week</w:t>
      </w:r>
      <w:r w:rsidR="000E726A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</w:t>
      </w:r>
    </w:p>
    <w:p w:rsidR="000E726A" w:rsidRPr="00E83FC7" w:rsidRDefault="000E726A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7C43A7" w:rsidRPr="00E83FC7" w:rsidRDefault="007C43A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The P4 pupils will be undertaking their SNASA assessments in the next few weeks</w:t>
      </w:r>
      <w:r w:rsidR="000E726A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. </w:t>
      </w: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These will be embedded slowly </w:t>
      </w:r>
      <w:r w:rsid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with</w:t>
      </w: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in lessons and designed not to be stressful to your children</w:t>
      </w:r>
      <w:r w:rsidR="00850965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</w:t>
      </w:r>
    </w:p>
    <w:p w:rsidR="00850965" w:rsidRPr="00E83FC7" w:rsidRDefault="00850965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E55FE4" w:rsidRDefault="000E726A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We look forward to seeing the 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P7 School Camp parents on Monday 2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vertAlign w:val="superscript"/>
          <w:lang w:eastAsia="en-GB"/>
        </w:rPr>
        <w:t>nd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  <w:r w:rsidR="00105BE3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March </w:t>
      </w:r>
      <w:r w:rsidR="00850965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at 6 pm for a briefing for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their forthcoming residential to </w:t>
      </w:r>
      <w:proofErr w:type="spellStart"/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Dukeshouse</w:t>
      </w:r>
      <w:proofErr w:type="spellEnd"/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  <w:r w:rsidR="005C33D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Wood Hexham </w:t>
      </w:r>
      <w:r w:rsidR="007D7FCD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Northumberland.</w:t>
      </w:r>
      <w:r w:rsid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</w:p>
    <w:p w:rsidR="00432A4E" w:rsidRDefault="00432A4E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0E726A" w:rsidRPr="00E83FC7" w:rsidRDefault="00432A4E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Next Wedne</w:t>
      </w:r>
      <w:r w:rsidR="00E55FE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sday The P7 pupils will be out and about again, </w:t>
      </w:r>
      <w:r w:rsid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attending a Transition Fair </w:t>
      </w:r>
      <w:r w:rsidR="00E55FE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at WCHS including problem solving and Digital Technology tasks.</w:t>
      </w:r>
    </w:p>
    <w:p w:rsidR="00850965" w:rsidRPr="00E83FC7" w:rsidRDefault="00850965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AF28AA" w:rsidRDefault="00850965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This week we</w:t>
      </w:r>
      <w:r w:rsidR="005C33D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welcomed the PDSA for workshops </w:t>
      </w:r>
      <w:r w:rsidR="00D21236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which our children thoroughly enjoyed. </w:t>
      </w:r>
    </w:p>
    <w:p w:rsidR="00E83FC7" w:rsidRDefault="00E83FC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E83FC7" w:rsidRPr="00E83FC7" w:rsidRDefault="00E83FC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5C33D4" w:rsidRDefault="00AF28AA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Next </w:t>
      </w:r>
      <w:r w:rsidR="00432A4E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Thursday 6</w:t>
      </w:r>
      <w:r w:rsidR="00D21236" w:rsidRPr="00E83FC7">
        <w:rPr>
          <w:rFonts w:ascii="Lucida Handwriting" w:eastAsia="Times New Roman" w:hAnsi="Lucida Handwriting" w:cs="Segoe UI"/>
          <w:color w:val="201F1E"/>
          <w:sz w:val="20"/>
          <w:szCs w:val="20"/>
          <w:vertAlign w:val="superscript"/>
          <w:lang w:eastAsia="en-GB"/>
        </w:rPr>
        <w:t>th</w:t>
      </w:r>
      <w:r w:rsidR="00D21236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March</w:t>
      </w:r>
      <w:r w:rsidR="00105BE3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,</w:t>
      </w:r>
      <w:r w:rsidR="00D21236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we welcome LUSH once </w:t>
      </w:r>
      <w:r w:rsid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again to Mid Calder </w:t>
      </w:r>
      <w:r w:rsidR="00D21236" w:rsidRP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as part of Fair Trade Fortnight</w:t>
      </w:r>
      <w:r w:rsidR="00E83FC7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</w:t>
      </w:r>
      <w:r w:rsidR="00E55FE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The team will run a </w:t>
      </w:r>
      <w:r w:rsidR="005C33D4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whole school Fair Trade Talk </w:t>
      </w:r>
    </w:p>
    <w:p w:rsidR="005C33D4" w:rsidRDefault="005C33D4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105BE3" w:rsidRDefault="00105BE3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850965" w:rsidRPr="00434A28" w:rsidRDefault="005C33D4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T</w:t>
      </w:r>
      <w:r w:rsidR="00E55FE4"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he children are invited to buy products if they so wish afterwards in </w:t>
      </w:r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class groups</w:t>
      </w:r>
      <w:r w:rsidR="00E55FE4"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. There i</w:t>
      </w:r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s no compulsion to buy and the </w:t>
      </w:r>
      <w:r w:rsidR="00E55FE4"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follow up sessions are optional.</w:t>
      </w:r>
    </w:p>
    <w:p w:rsidR="005C33D4" w:rsidRPr="00434A28" w:rsidRDefault="005C33D4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Here are a list of the available </w:t>
      </w:r>
      <w:proofErr w:type="gramStart"/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products</w:t>
      </w:r>
      <w:r w:rsid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 xml:space="preserve"> </w:t>
      </w:r>
      <w:r w:rsidRPr="00434A28"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  <w:t>:</w:t>
      </w:r>
      <w:proofErr w:type="gramEnd"/>
    </w:p>
    <w:p w:rsidR="00E83FC7" w:rsidRPr="00434A28" w:rsidRDefault="00E83FC7" w:rsidP="007C43A7">
      <w:pPr>
        <w:shd w:val="clear" w:color="auto" w:fill="FFFFFF"/>
        <w:spacing w:after="0" w:line="240" w:lineRule="auto"/>
        <w:textAlignment w:val="baseline"/>
        <w:rPr>
          <w:rFonts w:ascii="Lucida Handwriting" w:eastAsia="Times New Roman" w:hAnsi="Lucida Handwriting" w:cs="Segoe UI"/>
          <w:color w:val="201F1E"/>
          <w:sz w:val="20"/>
          <w:szCs w:val="20"/>
          <w:lang w:eastAsia="en-GB"/>
        </w:rPr>
      </w:pP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proofErr w:type="spellStart"/>
      <w:r w:rsidRPr="00434A28">
        <w:rPr>
          <w:rFonts w:ascii="Lucida Handwriting" w:hAnsi="Lucida Handwriting" w:cs="Segoe UI"/>
          <w:color w:val="201F1E"/>
          <w:sz w:val="20"/>
          <w:szCs w:val="20"/>
        </w:rPr>
        <w:t>Ickle</w:t>
      </w:r>
      <w:proofErr w:type="spellEnd"/>
      <w:r w:rsidRPr="00434A28">
        <w:rPr>
          <w:rFonts w:ascii="Lucida Handwriting" w:hAnsi="Lucida Handwriting" w:cs="Segoe UI"/>
          <w:color w:val="201F1E"/>
          <w:sz w:val="20"/>
          <w:szCs w:val="20"/>
        </w:rPr>
        <w:t xml:space="preserve"> Baby Bot Bath Bomb - £2.50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Creamy Candy Bubble Bar - £3.95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Rocket Science Bath Bomb - £3.95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Dragons Egg Bath Bomb - £3.95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Whoosh Shower Jelly - £5.00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 xml:space="preserve">Sunnyside </w:t>
      </w:r>
      <w:proofErr w:type="gramStart"/>
      <w:r w:rsidRPr="00434A28">
        <w:rPr>
          <w:rFonts w:ascii="Lucida Handwriting" w:hAnsi="Lucida Handwriting" w:cs="Segoe UI"/>
          <w:color w:val="201F1E"/>
          <w:sz w:val="20"/>
          <w:szCs w:val="20"/>
        </w:rPr>
        <w:t>Up</w:t>
      </w:r>
      <w:proofErr w:type="gramEnd"/>
      <w:r w:rsidRPr="00434A28">
        <w:rPr>
          <w:rFonts w:ascii="Lucida Handwriting" w:hAnsi="Lucida Handwriting" w:cs="Segoe UI"/>
          <w:color w:val="201F1E"/>
          <w:sz w:val="20"/>
          <w:szCs w:val="20"/>
        </w:rPr>
        <w:t xml:space="preserve"> Shower Jelly- £5.00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Charity Pot Hand and Body Lotion 10g - £1.00</w:t>
      </w:r>
    </w:p>
    <w:p w:rsidR="00AF28AA" w:rsidRPr="00434A28" w:rsidRDefault="00AF28AA" w:rsidP="00AF28AA">
      <w:pPr>
        <w:shd w:val="clear" w:color="auto" w:fill="FFFFFF"/>
        <w:textAlignment w:val="baseline"/>
        <w:rPr>
          <w:rFonts w:ascii="Lucida Handwriting" w:hAnsi="Lucida Handwriting" w:cs="Segoe UI"/>
          <w:color w:val="201F1E"/>
          <w:sz w:val="20"/>
          <w:szCs w:val="20"/>
        </w:rPr>
      </w:pPr>
      <w:r w:rsidRPr="00434A28">
        <w:rPr>
          <w:rFonts w:ascii="Lucida Handwriting" w:hAnsi="Lucida Handwriting" w:cs="Segoe UI"/>
          <w:color w:val="201F1E"/>
          <w:sz w:val="20"/>
          <w:szCs w:val="20"/>
        </w:rPr>
        <w:t>Charity Pot Hand and Body Lotion 45g - £4.50 </w:t>
      </w:r>
    </w:p>
    <w:p w:rsidR="00CD301D" w:rsidRDefault="00CD301D" w:rsidP="0012443F">
      <w:pPr>
        <w:tabs>
          <w:tab w:val="left" w:pos="1040"/>
        </w:tabs>
        <w:rPr>
          <w:rFonts w:ascii="Lucida Handwriting" w:hAnsi="Lucida Handwriting" w:cs="Calibri"/>
          <w:b/>
          <w:color w:val="323130"/>
          <w:sz w:val="20"/>
          <w:szCs w:val="20"/>
          <w:u w:val="single"/>
          <w:shd w:val="clear" w:color="auto" w:fill="FFFFFF"/>
        </w:rPr>
      </w:pPr>
    </w:p>
    <w:p w:rsidR="00850965" w:rsidRPr="006B51E1" w:rsidRDefault="00434A28" w:rsidP="0012443F">
      <w:pPr>
        <w:tabs>
          <w:tab w:val="left" w:pos="1040"/>
        </w:tabs>
        <w:rPr>
          <w:rFonts w:ascii="Lucida Handwriting" w:hAnsi="Lucida Handwriting" w:cs="Calibri"/>
          <w:b/>
          <w:color w:val="323130"/>
          <w:sz w:val="20"/>
          <w:szCs w:val="20"/>
          <w:u w:val="single"/>
          <w:shd w:val="clear" w:color="auto" w:fill="FFFFFF"/>
        </w:rPr>
      </w:pPr>
      <w:r w:rsidRPr="006B51E1">
        <w:rPr>
          <w:rFonts w:ascii="Lucida Handwriting" w:hAnsi="Lucida Handwriting" w:cs="Calibri"/>
          <w:b/>
          <w:color w:val="323130"/>
          <w:sz w:val="20"/>
          <w:szCs w:val="20"/>
          <w:u w:val="single"/>
          <w:shd w:val="clear" w:color="auto" w:fill="FFFFFF"/>
        </w:rPr>
        <w:t>Additional Dates for your diary</w:t>
      </w:r>
    </w:p>
    <w:p w:rsidR="00434A28" w:rsidRPr="006B51E1" w:rsidRDefault="00105BE3" w:rsidP="0012443F">
      <w:pPr>
        <w:tabs>
          <w:tab w:val="left" w:pos="1040"/>
        </w:tabs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</w:pP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Friday 6</w:t>
      </w:r>
      <w:r w:rsidR="00434A28"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  <w:vertAlign w:val="superscript"/>
        </w:rPr>
        <w:t>th</w:t>
      </w:r>
      <w:r w:rsidR="00434A28"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March 9a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</w:t>
      </w:r>
      <w:r w:rsidR="00434A28"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m P1/2 assembly</w:t>
      </w:r>
    </w:p>
    <w:p w:rsidR="00105BE3" w:rsidRPr="006B51E1" w:rsidRDefault="00434A28" w:rsidP="0012443F">
      <w:pPr>
        <w:tabs>
          <w:tab w:val="left" w:pos="1040"/>
        </w:tabs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</w:pP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Friday 6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  <w:vertAlign w:val="superscript"/>
        </w:rPr>
        <w:t>th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March </w:t>
      </w:r>
      <w:r w:rsidR="00105BE3"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PSA Bingo Night 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6.30 to 8 pm Masonic Hall </w:t>
      </w:r>
      <w:proofErr w:type="gramStart"/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Mid</w:t>
      </w:r>
      <w:proofErr w:type="gramEnd"/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Calder</w:t>
      </w:r>
    </w:p>
    <w:p w:rsidR="00105BE3" w:rsidRPr="006B51E1" w:rsidRDefault="00105BE3" w:rsidP="0012443F">
      <w:pPr>
        <w:tabs>
          <w:tab w:val="left" w:pos="1040"/>
        </w:tabs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</w:pP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Friday 13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  <w:vertAlign w:val="superscript"/>
        </w:rPr>
        <w:t>th</w:t>
      </w: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March 9 am P1/2 assembly</w:t>
      </w:r>
    </w:p>
    <w:p w:rsidR="00105BE3" w:rsidRPr="006B51E1" w:rsidRDefault="00105BE3" w:rsidP="0012443F">
      <w:pPr>
        <w:tabs>
          <w:tab w:val="left" w:pos="1040"/>
        </w:tabs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</w:pPr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16th March – 20th March 2020 P7 Residential Camp – </w:t>
      </w:r>
      <w:proofErr w:type="spellStart"/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>Dukeshouse</w:t>
      </w:r>
      <w:proofErr w:type="spellEnd"/>
      <w:r w:rsidRPr="006B51E1">
        <w:rPr>
          <w:rFonts w:ascii="Lucida Handwriting" w:hAnsi="Lucida Handwriting" w:cs="Calibri"/>
          <w:color w:val="323130"/>
          <w:sz w:val="20"/>
          <w:szCs w:val="20"/>
          <w:shd w:val="clear" w:color="auto" w:fill="FFFFFF"/>
        </w:rPr>
        <w:t xml:space="preserve"> Wood </w:t>
      </w:r>
    </w:p>
    <w:p w:rsidR="00850965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Thursday 26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th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March Show Racism the Red card Workshops</w:t>
      </w:r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Friday 27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th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March PSA Easter </w:t>
      </w:r>
      <w:proofErr w:type="gramStart"/>
      <w:r>
        <w:rPr>
          <w:rFonts w:ascii="Lucida Handwriting" w:hAnsi="Lucida Handwriting" w:cs="Calibri"/>
          <w:color w:val="323130"/>
          <w:shd w:val="clear" w:color="auto" w:fill="FFFFFF"/>
        </w:rPr>
        <w:t>Egg</w:t>
      </w:r>
      <w:proofErr w:type="gramEnd"/>
      <w:r>
        <w:rPr>
          <w:rFonts w:ascii="Lucida Handwriting" w:hAnsi="Lucida Handwriting" w:cs="Calibri"/>
          <w:color w:val="323130"/>
          <w:shd w:val="clear" w:color="auto" w:fill="FFFFFF"/>
        </w:rPr>
        <w:t xml:space="preserve"> Competition</w:t>
      </w:r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Wednesday 1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st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April Parent consultation Evening (late)</w:t>
      </w:r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Thursday 2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nd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April </w:t>
      </w:r>
      <w:r>
        <w:rPr>
          <w:rFonts w:ascii="Lucida Handwriting" w:hAnsi="Lucida Handwriting" w:cs="Calibri"/>
          <w:color w:val="323130"/>
          <w:shd w:val="clear" w:color="auto" w:fill="FFFFFF"/>
        </w:rPr>
        <w:t>P</w:t>
      </w:r>
      <w:r>
        <w:rPr>
          <w:rFonts w:ascii="Lucida Handwriting" w:hAnsi="Lucida Handwriting" w:cs="Calibri"/>
          <w:color w:val="323130"/>
          <w:shd w:val="clear" w:color="auto" w:fill="FFFFFF"/>
        </w:rPr>
        <w:t>arent consultation Evening (early</w:t>
      </w:r>
      <w:r>
        <w:rPr>
          <w:rFonts w:ascii="Lucida Handwriting" w:hAnsi="Lucida Handwriting" w:cs="Calibri"/>
          <w:color w:val="323130"/>
          <w:shd w:val="clear" w:color="auto" w:fill="FFFFFF"/>
        </w:rPr>
        <w:t>)</w:t>
      </w:r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Thursday 2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nd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April Church Easter Service 9.30 am</w:t>
      </w:r>
    </w:p>
    <w:p w:rsidR="00432A4E" w:rsidRPr="007C43A7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>
        <w:rPr>
          <w:rFonts w:ascii="Lucida Handwriting" w:hAnsi="Lucida Handwriting" w:cs="Calibri"/>
          <w:color w:val="323130"/>
          <w:shd w:val="clear" w:color="auto" w:fill="FFFFFF"/>
        </w:rPr>
        <w:t>Friday 3</w:t>
      </w:r>
      <w:r w:rsidRPr="00432A4E">
        <w:rPr>
          <w:rFonts w:ascii="Lucida Handwriting" w:hAnsi="Lucida Handwriting" w:cs="Calibri"/>
          <w:color w:val="323130"/>
          <w:shd w:val="clear" w:color="auto" w:fill="FFFFFF"/>
          <w:vertAlign w:val="superscript"/>
        </w:rPr>
        <w:t>rd</w:t>
      </w:r>
      <w:r>
        <w:rPr>
          <w:rFonts w:ascii="Lucida Handwriting" w:hAnsi="Lucida Handwriting" w:cs="Calibri"/>
          <w:color w:val="323130"/>
          <w:shd w:val="clear" w:color="auto" w:fill="FFFFFF"/>
        </w:rPr>
        <w:t xml:space="preserve"> April Celebration Assembly 9.00 am</w:t>
      </w:r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bookmarkStart w:id="0" w:name="_GoBack"/>
      <w:bookmarkEnd w:id="0"/>
    </w:p>
    <w:p w:rsidR="00432A4E" w:rsidRDefault="00432A4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</w:p>
    <w:p w:rsidR="00EE497E" w:rsidRPr="007C43A7" w:rsidRDefault="00EE497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 w:rsidRPr="007C43A7">
        <w:rPr>
          <w:rFonts w:ascii="Lucida Handwriting" w:hAnsi="Lucida Handwriting" w:cs="Calibri"/>
          <w:color w:val="323130"/>
          <w:shd w:val="clear" w:color="auto" w:fill="FFFFFF"/>
        </w:rPr>
        <w:t>Thank you once again for your continued support</w:t>
      </w:r>
      <w:r w:rsidR="00647366" w:rsidRPr="007C43A7">
        <w:rPr>
          <w:rFonts w:ascii="Lucida Handwriting" w:hAnsi="Lucida Handwriting" w:cs="Calibri"/>
          <w:color w:val="323130"/>
          <w:shd w:val="clear" w:color="auto" w:fill="FFFFFF"/>
        </w:rPr>
        <w:t>,</w:t>
      </w:r>
    </w:p>
    <w:p w:rsidR="00EE497E" w:rsidRPr="007C43A7" w:rsidRDefault="00EE497E" w:rsidP="0012443F">
      <w:pPr>
        <w:tabs>
          <w:tab w:val="left" w:pos="1040"/>
        </w:tabs>
        <w:rPr>
          <w:rFonts w:ascii="Lucida Handwriting" w:hAnsi="Lucida Handwriting" w:cs="Calibri"/>
          <w:color w:val="323130"/>
          <w:shd w:val="clear" w:color="auto" w:fill="FFFFFF"/>
        </w:rPr>
      </w:pPr>
      <w:r w:rsidRPr="007C43A7">
        <w:rPr>
          <w:rFonts w:ascii="Lucida Handwriting" w:hAnsi="Lucida Handwriting" w:cs="Calibri"/>
          <w:color w:val="323130"/>
          <w:shd w:val="clear" w:color="auto" w:fill="FFFFFF"/>
        </w:rPr>
        <w:t>Kind regards,</w:t>
      </w:r>
    </w:p>
    <w:p w:rsidR="00EE497E" w:rsidRPr="00197AA8" w:rsidRDefault="00EE497E" w:rsidP="0012443F">
      <w:pPr>
        <w:tabs>
          <w:tab w:val="left" w:pos="1040"/>
        </w:tabs>
        <w:rPr>
          <w:rFonts w:ascii="Lucida Handwriting" w:hAnsi="Lucida Handwriting"/>
        </w:rPr>
      </w:pPr>
      <w:r w:rsidRPr="00197AA8">
        <w:rPr>
          <w:rFonts w:ascii="Lucida Handwriting" w:hAnsi="Lucida Handwriting" w:cs="Calibri"/>
          <w:color w:val="323130"/>
          <w:shd w:val="clear" w:color="auto" w:fill="FFFFFF"/>
        </w:rPr>
        <w:t>Hazel Thurlow</w:t>
      </w:r>
    </w:p>
    <w:sectPr w:rsidR="00EE497E" w:rsidRPr="00197AA8" w:rsidSect="00A41B4D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22" w:rsidRDefault="000D0F22" w:rsidP="00780462">
      <w:pPr>
        <w:spacing w:after="0" w:line="240" w:lineRule="auto"/>
      </w:pPr>
      <w:r>
        <w:separator/>
      </w:r>
    </w:p>
  </w:endnote>
  <w:endnote w:type="continuationSeparator" w:id="0">
    <w:p w:rsidR="000D0F22" w:rsidRDefault="000D0F22" w:rsidP="007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22" w:rsidRDefault="000D0F22" w:rsidP="00780462">
      <w:pPr>
        <w:spacing w:after="0" w:line="240" w:lineRule="auto"/>
      </w:pPr>
      <w:r>
        <w:separator/>
      </w:r>
    </w:p>
  </w:footnote>
  <w:footnote w:type="continuationSeparator" w:id="0">
    <w:p w:rsidR="000D0F22" w:rsidRDefault="000D0F22" w:rsidP="0078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25" w:rsidRDefault="00D35E25" w:rsidP="00C62C68">
    <w:pPr>
      <w:pStyle w:val="NormalWeb"/>
      <w:shd w:val="clear" w:color="auto" w:fill="FFFFFF"/>
      <w:spacing w:before="0" w:beforeAutospacing="0" w:after="0" w:afterAutospacing="0"/>
      <w:jc w:val="center"/>
    </w:pPr>
  </w:p>
  <w:p w:rsidR="00330265" w:rsidRDefault="00330265" w:rsidP="00C62C68">
    <w:pPr>
      <w:pStyle w:val="NormalWeb"/>
      <w:shd w:val="clear" w:color="auto" w:fill="FFFFFF"/>
      <w:spacing w:before="0" w:beforeAutospacing="0" w:after="0" w:afterAutospacing="0"/>
      <w:jc w:val="center"/>
    </w:pPr>
  </w:p>
  <w:p w:rsidR="00D35E25" w:rsidRDefault="000D0F22" w:rsidP="00B62C12">
    <w:pPr>
      <w:pStyle w:val="NormalWeb"/>
      <w:shd w:val="clear" w:color="auto" w:fill="FFFFFF"/>
      <w:spacing w:before="0" w:beforeAutospacing="0" w:after="0" w:afterAutospacing="0"/>
      <w:jc w:val="center"/>
      <w:rPr>
        <w:rStyle w:val="Hyperlink"/>
        <w:rFonts w:ascii="Comic Sans MS" w:hAnsi="Comic Sans MS"/>
        <w:b/>
        <w:color w:val="auto"/>
        <w:sz w:val="20"/>
        <w:szCs w:val="20"/>
        <w:shd w:val="clear" w:color="auto" w:fill="FFFFFF"/>
      </w:rPr>
    </w:pPr>
    <w:hyperlink r:id="rId1" w:tgtFrame="_blank" w:history="1">
      <w:r w:rsidR="00D35E25" w:rsidRPr="00B62C12">
        <w:rPr>
          <w:rStyle w:val="Hyperlink"/>
          <w:rFonts w:ascii="Comic Sans MS" w:hAnsi="Comic Sans MS"/>
          <w:b/>
          <w:color w:val="auto"/>
          <w:sz w:val="20"/>
          <w:szCs w:val="20"/>
          <w:shd w:val="clear" w:color="auto" w:fill="FFFFFF"/>
        </w:rPr>
        <w:t>https://midcalderprimary.westlothian.org.uk</w:t>
      </w:r>
    </w:hyperlink>
  </w:p>
  <w:p w:rsidR="00D35E25" w:rsidRPr="00B62C12" w:rsidRDefault="000D0F22" w:rsidP="00B62C12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bCs/>
        <w:sz w:val="20"/>
        <w:szCs w:val="20"/>
        <w:bdr w:val="none" w:sz="0" w:space="0" w:color="auto" w:frame="1"/>
      </w:rPr>
    </w:pPr>
    <w:hyperlink r:id="rId2" w:tgtFrame="_blank" w:history="1">
      <w:r w:rsidR="00D35E25" w:rsidRPr="00B62C12">
        <w:rPr>
          <w:rStyle w:val="Hyperlink"/>
          <w:rFonts w:ascii="Comic Sans MS" w:hAnsi="Comic Sans MS"/>
          <w:b/>
          <w:color w:val="auto"/>
          <w:sz w:val="20"/>
          <w:szCs w:val="20"/>
        </w:rPr>
        <w:t>https://blogs.glowscotland.org.uk/wl/midcalderps/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02"/>
    <w:multiLevelType w:val="multilevel"/>
    <w:tmpl w:val="D28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005C2"/>
    <w:multiLevelType w:val="multilevel"/>
    <w:tmpl w:val="26A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2BD"/>
    <w:multiLevelType w:val="multilevel"/>
    <w:tmpl w:val="D4A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7211"/>
    <w:multiLevelType w:val="multilevel"/>
    <w:tmpl w:val="992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D75075"/>
    <w:multiLevelType w:val="hybridMultilevel"/>
    <w:tmpl w:val="08F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0"/>
    <w:rsid w:val="00022287"/>
    <w:rsid w:val="00026AB3"/>
    <w:rsid w:val="00032116"/>
    <w:rsid w:val="00033AD5"/>
    <w:rsid w:val="00036BC2"/>
    <w:rsid w:val="00042038"/>
    <w:rsid w:val="00057567"/>
    <w:rsid w:val="00060922"/>
    <w:rsid w:val="0007195C"/>
    <w:rsid w:val="00075621"/>
    <w:rsid w:val="00077EA0"/>
    <w:rsid w:val="00080C71"/>
    <w:rsid w:val="00082204"/>
    <w:rsid w:val="00097855"/>
    <w:rsid w:val="000A0664"/>
    <w:rsid w:val="000A619B"/>
    <w:rsid w:val="000B5E3F"/>
    <w:rsid w:val="000C0175"/>
    <w:rsid w:val="000C247F"/>
    <w:rsid w:val="000C288E"/>
    <w:rsid w:val="000D0B08"/>
    <w:rsid w:val="000D0F22"/>
    <w:rsid w:val="000E1F88"/>
    <w:rsid w:val="000E5EC9"/>
    <w:rsid w:val="000E726A"/>
    <w:rsid w:val="00100421"/>
    <w:rsid w:val="00105BE3"/>
    <w:rsid w:val="0012443F"/>
    <w:rsid w:val="00144521"/>
    <w:rsid w:val="00145F5A"/>
    <w:rsid w:val="00147996"/>
    <w:rsid w:val="00150DC4"/>
    <w:rsid w:val="00151975"/>
    <w:rsid w:val="001529A9"/>
    <w:rsid w:val="00152BDD"/>
    <w:rsid w:val="001547BE"/>
    <w:rsid w:val="001548D0"/>
    <w:rsid w:val="0017394B"/>
    <w:rsid w:val="00197479"/>
    <w:rsid w:val="00197A92"/>
    <w:rsid w:val="00197AA8"/>
    <w:rsid w:val="001A494A"/>
    <w:rsid w:val="001B4EDB"/>
    <w:rsid w:val="001C06B7"/>
    <w:rsid w:val="001C3CF2"/>
    <w:rsid w:val="001C4250"/>
    <w:rsid w:val="001D514E"/>
    <w:rsid w:val="001E1404"/>
    <w:rsid w:val="001E350E"/>
    <w:rsid w:val="001E44F1"/>
    <w:rsid w:val="001F2300"/>
    <w:rsid w:val="001F4DA1"/>
    <w:rsid w:val="0020010C"/>
    <w:rsid w:val="002005F0"/>
    <w:rsid w:val="002125C5"/>
    <w:rsid w:val="00214C5D"/>
    <w:rsid w:val="00214D70"/>
    <w:rsid w:val="00223BF1"/>
    <w:rsid w:val="00230F52"/>
    <w:rsid w:val="002360E9"/>
    <w:rsid w:val="00245BDA"/>
    <w:rsid w:val="00253482"/>
    <w:rsid w:val="00256AC7"/>
    <w:rsid w:val="00262585"/>
    <w:rsid w:val="0027450D"/>
    <w:rsid w:val="00275860"/>
    <w:rsid w:val="002900C0"/>
    <w:rsid w:val="002924AE"/>
    <w:rsid w:val="002A4890"/>
    <w:rsid w:val="002A4B31"/>
    <w:rsid w:val="002B1666"/>
    <w:rsid w:val="002B2AAD"/>
    <w:rsid w:val="002C02F9"/>
    <w:rsid w:val="002C44F9"/>
    <w:rsid w:val="002D3D36"/>
    <w:rsid w:val="002D58FF"/>
    <w:rsid w:val="002D6717"/>
    <w:rsid w:val="002E1EDE"/>
    <w:rsid w:val="002F0571"/>
    <w:rsid w:val="003020E9"/>
    <w:rsid w:val="0030327B"/>
    <w:rsid w:val="00306F54"/>
    <w:rsid w:val="003201E4"/>
    <w:rsid w:val="0032500D"/>
    <w:rsid w:val="00330265"/>
    <w:rsid w:val="00333FE1"/>
    <w:rsid w:val="00336B08"/>
    <w:rsid w:val="00340198"/>
    <w:rsid w:val="00341FC9"/>
    <w:rsid w:val="00342D37"/>
    <w:rsid w:val="00357302"/>
    <w:rsid w:val="003643BB"/>
    <w:rsid w:val="00372669"/>
    <w:rsid w:val="003806DE"/>
    <w:rsid w:val="003856B9"/>
    <w:rsid w:val="0039063D"/>
    <w:rsid w:val="00394B6D"/>
    <w:rsid w:val="0039583F"/>
    <w:rsid w:val="003B3E62"/>
    <w:rsid w:val="003C0FAA"/>
    <w:rsid w:val="003C4DD4"/>
    <w:rsid w:val="003C55C8"/>
    <w:rsid w:val="003D1C75"/>
    <w:rsid w:val="003D4112"/>
    <w:rsid w:val="003D7CF1"/>
    <w:rsid w:val="003D7FB2"/>
    <w:rsid w:val="003E6000"/>
    <w:rsid w:val="003F31AF"/>
    <w:rsid w:val="004001EF"/>
    <w:rsid w:val="00402F83"/>
    <w:rsid w:val="00412707"/>
    <w:rsid w:val="00413D43"/>
    <w:rsid w:val="00414047"/>
    <w:rsid w:val="004240D5"/>
    <w:rsid w:val="00424930"/>
    <w:rsid w:val="00432A4E"/>
    <w:rsid w:val="00434A28"/>
    <w:rsid w:val="004435EE"/>
    <w:rsid w:val="00447842"/>
    <w:rsid w:val="00462CBE"/>
    <w:rsid w:val="00473ED0"/>
    <w:rsid w:val="00483AE2"/>
    <w:rsid w:val="00484BE0"/>
    <w:rsid w:val="00492941"/>
    <w:rsid w:val="00494DFA"/>
    <w:rsid w:val="004A1A22"/>
    <w:rsid w:val="004A6B79"/>
    <w:rsid w:val="004C2414"/>
    <w:rsid w:val="00507847"/>
    <w:rsid w:val="0052659D"/>
    <w:rsid w:val="005379BF"/>
    <w:rsid w:val="00540BDA"/>
    <w:rsid w:val="00541D44"/>
    <w:rsid w:val="00542219"/>
    <w:rsid w:val="0055117E"/>
    <w:rsid w:val="00553E82"/>
    <w:rsid w:val="00554763"/>
    <w:rsid w:val="005574EA"/>
    <w:rsid w:val="00560AD3"/>
    <w:rsid w:val="005723B8"/>
    <w:rsid w:val="00586F60"/>
    <w:rsid w:val="00591574"/>
    <w:rsid w:val="00596839"/>
    <w:rsid w:val="005A041F"/>
    <w:rsid w:val="005B0317"/>
    <w:rsid w:val="005B3427"/>
    <w:rsid w:val="005C33D4"/>
    <w:rsid w:val="005C5631"/>
    <w:rsid w:val="005C7C15"/>
    <w:rsid w:val="005D32B2"/>
    <w:rsid w:val="005D4C59"/>
    <w:rsid w:val="005F3CD4"/>
    <w:rsid w:val="006035F2"/>
    <w:rsid w:val="00606440"/>
    <w:rsid w:val="006071C2"/>
    <w:rsid w:val="006158B0"/>
    <w:rsid w:val="00615D9A"/>
    <w:rsid w:val="006160A9"/>
    <w:rsid w:val="00617328"/>
    <w:rsid w:val="00636D0E"/>
    <w:rsid w:val="00644A15"/>
    <w:rsid w:val="00647366"/>
    <w:rsid w:val="00653ACF"/>
    <w:rsid w:val="00655641"/>
    <w:rsid w:val="006633A6"/>
    <w:rsid w:val="00665565"/>
    <w:rsid w:val="006722FB"/>
    <w:rsid w:val="0067264B"/>
    <w:rsid w:val="00687985"/>
    <w:rsid w:val="006A48D5"/>
    <w:rsid w:val="006B1BAA"/>
    <w:rsid w:val="006B51E1"/>
    <w:rsid w:val="006D07EF"/>
    <w:rsid w:val="006D2F96"/>
    <w:rsid w:val="006D45E5"/>
    <w:rsid w:val="006D5170"/>
    <w:rsid w:val="006E1E98"/>
    <w:rsid w:val="006E2893"/>
    <w:rsid w:val="006E6C1D"/>
    <w:rsid w:val="006F371E"/>
    <w:rsid w:val="006F61F1"/>
    <w:rsid w:val="0070573D"/>
    <w:rsid w:val="007059CC"/>
    <w:rsid w:val="00710F49"/>
    <w:rsid w:val="00726E8D"/>
    <w:rsid w:val="007311D2"/>
    <w:rsid w:val="00744ACA"/>
    <w:rsid w:val="00747689"/>
    <w:rsid w:val="00760683"/>
    <w:rsid w:val="0076302A"/>
    <w:rsid w:val="00780462"/>
    <w:rsid w:val="007848E6"/>
    <w:rsid w:val="0078646C"/>
    <w:rsid w:val="00790232"/>
    <w:rsid w:val="00790A1A"/>
    <w:rsid w:val="00792422"/>
    <w:rsid w:val="007A2A43"/>
    <w:rsid w:val="007A69BE"/>
    <w:rsid w:val="007B12CB"/>
    <w:rsid w:val="007B7F64"/>
    <w:rsid w:val="007C43A7"/>
    <w:rsid w:val="007C4E43"/>
    <w:rsid w:val="007C5451"/>
    <w:rsid w:val="007C7D9B"/>
    <w:rsid w:val="007D1273"/>
    <w:rsid w:val="007D5701"/>
    <w:rsid w:val="007D7FCD"/>
    <w:rsid w:val="007E0C2A"/>
    <w:rsid w:val="007E3833"/>
    <w:rsid w:val="007F2712"/>
    <w:rsid w:val="007F2C8B"/>
    <w:rsid w:val="008026F7"/>
    <w:rsid w:val="008035E6"/>
    <w:rsid w:val="00812B66"/>
    <w:rsid w:val="0081668B"/>
    <w:rsid w:val="008177DF"/>
    <w:rsid w:val="00823B39"/>
    <w:rsid w:val="008423E3"/>
    <w:rsid w:val="0084397D"/>
    <w:rsid w:val="00845EDA"/>
    <w:rsid w:val="00850965"/>
    <w:rsid w:val="00853433"/>
    <w:rsid w:val="00856F1A"/>
    <w:rsid w:val="008607DF"/>
    <w:rsid w:val="008620E3"/>
    <w:rsid w:val="008645E0"/>
    <w:rsid w:val="00872901"/>
    <w:rsid w:val="0087453E"/>
    <w:rsid w:val="0088013E"/>
    <w:rsid w:val="008807D5"/>
    <w:rsid w:val="00882D3C"/>
    <w:rsid w:val="008868FC"/>
    <w:rsid w:val="00886F29"/>
    <w:rsid w:val="0089490D"/>
    <w:rsid w:val="008B4BD8"/>
    <w:rsid w:val="008C4A07"/>
    <w:rsid w:val="008D6567"/>
    <w:rsid w:val="008E70C4"/>
    <w:rsid w:val="00901469"/>
    <w:rsid w:val="00906DB9"/>
    <w:rsid w:val="0090737A"/>
    <w:rsid w:val="00910085"/>
    <w:rsid w:val="0091566D"/>
    <w:rsid w:val="009200B2"/>
    <w:rsid w:val="00920AA4"/>
    <w:rsid w:val="0092119A"/>
    <w:rsid w:val="00922945"/>
    <w:rsid w:val="00932419"/>
    <w:rsid w:val="0093738D"/>
    <w:rsid w:val="0094535F"/>
    <w:rsid w:val="0095428A"/>
    <w:rsid w:val="0095707A"/>
    <w:rsid w:val="0096519B"/>
    <w:rsid w:val="009865BF"/>
    <w:rsid w:val="00994741"/>
    <w:rsid w:val="00995ED3"/>
    <w:rsid w:val="009A3431"/>
    <w:rsid w:val="009A3519"/>
    <w:rsid w:val="009A616B"/>
    <w:rsid w:val="009B08AE"/>
    <w:rsid w:val="009B090C"/>
    <w:rsid w:val="009C26DF"/>
    <w:rsid w:val="009D114B"/>
    <w:rsid w:val="009D6856"/>
    <w:rsid w:val="009D7DC1"/>
    <w:rsid w:val="009E3803"/>
    <w:rsid w:val="009E7F2C"/>
    <w:rsid w:val="009F1F68"/>
    <w:rsid w:val="00A105A6"/>
    <w:rsid w:val="00A246D1"/>
    <w:rsid w:val="00A26190"/>
    <w:rsid w:val="00A31A73"/>
    <w:rsid w:val="00A41727"/>
    <w:rsid w:val="00A41B4D"/>
    <w:rsid w:val="00A42BDE"/>
    <w:rsid w:val="00A45CE1"/>
    <w:rsid w:val="00A4682E"/>
    <w:rsid w:val="00A47BBE"/>
    <w:rsid w:val="00A52A02"/>
    <w:rsid w:val="00A617C2"/>
    <w:rsid w:val="00A63C9E"/>
    <w:rsid w:val="00A64AB5"/>
    <w:rsid w:val="00A66F7B"/>
    <w:rsid w:val="00A87AF1"/>
    <w:rsid w:val="00A91B8A"/>
    <w:rsid w:val="00AA24BD"/>
    <w:rsid w:val="00AB3282"/>
    <w:rsid w:val="00AC1476"/>
    <w:rsid w:val="00AC31F8"/>
    <w:rsid w:val="00AD10BA"/>
    <w:rsid w:val="00AD3497"/>
    <w:rsid w:val="00AE11FD"/>
    <w:rsid w:val="00AE67E9"/>
    <w:rsid w:val="00AF28AA"/>
    <w:rsid w:val="00AF6BDB"/>
    <w:rsid w:val="00B036DF"/>
    <w:rsid w:val="00B1063A"/>
    <w:rsid w:val="00B11C93"/>
    <w:rsid w:val="00B240BD"/>
    <w:rsid w:val="00B26F87"/>
    <w:rsid w:val="00B31429"/>
    <w:rsid w:val="00B43BF1"/>
    <w:rsid w:val="00B44A6B"/>
    <w:rsid w:val="00B4569E"/>
    <w:rsid w:val="00B52155"/>
    <w:rsid w:val="00B5691D"/>
    <w:rsid w:val="00B62C12"/>
    <w:rsid w:val="00B62ED9"/>
    <w:rsid w:val="00B66956"/>
    <w:rsid w:val="00B66C7C"/>
    <w:rsid w:val="00B77EFB"/>
    <w:rsid w:val="00B81636"/>
    <w:rsid w:val="00B84ED9"/>
    <w:rsid w:val="00B862C7"/>
    <w:rsid w:val="00B902ED"/>
    <w:rsid w:val="00B90968"/>
    <w:rsid w:val="00B94B47"/>
    <w:rsid w:val="00BB3A65"/>
    <w:rsid w:val="00BB3F8C"/>
    <w:rsid w:val="00BC1958"/>
    <w:rsid w:val="00BC6B99"/>
    <w:rsid w:val="00BC78F4"/>
    <w:rsid w:val="00BD2EFF"/>
    <w:rsid w:val="00BE4913"/>
    <w:rsid w:val="00BF72AB"/>
    <w:rsid w:val="00C02C46"/>
    <w:rsid w:val="00C05256"/>
    <w:rsid w:val="00C0543C"/>
    <w:rsid w:val="00C06690"/>
    <w:rsid w:val="00C07546"/>
    <w:rsid w:val="00C13190"/>
    <w:rsid w:val="00C23868"/>
    <w:rsid w:val="00C2511D"/>
    <w:rsid w:val="00C32D6B"/>
    <w:rsid w:val="00C3344F"/>
    <w:rsid w:val="00C340A2"/>
    <w:rsid w:val="00C3511E"/>
    <w:rsid w:val="00C37FD7"/>
    <w:rsid w:val="00C37FE0"/>
    <w:rsid w:val="00C40DA7"/>
    <w:rsid w:val="00C57F07"/>
    <w:rsid w:val="00C62C68"/>
    <w:rsid w:val="00C6335B"/>
    <w:rsid w:val="00C67FE0"/>
    <w:rsid w:val="00C71954"/>
    <w:rsid w:val="00C71D9E"/>
    <w:rsid w:val="00C72F05"/>
    <w:rsid w:val="00C83D6F"/>
    <w:rsid w:val="00C955D7"/>
    <w:rsid w:val="00C97088"/>
    <w:rsid w:val="00C97FF5"/>
    <w:rsid w:val="00CA2300"/>
    <w:rsid w:val="00CA7268"/>
    <w:rsid w:val="00CC7BC2"/>
    <w:rsid w:val="00CD301D"/>
    <w:rsid w:val="00CE37EB"/>
    <w:rsid w:val="00CF1880"/>
    <w:rsid w:val="00CF375A"/>
    <w:rsid w:val="00CF3B4A"/>
    <w:rsid w:val="00D0519B"/>
    <w:rsid w:val="00D12B0F"/>
    <w:rsid w:val="00D21236"/>
    <w:rsid w:val="00D21DAF"/>
    <w:rsid w:val="00D22A26"/>
    <w:rsid w:val="00D25CD2"/>
    <w:rsid w:val="00D3121B"/>
    <w:rsid w:val="00D3203D"/>
    <w:rsid w:val="00D35E25"/>
    <w:rsid w:val="00D363E9"/>
    <w:rsid w:val="00D36997"/>
    <w:rsid w:val="00D555D0"/>
    <w:rsid w:val="00D6220C"/>
    <w:rsid w:val="00D627DD"/>
    <w:rsid w:val="00D65A01"/>
    <w:rsid w:val="00D90E7C"/>
    <w:rsid w:val="00D96765"/>
    <w:rsid w:val="00DB2C4C"/>
    <w:rsid w:val="00DB6D4B"/>
    <w:rsid w:val="00DC1FE2"/>
    <w:rsid w:val="00DC6381"/>
    <w:rsid w:val="00DD4440"/>
    <w:rsid w:val="00DF49A8"/>
    <w:rsid w:val="00E015C8"/>
    <w:rsid w:val="00E02435"/>
    <w:rsid w:val="00E037FF"/>
    <w:rsid w:val="00E06254"/>
    <w:rsid w:val="00E25357"/>
    <w:rsid w:val="00E2612E"/>
    <w:rsid w:val="00E34B0F"/>
    <w:rsid w:val="00E37069"/>
    <w:rsid w:val="00E378B8"/>
    <w:rsid w:val="00E43DF5"/>
    <w:rsid w:val="00E47BA5"/>
    <w:rsid w:val="00E55FE4"/>
    <w:rsid w:val="00E61EFD"/>
    <w:rsid w:val="00E67805"/>
    <w:rsid w:val="00E70F78"/>
    <w:rsid w:val="00E71230"/>
    <w:rsid w:val="00E72060"/>
    <w:rsid w:val="00E8204D"/>
    <w:rsid w:val="00E83FC7"/>
    <w:rsid w:val="00E91A93"/>
    <w:rsid w:val="00E91D66"/>
    <w:rsid w:val="00E946E8"/>
    <w:rsid w:val="00EA0331"/>
    <w:rsid w:val="00EA3F56"/>
    <w:rsid w:val="00EA4A72"/>
    <w:rsid w:val="00EB70B3"/>
    <w:rsid w:val="00EC7200"/>
    <w:rsid w:val="00ED797C"/>
    <w:rsid w:val="00EE0FA3"/>
    <w:rsid w:val="00EE497E"/>
    <w:rsid w:val="00EE6123"/>
    <w:rsid w:val="00EE6971"/>
    <w:rsid w:val="00EE7073"/>
    <w:rsid w:val="00EF036A"/>
    <w:rsid w:val="00EF7CF4"/>
    <w:rsid w:val="00F0416C"/>
    <w:rsid w:val="00F05009"/>
    <w:rsid w:val="00F050D0"/>
    <w:rsid w:val="00F06071"/>
    <w:rsid w:val="00F15368"/>
    <w:rsid w:val="00F15FAB"/>
    <w:rsid w:val="00F1682C"/>
    <w:rsid w:val="00F17BB9"/>
    <w:rsid w:val="00F3342F"/>
    <w:rsid w:val="00F544C4"/>
    <w:rsid w:val="00F6117F"/>
    <w:rsid w:val="00F84327"/>
    <w:rsid w:val="00F93F16"/>
    <w:rsid w:val="00F94EE7"/>
    <w:rsid w:val="00F9725F"/>
    <w:rsid w:val="00FA0867"/>
    <w:rsid w:val="00FA5C75"/>
    <w:rsid w:val="00FB0FBA"/>
    <w:rsid w:val="00FB5B60"/>
    <w:rsid w:val="00FB786B"/>
    <w:rsid w:val="00FB7968"/>
    <w:rsid w:val="00FC4F0D"/>
    <w:rsid w:val="00FC52F5"/>
    <w:rsid w:val="00FC786E"/>
    <w:rsid w:val="00FD333C"/>
    <w:rsid w:val="00FD52D8"/>
    <w:rsid w:val="00FD7BCA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83C8"/>
  <w15:docId w15:val="{3831297D-7F76-4E68-B182-F48BC40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36DF"/>
    <w:rPr>
      <w:b/>
      <w:bCs/>
    </w:rPr>
  </w:style>
  <w:style w:type="paragraph" w:customStyle="1" w:styleId="p1">
    <w:name w:val="p1"/>
    <w:basedOn w:val="Normal"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2"/>
  </w:style>
  <w:style w:type="paragraph" w:styleId="Footer">
    <w:name w:val="footer"/>
    <w:basedOn w:val="Normal"/>
    <w:link w:val="Foot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2"/>
  </w:style>
  <w:style w:type="character" w:styleId="Hyperlink">
    <w:name w:val="Hyperlink"/>
    <w:basedOn w:val="DefaultParagraphFont"/>
    <w:uiPriority w:val="99"/>
    <w:unhideWhenUsed/>
    <w:rsid w:val="009B0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BA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5860"/>
    <w:rPr>
      <w:i/>
      <w:iCs/>
    </w:rPr>
  </w:style>
  <w:style w:type="paragraph" w:customStyle="1" w:styleId="xmsonormal">
    <w:name w:val="x_msonormal"/>
    <w:basedOn w:val="Normal"/>
    <w:rsid w:val="005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A0664"/>
    <w:pPr>
      <w:spacing w:after="0" w:line="240" w:lineRule="auto"/>
    </w:pPr>
  </w:style>
  <w:style w:type="character" w:customStyle="1" w:styleId="screenread">
    <w:name w:val="screenread"/>
    <w:basedOn w:val="DefaultParagraphFont"/>
    <w:rsid w:val="00606440"/>
  </w:style>
  <w:style w:type="character" w:styleId="FollowedHyperlink">
    <w:name w:val="FollowedHyperlink"/>
    <w:basedOn w:val="DefaultParagraphFont"/>
    <w:uiPriority w:val="99"/>
    <w:semiHidden/>
    <w:unhideWhenUsed/>
    <w:rsid w:val="006064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43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4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0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767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2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86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6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1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6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10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7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89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31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2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7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8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gov.scot/improvement/practice-exemplars/sketchnote-mid-cald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glowscotland.org.uk/wl/midcalderps/" TargetMode="External"/><Relationship Id="rId1" Type="http://schemas.openxmlformats.org/officeDocument/2006/relationships/hyperlink" Target="https://midcalderprimary.westlothi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CB6-3442-4CA7-B8E8-70F693DE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Martinshaw Primary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Ramsay</dc:creator>
  <cp:lastModifiedBy>Hazel Thurlow</cp:lastModifiedBy>
  <cp:revision>21</cp:revision>
  <cp:lastPrinted>2019-12-13T10:55:00Z</cp:lastPrinted>
  <dcterms:created xsi:type="dcterms:W3CDTF">2020-02-27T20:29:00Z</dcterms:created>
  <dcterms:modified xsi:type="dcterms:W3CDTF">2020-02-28T08:22:00Z</dcterms:modified>
</cp:coreProperties>
</file>