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F973D1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Class:</w:t>
      </w:r>
      <w:r w:rsidR="003C07B4">
        <w:rPr>
          <w:rFonts w:ascii="Sassoon" w:hAnsi="Sassoon"/>
          <w:sz w:val="32"/>
          <w:szCs w:val="32"/>
        </w:rPr>
        <w:t xml:space="preserve"> P</w:t>
      </w:r>
      <w:r w:rsidR="00817BC2">
        <w:rPr>
          <w:rFonts w:ascii="Sassoon" w:hAnsi="Sassoon"/>
          <w:sz w:val="32"/>
          <w:szCs w:val="32"/>
        </w:rPr>
        <w:t>5</w:t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Pr="005D3713">
        <w:rPr>
          <w:rFonts w:ascii="Sassoon" w:hAnsi="Sassoon"/>
          <w:sz w:val="32"/>
          <w:szCs w:val="32"/>
        </w:rPr>
        <w:t>Term:</w:t>
      </w:r>
      <w:r w:rsidR="004022EA">
        <w:rPr>
          <w:rFonts w:ascii="Sassoon" w:hAnsi="Sassoon"/>
          <w:sz w:val="32"/>
          <w:szCs w:val="32"/>
        </w:rPr>
        <w:t xml:space="preserve"> 3</w:t>
      </w:r>
    </w:p>
    <w:p w:rsidR="005D3713" w:rsidRDefault="00E4702A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5FAB" wp14:editId="2ED4DDA4">
                <wp:simplePos x="0" y="0"/>
                <wp:positionH relativeFrom="column">
                  <wp:posOffset>4908550</wp:posOffset>
                </wp:positionH>
                <wp:positionV relativeFrom="paragraph">
                  <wp:posOffset>244475</wp:posOffset>
                </wp:positionV>
                <wp:extent cx="4554220" cy="5462270"/>
                <wp:effectExtent l="0" t="0" r="1778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546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136D13" w:rsidRDefault="0032005D" w:rsidP="003F1365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Numeracy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/Maths</w:t>
                            </w:r>
                          </w:p>
                          <w:p w:rsidR="004F3072" w:rsidRPr="00136D13" w:rsidRDefault="00F172F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N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umber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T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alks -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different strategies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10057E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calculations then identifying quickest/most efficient</w:t>
                            </w:r>
                          </w:p>
                          <w:p w:rsidR="007800C0" w:rsidRDefault="004022EA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Multiplication and Division</w:t>
                            </w:r>
                          </w:p>
                          <w:p w:rsidR="00145504" w:rsidRDefault="004022EA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Time including 24hr clock and calculating durations</w:t>
                            </w:r>
                          </w:p>
                          <w:p w:rsidR="00E4702A" w:rsidRPr="00E4702A" w:rsidRDefault="004022EA" w:rsidP="00E47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Money</w:t>
                            </w:r>
                          </w:p>
                          <w:p w:rsidR="00AE5AD6" w:rsidRDefault="004022EA" w:rsidP="00817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Fractions</w:t>
                            </w:r>
                          </w:p>
                          <w:p w:rsidR="00817BC2" w:rsidRPr="00817BC2" w:rsidRDefault="00817BC2" w:rsidP="00817BC2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5pt;margin-top:19.25pt;width:358.6pt;height:43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" fillcolor="white [3201]" strokecolor="white [3212]" strokeweight=".5pt">
                <v:textbox>
                  <w:txbxContent>
                    <w:p w:rsidR="0032005D" w:rsidRPr="00136D13" w:rsidRDefault="0032005D" w:rsidP="003F1365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</w:pPr>
                      <w:r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Numeracy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/Maths</w:t>
                      </w:r>
                    </w:p>
                    <w:p w:rsidR="004F3072" w:rsidRPr="00136D13" w:rsidRDefault="00F172F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N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umber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T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alks -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different strategies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 for </w:t>
                      </w:r>
                      <w:r w:rsidR="0010057E">
                        <w:rPr>
                          <w:rFonts w:ascii="Sassoon" w:hAnsi="Sassoon"/>
                          <w:sz w:val="40"/>
                          <w:szCs w:val="40"/>
                        </w:rPr>
                        <w:t>calculations then identifying quickest/most efficient</w:t>
                      </w:r>
                    </w:p>
                    <w:p w:rsidR="007800C0" w:rsidRDefault="004022EA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Multiplication and Division</w:t>
                      </w:r>
                    </w:p>
                    <w:p w:rsidR="00145504" w:rsidRDefault="004022EA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Time including 24hr clock and calculating durations</w:t>
                      </w:r>
                    </w:p>
                    <w:p w:rsidR="00E4702A" w:rsidRPr="00E4702A" w:rsidRDefault="004022EA" w:rsidP="00E47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Money</w:t>
                      </w:r>
                    </w:p>
                    <w:p w:rsidR="00AE5AD6" w:rsidRDefault="004022EA" w:rsidP="00817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Fractions</w:t>
                      </w:r>
                    </w:p>
                    <w:p w:rsidR="00817BC2" w:rsidRPr="00817BC2" w:rsidRDefault="00817BC2" w:rsidP="00817BC2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717B" wp14:editId="6C2D476F">
                <wp:simplePos x="0" y="0"/>
                <wp:positionH relativeFrom="column">
                  <wp:posOffset>120316</wp:posOffset>
                </wp:positionH>
                <wp:positionV relativeFrom="paragraph">
                  <wp:posOffset>245077</wp:posOffset>
                </wp:positionV>
                <wp:extent cx="4505960" cy="5678905"/>
                <wp:effectExtent l="0" t="0" r="279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567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25DC" w:rsidRPr="00437C7F" w:rsidRDefault="0032005D" w:rsidP="004D25DC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437C7F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>Literacy</w:t>
                            </w:r>
                          </w:p>
                          <w:p w:rsidR="00145504" w:rsidRPr="00437C7F" w:rsidRDefault="00F172FA" w:rsidP="00402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ERIC, Free-writing </w:t>
                            </w:r>
                            <w:r w:rsidR="00145504"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Friday</w:t>
                            </w:r>
                          </w:p>
                          <w:p w:rsidR="004022EA" w:rsidRDefault="00145504" w:rsidP="00402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Comprehension</w:t>
                            </w:r>
                            <w:r w:rsidR="00932BC9"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– </w:t>
                            </w:r>
                            <w:r w:rsidR="004022EA"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reciprocal reading groups focussing on non-fiction</w:t>
                            </w:r>
                          </w:p>
                          <w:p w:rsidR="00F76022" w:rsidRPr="00437C7F" w:rsidRDefault="00F76022" w:rsidP="00402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Writing – Using the Description Bubble to extend writing, creating settings and characters</w:t>
                            </w:r>
                          </w:p>
                          <w:p w:rsidR="00E7703D" w:rsidRPr="00437C7F" w:rsidRDefault="00E7703D" w:rsidP="00402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Scottish Poetry – learn and recite</w:t>
                            </w:r>
                          </w:p>
                          <w:p w:rsidR="003F1365" w:rsidRPr="00437C7F" w:rsidRDefault="00145504" w:rsidP="00147F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S</w:t>
                            </w:r>
                            <w:r w:rsidR="00214726"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pelling</w:t>
                            </w:r>
                            <w:r w:rsidR="00147F83"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- developing strategies, looking for patterns and applying rules</w:t>
                            </w:r>
                          </w:p>
                          <w:p w:rsidR="00214726" w:rsidRPr="00437C7F" w:rsidRDefault="00214726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Handwriting</w:t>
                            </w:r>
                            <w:r w:rsidR="00147F83" w:rsidRPr="00437C7F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– letter formation and making joins</w:t>
                            </w:r>
                          </w:p>
                          <w:p w:rsidR="00FA5670" w:rsidRPr="00437C7F" w:rsidRDefault="00FA5670" w:rsidP="00FA5670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.45pt;margin-top:19.3pt;width:354.8pt;height:44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" fillcolor="white [3201]" strokecolor="white [3212]" strokeweight=".5pt">
                <v:textbox>
                  <w:txbxContent>
                    <w:p w:rsidR="004D25DC" w:rsidRPr="00437C7F" w:rsidRDefault="0032005D" w:rsidP="004D25DC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</w:pPr>
                      <w:r w:rsidRPr="00437C7F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>Literacy</w:t>
                      </w:r>
                    </w:p>
                    <w:p w:rsidR="00145504" w:rsidRPr="00437C7F" w:rsidRDefault="00F172FA" w:rsidP="00402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ERIC, Free-writing </w:t>
                      </w:r>
                      <w:r w:rsidR="00145504"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>Friday</w:t>
                      </w:r>
                    </w:p>
                    <w:p w:rsidR="004022EA" w:rsidRDefault="00145504" w:rsidP="00402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>Comprehension</w:t>
                      </w:r>
                      <w:r w:rsidR="00932BC9"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– </w:t>
                      </w:r>
                      <w:r w:rsidR="004022EA"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>reciprocal reading groups focussing on non-fiction</w:t>
                      </w:r>
                    </w:p>
                    <w:p w:rsidR="00F76022" w:rsidRPr="00437C7F" w:rsidRDefault="00F76022" w:rsidP="00402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Writing – Using the Description Bubble to extend writing, creating settings and characters</w:t>
                      </w:r>
                    </w:p>
                    <w:p w:rsidR="00E7703D" w:rsidRPr="00437C7F" w:rsidRDefault="00E7703D" w:rsidP="00402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>Scottish Poetry – learn and recite</w:t>
                      </w:r>
                    </w:p>
                    <w:p w:rsidR="003F1365" w:rsidRPr="00437C7F" w:rsidRDefault="00145504" w:rsidP="00147F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>S</w:t>
                      </w:r>
                      <w:r w:rsidR="00214726"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>pelling</w:t>
                      </w:r>
                      <w:r w:rsidR="00147F83"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- developing strategies, looking for patterns and applying rules</w:t>
                      </w:r>
                    </w:p>
                    <w:p w:rsidR="00214726" w:rsidRPr="00437C7F" w:rsidRDefault="00214726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>Handwriting</w:t>
                      </w:r>
                      <w:r w:rsidR="00147F83" w:rsidRPr="00437C7F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– letter formation and making joins</w:t>
                      </w:r>
                    </w:p>
                    <w:p w:rsidR="00FA5670" w:rsidRPr="00437C7F" w:rsidRDefault="00FA5670" w:rsidP="00FA5670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2A63" wp14:editId="63F6DB2C">
                <wp:simplePos x="0" y="0"/>
                <wp:positionH relativeFrom="column">
                  <wp:posOffset>11594</wp:posOffset>
                </wp:positionH>
                <wp:positionV relativeFrom="paragraph">
                  <wp:posOffset>137795</wp:posOffset>
                </wp:positionV>
                <wp:extent cx="9589606" cy="12959255"/>
                <wp:effectExtent l="38100" t="38100" r="3111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606" cy="1295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.9pt;margin-top:10.85pt;width:755.1pt;height:10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32491" wp14:editId="7ADE92A2">
                <wp:simplePos x="0" y="0"/>
                <wp:positionH relativeFrom="column">
                  <wp:posOffset>4742163</wp:posOffset>
                </wp:positionH>
                <wp:positionV relativeFrom="paragraph">
                  <wp:posOffset>137795</wp:posOffset>
                </wp:positionV>
                <wp:extent cx="48109" cy="12851850"/>
                <wp:effectExtent l="38100" t="19050" r="47625" b="69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9" cy="12851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0.85pt" to="377.2pt,10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</w:p>
    <w:p w:rsidR="005D3713" w:rsidRPr="00B44696" w:rsidRDefault="00932BC9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7D5EB" wp14:editId="68C68B16">
                <wp:simplePos x="0" y="0"/>
                <wp:positionH relativeFrom="column">
                  <wp:posOffset>88900</wp:posOffset>
                </wp:positionH>
                <wp:positionV relativeFrom="paragraph">
                  <wp:posOffset>5706745</wp:posOffset>
                </wp:positionV>
                <wp:extent cx="4568825" cy="6830695"/>
                <wp:effectExtent l="0" t="0" r="2222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683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82085D" w:rsidRDefault="00FA5670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Health &amp; Wellb</w:t>
                            </w:r>
                            <w:r w:rsidR="0032005D"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eing</w:t>
                            </w:r>
                          </w:p>
                          <w:p w:rsidR="0008788C" w:rsidRDefault="0008788C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Whole school Resilience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Programme</w:t>
                            </w:r>
                            <w:bookmarkStart w:id="0" w:name="_GoBack"/>
                            <w:bookmarkEnd w:id="0"/>
                          </w:p>
                          <w:p w:rsidR="00017D94" w:rsidRDefault="00017D94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Check-ins</w:t>
                            </w:r>
                          </w:p>
                          <w:p w:rsidR="00017D94" w:rsidRDefault="00017D94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Wellbeing Indicators</w:t>
                            </w:r>
                          </w:p>
                          <w:p w:rsidR="00DB7461" w:rsidRDefault="00017D94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T</w:t>
                            </w:r>
                            <w:r w:rsidR="00DB7461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rusted adult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conversations</w:t>
                            </w:r>
                          </w:p>
                          <w:p w:rsidR="00017D94" w:rsidRDefault="00017D94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DB7461" w:rsidRPr="0082085D" w:rsidRDefault="00DB7461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DB7461" w:rsidRDefault="00DB7461" w:rsidP="00DB7461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PE</w:t>
                            </w: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– </w:t>
                            </w:r>
                            <w:r w:rsidR="0051391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Gymnastics, basketb</w:t>
                            </w:r>
                            <w:r w:rsidR="00AD5634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all,</w:t>
                            </w:r>
                          </w:p>
                          <w:p w:rsidR="00AD5634" w:rsidRDefault="00AD5634" w:rsidP="00DB7461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Score with Maths football programme to continue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623453" w:rsidRDefault="004022EA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DYW – Profiling using OneNote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7pt;margin-top:449.35pt;width:359.75pt;height:5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" fillcolor="white [3201]" strokecolor="white [3212]" strokeweight=".5pt">
                <v:textbox>
                  <w:txbxContent>
                    <w:p w:rsidR="0032005D" w:rsidRPr="0082085D" w:rsidRDefault="00FA5670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Health &amp; Wellb</w:t>
                      </w:r>
                      <w:r w:rsidR="0032005D"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eing</w:t>
                      </w:r>
                    </w:p>
                    <w:p w:rsidR="0008788C" w:rsidRDefault="0008788C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Whole school Resilience 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Programme</w:t>
                      </w:r>
                      <w:bookmarkStart w:id="1" w:name="_GoBack"/>
                      <w:bookmarkEnd w:id="1"/>
                    </w:p>
                    <w:p w:rsidR="00017D94" w:rsidRDefault="00017D94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Check-ins</w:t>
                      </w:r>
                    </w:p>
                    <w:p w:rsidR="00017D94" w:rsidRDefault="00017D94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Wellbeing Indicators</w:t>
                      </w:r>
                    </w:p>
                    <w:p w:rsidR="00DB7461" w:rsidRDefault="00017D94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T</w:t>
                      </w:r>
                      <w:r w:rsidR="00DB7461">
                        <w:rPr>
                          <w:rFonts w:ascii="Sassoon" w:hAnsi="Sassoon"/>
                          <w:sz w:val="40"/>
                          <w:szCs w:val="48"/>
                        </w:rPr>
                        <w:t>rusted adult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conversations</w:t>
                      </w:r>
                    </w:p>
                    <w:p w:rsidR="00017D94" w:rsidRDefault="00017D94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DB7461" w:rsidRPr="0082085D" w:rsidRDefault="00DB7461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DB7461" w:rsidRDefault="00DB7461" w:rsidP="00DB7461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PE</w:t>
                      </w:r>
                      <w:r w:rsidRPr="0082085D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– </w:t>
                      </w:r>
                      <w:r w:rsidR="0051391A">
                        <w:rPr>
                          <w:rFonts w:ascii="Sassoon" w:hAnsi="Sassoon"/>
                          <w:sz w:val="40"/>
                          <w:szCs w:val="48"/>
                        </w:rPr>
                        <w:t>Gymnastics, basketb</w:t>
                      </w:r>
                      <w:r w:rsidR="00AD5634">
                        <w:rPr>
                          <w:rFonts w:ascii="Sassoon" w:hAnsi="Sassoon"/>
                          <w:sz w:val="40"/>
                          <w:szCs w:val="48"/>
                        </w:rPr>
                        <w:t>all,</w:t>
                      </w:r>
                    </w:p>
                    <w:p w:rsidR="00AD5634" w:rsidRDefault="00AD5634" w:rsidP="00DB7461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Score with Maths football programme to continue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623453" w:rsidRDefault="004022EA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DYW – Profiling using OneNote</w:t>
                      </w:r>
                    </w:p>
                  </w:txbxContent>
                </v:textbox>
              </v:shape>
            </w:pict>
          </mc:Fallback>
        </mc:AlternateContent>
      </w:r>
      <w:r w:rsidR="00E4702A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3C621" wp14:editId="14C48ED2">
                <wp:simplePos x="0" y="0"/>
                <wp:positionH relativeFrom="column">
                  <wp:posOffset>4860758</wp:posOffset>
                </wp:positionH>
                <wp:positionV relativeFrom="paragraph">
                  <wp:posOffset>5709953</wp:posOffset>
                </wp:positionV>
                <wp:extent cx="4728377" cy="6835976"/>
                <wp:effectExtent l="0" t="0" r="1524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377" cy="6835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087F35" w:rsidRDefault="00434DE9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 the Curriculum</w:t>
                            </w:r>
                          </w:p>
                          <w:p w:rsidR="00E7703D" w:rsidRPr="00E7703D" w:rsidRDefault="004E232F" w:rsidP="00E770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8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IDL</w:t>
                            </w:r>
                            <w:r w:rsidR="00017D94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</w:t>
                            </w:r>
                            <w:r w:rsidR="0051391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Mary Queen of Scots and life in 16</w:t>
                            </w:r>
                            <w:r w:rsidR="0051391A" w:rsidRPr="0051391A">
                              <w:rPr>
                                <w:rFonts w:ascii="Sassoon" w:hAnsi="Sassoon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51391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Century Scotland. This will link </w:t>
                            </w:r>
                            <w:r w:rsidR="00E7703D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to our writing project - </w:t>
                            </w:r>
                            <w:r w:rsidR="00E7703D" w:rsidRPr="00E7703D">
                              <w:rPr>
                                <w:rFonts w:ascii="Sassoon" w:hAnsi="Sassoon"/>
                                <w:sz w:val="38"/>
                                <w:szCs w:val="40"/>
                              </w:rPr>
                              <w:t xml:space="preserve">Becoming Authors and Illustrators </w:t>
                            </w:r>
                            <w:r w:rsidR="00E7703D">
                              <w:rPr>
                                <w:rFonts w:ascii="Sassoon" w:hAnsi="Sassoon"/>
                                <w:sz w:val="38"/>
                                <w:szCs w:val="40"/>
                              </w:rPr>
                              <w:t>(</w:t>
                            </w:r>
                            <w:r w:rsidR="00E7703D" w:rsidRPr="00E7703D">
                              <w:rPr>
                                <w:rFonts w:ascii="Sassoon" w:hAnsi="Sassoon"/>
                                <w:sz w:val="38"/>
                                <w:szCs w:val="40"/>
                              </w:rPr>
                              <w:t>imaginative writing)</w:t>
                            </w:r>
                          </w:p>
                          <w:p w:rsidR="0051391A" w:rsidRPr="00017D94" w:rsidRDefault="0051391A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</w:p>
                          <w:p w:rsidR="007A2EE1" w:rsidRPr="00087F35" w:rsidRDefault="007A2EE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Science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</w:t>
                            </w:r>
                            <w:r w:rsidR="004022E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Inheritance</w:t>
                            </w:r>
                          </w:p>
                          <w:p w:rsidR="0055031D" w:rsidRDefault="007A2EE1" w:rsidP="0055031D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RME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55031D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</w:t>
                            </w:r>
                            <w:r w:rsidR="004022E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Easter</w:t>
                            </w:r>
                          </w:p>
                          <w:p w:rsidR="0055031D" w:rsidRPr="0055031D" w:rsidRDefault="0055031D" w:rsidP="0055031D">
                            <w:pPr>
                              <w:rPr>
                                <w:rFonts w:ascii="Sassoon" w:hAnsi="Sassoon"/>
                                <w:sz w:val="42"/>
                                <w:szCs w:val="48"/>
                              </w:rPr>
                            </w:pPr>
                            <w:r w:rsidRPr="0055031D">
                              <w:rPr>
                                <w:rFonts w:ascii="Sassoon" w:hAnsi="Sassoon"/>
                                <w:sz w:val="38"/>
                                <w:szCs w:val="40"/>
                                <w:u w:val="single"/>
                              </w:rPr>
                              <w:t>Modern Languages</w:t>
                            </w:r>
                          </w:p>
                          <w:p w:rsidR="0055031D" w:rsidRPr="0055031D" w:rsidRDefault="0055031D" w:rsidP="005503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8"/>
                                <w:szCs w:val="40"/>
                              </w:rPr>
                            </w:pPr>
                            <w:r w:rsidRPr="0055031D">
                              <w:rPr>
                                <w:rFonts w:ascii="Sassoon" w:hAnsi="Sassoon"/>
                                <w:sz w:val="38"/>
                                <w:szCs w:val="40"/>
                              </w:rPr>
                              <w:t>French with Mme Moore – Food</w:t>
                            </w:r>
                          </w:p>
                          <w:p w:rsidR="0055031D" w:rsidRPr="0055031D" w:rsidRDefault="0055031D" w:rsidP="005503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8"/>
                                <w:szCs w:val="40"/>
                              </w:rPr>
                            </w:pPr>
                            <w:r w:rsidRPr="0055031D">
                              <w:rPr>
                                <w:rFonts w:ascii="Sassoon" w:hAnsi="Sassoon"/>
                                <w:sz w:val="38"/>
                                <w:szCs w:val="40"/>
                              </w:rPr>
                              <w:t>Spanish</w:t>
                            </w:r>
                          </w:p>
                          <w:p w:rsidR="0055031D" w:rsidRDefault="0055031D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82.75pt;margin-top:449.6pt;width:372.3pt;height:5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" fillcolor="white [3201]" strokecolor="white [3212]" strokeweight=".5pt">
                <v:textbox>
                  <w:txbxContent>
                    <w:p w:rsidR="0032005D" w:rsidRPr="00087F35" w:rsidRDefault="00434DE9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Across</w:t>
                      </w:r>
                      <w:proofErr w:type="gramEnd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 the Curriculum</w:t>
                      </w:r>
                    </w:p>
                    <w:p w:rsidR="00E7703D" w:rsidRPr="00E7703D" w:rsidRDefault="004E232F" w:rsidP="00E770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8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IDL</w:t>
                      </w:r>
                      <w:r w:rsidR="00017D94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</w:t>
                      </w:r>
                      <w:r w:rsidR="0051391A">
                        <w:rPr>
                          <w:rFonts w:ascii="Sassoon" w:hAnsi="Sassoon"/>
                          <w:sz w:val="40"/>
                          <w:szCs w:val="48"/>
                        </w:rPr>
                        <w:t>Mary Queen of Scots and life in 16</w:t>
                      </w:r>
                      <w:r w:rsidR="0051391A" w:rsidRPr="0051391A">
                        <w:rPr>
                          <w:rFonts w:ascii="Sassoon" w:hAnsi="Sassoon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="0051391A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Century Scotland. This will link </w:t>
                      </w:r>
                      <w:r w:rsidR="00E7703D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to our writing project - </w:t>
                      </w:r>
                      <w:r w:rsidR="00E7703D" w:rsidRPr="00E7703D">
                        <w:rPr>
                          <w:rFonts w:ascii="Sassoon" w:hAnsi="Sassoon"/>
                          <w:sz w:val="38"/>
                          <w:szCs w:val="40"/>
                        </w:rPr>
                        <w:t xml:space="preserve">Becoming Authors and Illustrators </w:t>
                      </w:r>
                      <w:r w:rsidR="00E7703D">
                        <w:rPr>
                          <w:rFonts w:ascii="Sassoon" w:hAnsi="Sassoon"/>
                          <w:sz w:val="38"/>
                          <w:szCs w:val="40"/>
                        </w:rPr>
                        <w:t>(</w:t>
                      </w:r>
                      <w:r w:rsidR="00E7703D" w:rsidRPr="00E7703D">
                        <w:rPr>
                          <w:rFonts w:ascii="Sassoon" w:hAnsi="Sassoon"/>
                          <w:sz w:val="38"/>
                          <w:szCs w:val="40"/>
                        </w:rPr>
                        <w:t>imaginative writing)</w:t>
                      </w:r>
                    </w:p>
                    <w:p w:rsidR="0051391A" w:rsidRPr="00017D94" w:rsidRDefault="0051391A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</w:p>
                    <w:p w:rsidR="007A2EE1" w:rsidRPr="00087F35" w:rsidRDefault="007A2EE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Science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</w:t>
                      </w:r>
                      <w:r w:rsidR="004022EA">
                        <w:rPr>
                          <w:rFonts w:ascii="Sassoon" w:hAnsi="Sassoon"/>
                          <w:sz w:val="40"/>
                          <w:szCs w:val="48"/>
                        </w:rPr>
                        <w:t>Inheritance</w:t>
                      </w:r>
                      <w:bookmarkStart w:id="1" w:name="_GoBack"/>
                      <w:bookmarkEnd w:id="1"/>
                    </w:p>
                    <w:p w:rsidR="0055031D" w:rsidRDefault="007A2EE1" w:rsidP="0055031D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RME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55031D">
                        <w:rPr>
                          <w:rFonts w:ascii="Sassoon" w:hAnsi="Sassoon"/>
                          <w:sz w:val="40"/>
                          <w:szCs w:val="48"/>
                        </w:rPr>
                        <w:t>–</w:t>
                      </w:r>
                      <w:r w:rsidR="004022EA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Easter</w:t>
                      </w:r>
                    </w:p>
                    <w:p w:rsidR="0055031D" w:rsidRPr="0055031D" w:rsidRDefault="0055031D" w:rsidP="0055031D">
                      <w:pPr>
                        <w:rPr>
                          <w:rFonts w:ascii="Sassoon" w:hAnsi="Sassoon"/>
                          <w:sz w:val="42"/>
                          <w:szCs w:val="48"/>
                        </w:rPr>
                      </w:pPr>
                      <w:r w:rsidRPr="0055031D">
                        <w:rPr>
                          <w:rFonts w:ascii="Sassoon" w:hAnsi="Sassoon"/>
                          <w:sz w:val="38"/>
                          <w:szCs w:val="40"/>
                          <w:u w:val="single"/>
                        </w:rPr>
                        <w:t>Modern Languages</w:t>
                      </w:r>
                    </w:p>
                    <w:p w:rsidR="0055031D" w:rsidRPr="0055031D" w:rsidRDefault="0055031D" w:rsidP="005503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" w:hAnsi="Sassoon"/>
                          <w:sz w:val="38"/>
                          <w:szCs w:val="40"/>
                        </w:rPr>
                      </w:pPr>
                      <w:r w:rsidRPr="0055031D">
                        <w:rPr>
                          <w:rFonts w:ascii="Sassoon" w:hAnsi="Sassoon"/>
                          <w:sz w:val="38"/>
                          <w:szCs w:val="40"/>
                        </w:rPr>
                        <w:t>French with Mme Moore – Food</w:t>
                      </w:r>
                    </w:p>
                    <w:p w:rsidR="0055031D" w:rsidRPr="0055031D" w:rsidRDefault="0055031D" w:rsidP="005503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" w:hAnsi="Sassoon"/>
                          <w:sz w:val="38"/>
                          <w:szCs w:val="40"/>
                        </w:rPr>
                      </w:pPr>
                      <w:r w:rsidRPr="0055031D">
                        <w:rPr>
                          <w:rFonts w:ascii="Sassoon" w:hAnsi="Sassoon"/>
                          <w:sz w:val="38"/>
                          <w:szCs w:val="40"/>
                        </w:rPr>
                        <w:t>Spanish</w:t>
                      </w:r>
                    </w:p>
                    <w:p w:rsidR="0055031D" w:rsidRDefault="0055031D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02A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95AAF" wp14:editId="2788B7A1">
                <wp:simplePos x="0" y="0"/>
                <wp:positionH relativeFrom="column">
                  <wp:posOffset>0</wp:posOffset>
                </wp:positionH>
                <wp:positionV relativeFrom="paragraph">
                  <wp:posOffset>5622925</wp:posOffset>
                </wp:positionV>
                <wp:extent cx="9589135" cy="15240"/>
                <wp:effectExtent l="19050" t="38100" r="1206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9135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2.75pt" to="755.05pt,4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</w:p>
    <w:sectPr w:rsidR="005D3713" w:rsidRPr="00B44696" w:rsidSect="006E31E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1A9"/>
    <w:multiLevelType w:val="hybridMultilevel"/>
    <w:tmpl w:val="70CE08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FD05FF"/>
    <w:multiLevelType w:val="hybridMultilevel"/>
    <w:tmpl w:val="774AD7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71B0D4A"/>
    <w:multiLevelType w:val="hybridMultilevel"/>
    <w:tmpl w:val="580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17D94"/>
    <w:rsid w:val="00022D65"/>
    <w:rsid w:val="0008788C"/>
    <w:rsid w:val="00087F35"/>
    <w:rsid w:val="000904D2"/>
    <w:rsid w:val="00094F62"/>
    <w:rsid w:val="0010057E"/>
    <w:rsid w:val="00111DC6"/>
    <w:rsid w:val="001306BF"/>
    <w:rsid w:val="00136D13"/>
    <w:rsid w:val="00145504"/>
    <w:rsid w:val="00147F83"/>
    <w:rsid w:val="00214726"/>
    <w:rsid w:val="00216016"/>
    <w:rsid w:val="00231FCA"/>
    <w:rsid w:val="0032005D"/>
    <w:rsid w:val="0035003B"/>
    <w:rsid w:val="003537D4"/>
    <w:rsid w:val="00354AF4"/>
    <w:rsid w:val="003A044E"/>
    <w:rsid w:val="003C07B4"/>
    <w:rsid w:val="003D46FA"/>
    <w:rsid w:val="003E1F16"/>
    <w:rsid w:val="003F1365"/>
    <w:rsid w:val="004022EA"/>
    <w:rsid w:val="00422FF2"/>
    <w:rsid w:val="00434DE9"/>
    <w:rsid w:val="00437C7F"/>
    <w:rsid w:val="00495E41"/>
    <w:rsid w:val="004D25DC"/>
    <w:rsid w:val="004E232F"/>
    <w:rsid w:val="004F3072"/>
    <w:rsid w:val="005074FC"/>
    <w:rsid w:val="0051391A"/>
    <w:rsid w:val="0055031D"/>
    <w:rsid w:val="00562695"/>
    <w:rsid w:val="005A53B2"/>
    <w:rsid w:val="005D3713"/>
    <w:rsid w:val="00623453"/>
    <w:rsid w:val="006E31EB"/>
    <w:rsid w:val="00711A76"/>
    <w:rsid w:val="0074134F"/>
    <w:rsid w:val="007656B7"/>
    <w:rsid w:val="007800C0"/>
    <w:rsid w:val="007A2EE1"/>
    <w:rsid w:val="007A432B"/>
    <w:rsid w:val="007E1E53"/>
    <w:rsid w:val="00815B42"/>
    <w:rsid w:val="00817BC2"/>
    <w:rsid w:val="0082085D"/>
    <w:rsid w:val="00932BC9"/>
    <w:rsid w:val="00952975"/>
    <w:rsid w:val="009724A2"/>
    <w:rsid w:val="00A06A93"/>
    <w:rsid w:val="00A13006"/>
    <w:rsid w:val="00A57050"/>
    <w:rsid w:val="00A9174D"/>
    <w:rsid w:val="00AD5634"/>
    <w:rsid w:val="00AE5AD6"/>
    <w:rsid w:val="00B41AC7"/>
    <w:rsid w:val="00B44696"/>
    <w:rsid w:val="00C072D7"/>
    <w:rsid w:val="00C37CD8"/>
    <w:rsid w:val="00C645C2"/>
    <w:rsid w:val="00D7741F"/>
    <w:rsid w:val="00DB7461"/>
    <w:rsid w:val="00DD0003"/>
    <w:rsid w:val="00E101E4"/>
    <w:rsid w:val="00E4702A"/>
    <w:rsid w:val="00E60964"/>
    <w:rsid w:val="00E7703D"/>
    <w:rsid w:val="00F05DDD"/>
    <w:rsid w:val="00F172FA"/>
    <w:rsid w:val="00F55767"/>
    <w:rsid w:val="00F76022"/>
    <w:rsid w:val="00F973D1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Eleanor Sansom</cp:lastModifiedBy>
  <cp:revision>9</cp:revision>
  <cp:lastPrinted>2022-01-21T15:32:00Z</cp:lastPrinted>
  <dcterms:created xsi:type="dcterms:W3CDTF">2022-01-21T14:28:00Z</dcterms:created>
  <dcterms:modified xsi:type="dcterms:W3CDTF">2022-01-21T15:38:00Z</dcterms:modified>
</cp:coreProperties>
</file>