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51"/>
        <w:tblW w:w="5651" w:type="pct"/>
        <w:tblLayout w:type="fixed"/>
        <w:tblLook w:val="04A0" w:firstRow="1" w:lastRow="0" w:firstColumn="1" w:lastColumn="0" w:noHBand="0" w:noVBand="1"/>
      </w:tblPr>
      <w:tblGrid>
        <w:gridCol w:w="3726"/>
        <w:gridCol w:w="2227"/>
        <w:gridCol w:w="2409"/>
        <w:gridCol w:w="4927"/>
        <w:gridCol w:w="2730"/>
      </w:tblGrid>
      <w:tr w:rsidR="00A45B3E" w:rsidTr="00401FDB">
        <w:tc>
          <w:tcPr>
            <w:tcW w:w="5000" w:type="pct"/>
            <w:gridSpan w:val="5"/>
          </w:tcPr>
          <w:p w:rsidR="00A45B3E" w:rsidRDefault="00A45B3E" w:rsidP="00401FDB">
            <w:pPr>
              <w:jc w:val="center"/>
            </w:pPr>
            <w:r>
              <w:t>Weekly Focus</w:t>
            </w:r>
          </w:p>
        </w:tc>
      </w:tr>
      <w:tr w:rsidR="001C1699" w:rsidTr="004D74DC">
        <w:trPr>
          <w:trHeight w:val="77"/>
        </w:trPr>
        <w:tc>
          <w:tcPr>
            <w:tcW w:w="1163" w:type="pct"/>
            <w:vMerge w:val="restart"/>
          </w:tcPr>
          <w:p w:rsidR="005F7427" w:rsidRDefault="009A4E0B" w:rsidP="00401FD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553F06">
              <w:rPr>
                <w:rFonts w:ascii="SassoonCRInfant" w:hAnsi="SassoonCRInfant"/>
                <w:b/>
                <w:sz w:val="20"/>
                <w:szCs w:val="20"/>
              </w:rPr>
              <w:t xml:space="preserve"> Spelling pattern</w:t>
            </w:r>
            <w:r w:rsidR="005F7427">
              <w:rPr>
                <w:rFonts w:ascii="SassoonCRInfant" w:hAnsi="SassoonCRInfant"/>
                <w:b/>
                <w:sz w:val="20"/>
                <w:szCs w:val="20"/>
              </w:rPr>
              <w:t xml:space="preserve"> th</w:t>
            </w:r>
          </w:p>
          <w:p w:rsidR="005F7427" w:rsidRPr="005F7427" w:rsidRDefault="005F7427" w:rsidP="005F7427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Spelling </w:t>
            </w:r>
            <w:r w:rsidR="009A4E0B" w:rsidRPr="00553F06">
              <w:rPr>
                <w:rFonts w:ascii="SassoonCRInfant" w:hAnsi="SassoonCRInfant"/>
                <w:b/>
                <w:sz w:val="20"/>
                <w:szCs w:val="20"/>
              </w:rPr>
              <w:t>words: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Pr="005F7427">
              <w:rPr>
                <w:rFonts w:ascii="SassoonCRInfant" w:hAnsi="SassoonCRInfant"/>
                <w:sz w:val="20"/>
                <w:szCs w:val="20"/>
              </w:rPr>
              <w:t>that</w:t>
            </w:r>
            <w:r w:rsidRPr="005F7427">
              <w:rPr>
                <w:rFonts w:ascii="SassoonCRInfant" w:hAnsi="SassoonCRInfant"/>
                <w:b/>
                <w:sz w:val="20"/>
                <w:szCs w:val="20"/>
              </w:rPr>
              <w:t>,</w:t>
            </w:r>
            <w:r w:rsidRPr="005F7427">
              <w:rPr>
                <w:rFonts w:ascii="SassoonCRInfant" w:hAnsi="SassoonCRInfant"/>
                <w:sz w:val="20"/>
                <w:szCs w:val="20"/>
              </w:rPr>
              <w:t xml:space="preserve"> them</w:t>
            </w:r>
            <w:r w:rsidRPr="005F7427">
              <w:rPr>
                <w:rFonts w:ascii="SassoonCRInfant" w:hAnsi="SassoonCRInfant"/>
                <w:sz w:val="20"/>
                <w:szCs w:val="20"/>
              </w:rPr>
              <w:t xml:space="preserve">, </w:t>
            </w:r>
            <w:r w:rsidRPr="005F7427">
              <w:rPr>
                <w:rFonts w:ascii="SassoonCRInfant" w:hAnsi="SassoonCRInfant"/>
                <w:sz w:val="20"/>
                <w:szCs w:val="20"/>
              </w:rPr>
              <w:t>think</w:t>
            </w:r>
            <w:r w:rsidRPr="005F7427">
              <w:rPr>
                <w:rFonts w:ascii="SassoonCRInfant" w:hAnsi="SassoonCRInfant"/>
                <w:b/>
                <w:sz w:val="20"/>
                <w:szCs w:val="20"/>
              </w:rPr>
              <w:t>,</w:t>
            </w:r>
            <w:r w:rsidRPr="005F7427">
              <w:rPr>
                <w:rFonts w:ascii="SassoonCRInfant" w:hAnsi="SassoonCRInfant"/>
                <w:sz w:val="20"/>
                <w:szCs w:val="20"/>
              </w:rPr>
              <w:t xml:space="preserve"> thing</w:t>
            </w:r>
            <w:r w:rsidRPr="005F7427">
              <w:rPr>
                <w:rFonts w:ascii="SassoonCRInfant" w:hAnsi="SassoonCRInfant"/>
                <w:b/>
                <w:sz w:val="20"/>
                <w:szCs w:val="20"/>
              </w:rPr>
              <w:t xml:space="preserve">, </w:t>
            </w:r>
            <w:r w:rsidRPr="005F7427">
              <w:rPr>
                <w:rFonts w:ascii="SassoonCRInfant" w:hAnsi="SassoonCRInfant"/>
                <w:sz w:val="20"/>
                <w:szCs w:val="20"/>
              </w:rPr>
              <w:t>both</w:t>
            </w:r>
            <w:r w:rsidRPr="005F7427">
              <w:rPr>
                <w:rFonts w:ascii="SassoonCRInfant" w:hAnsi="SassoonCRInfant"/>
                <w:b/>
                <w:sz w:val="20"/>
                <w:szCs w:val="20"/>
              </w:rPr>
              <w:t>,</w:t>
            </w:r>
            <w:r w:rsidRPr="005F7427">
              <w:rPr>
                <w:rFonts w:ascii="SassoonCRInfant" w:hAnsi="SassoonCRInfant"/>
                <w:sz w:val="20"/>
                <w:szCs w:val="20"/>
              </w:rPr>
              <w:t xml:space="preserve"> path</w:t>
            </w:r>
            <w:r w:rsidRPr="005F7427">
              <w:rPr>
                <w:rFonts w:ascii="SassoonCRInfant" w:hAnsi="SassoonCRInfant"/>
                <w:b/>
                <w:sz w:val="20"/>
                <w:szCs w:val="20"/>
              </w:rPr>
              <w:t xml:space="preserve">, </w:t>
            </w:r>
            <w:r w:rsidRPr="005F7427">
              <w:rPr>
                <w:rFonts w:ascii="SassoonCRInfant" w:hAnsi="SassoonCRInfant"/>
                <w:sz w:val="20"/>
                <w:szCs w:val="20"/>
              </w:rPr>
              <w:t>cloth</w:t>
            </w:r>
            <w:r w:rsidRPr="005F7427">
              <w:rPr>
                <w:rFonts w:ascii="SassoonCRInfant" w:hAnsi="SassoonCRInfant"/>
                <w:sz w:val="20"/>
                <w:szCs w:val="20"/>
              </w:rPr>
              <w:t xml:space="preserve">, </w:t>
            </w:r>
            <w:r w:rsidRPr="005F7427">
              <w:rPr>
                <w:rFonts w:ascii="SassoonCRInfant" w:hAnsi="SassoonCRInfant"/>
                <w:sz w:val="20"/>
                <w:szCs w:val="20"/>
              </w:rPr>
              <w:t>with</w:t>
            </w:r>
          </w:p>
          <w:p w:rsidR="009A4E0B" w:rsidRPr="00553F06" w:rsidRDefault="009A4E0B" w:rsidP="00401FDB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553F06" w:rsidRDefault="00553F06" w:rsidP="00401FDB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9A4E0B" w:rsidRPr="00553F06" w:rsidRDefault="009A4E0B" w:rsidP="00401FDB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b/>
                <w:sz w:val="20"/>
                <w:szCs w:val="20"/>
              </w:rPr>
              <w:t>Maths</w:t>
            </w:r>
            <w:r w:rsidRPr="00553F06">
              <w:rPr>
                <w:rFonts w:ascii="SassoonCRInfant" w:hAnsi="SassoonCRInfant"/>
                <w:sz w:val="20"/>
                <w:szCs w:val="20"/>
              </w:rPr>
              <w:t xml:space="preserve">: </w:t>
            </w:r>
            <w:r w:rsidR="00495308" w:rsidRPr="00553F06">
              <w:rPr>
                <w:rFonts w:ascii="SassoonCRInfant" w:hAnsi="SassoonCRInfant"/>
                <w:sz w:val="20"/>
                <w:szCs w:val="20"/>
              </w:rPr>
              <w:t xml:space="preserve">I can explore number bonds to 20 using ten frames, bar models, part-whole model, number sentences and counting on. </w:t>
            </w:r>
            <w:r w:rsidR="00553F06" w:rsidRPr="00553F06">
              <w:rPr>
                <w:rFonts w:ascii="SassoonCRInfant" w:hAnsi="SassoonCRInfant"/>
                <w:sz w:val="20"/>
                <w:szCs w:val="20"/>
              </w:rPr>
              <w:t xml:space="preserve">Summer Term – Week 3 (w/c 4th May) </w:t>
            </w:r>
            <w:hyperlink r:id="rId8" w:history="1">
              <w:r w:rsidR="00553F06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https://whiterosemaths.com/homelearning/year-1/</w:t>
              </w:r>
            </w:hyperlink>
          </w:p>
          <w:p w:rsidR="009A4E0B" w:rsidRPr="00553F06" w:rsidRDefault="009A4E0B" w:rsidP="00401FD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9A4E0B" w:rsidRPr="00553F06" w:rsidRDefault="009A4E0B" w:rsidP="00401FDB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b/>
                <w:sz w:val="20"/>
                <w:szCs w:val="20"/>
              </w:rPr>
              <w:t>Reading</w:t>
            </w:r>
            <w:r w:rsidRPr="00553F06">
              <w:rPr>
                <w:rFonts w:ascii="SassoonCRInfant" w:hAnsi="SassoonCRInfant"/>
                <w:sz w:val="20"/>
                <w:szCs w:val="20"/>
              </w:rPr>
              <w:t>:</w:t>
            </w:r>
          </w:p>
          <w:p w:rsidR="009A4E0B" w:rsidRPr="00553F06" w:rsidRDefault="009A4E0B" w:rsidP="00401FDB">
            <w:pPr>
              <w:rPr>
                <w:rStyle w:val="Hyperlink"/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hyperlink r:id="rId9" w:history="1">
              <w:r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https://www.getepic.com/</w:t>
              </w:r>
            </w:hyperlink>
          </w:p>
          <w:p w:rsidR="009A4E0B" w:rsidRPr="00553F06" w:rsidRDefault="005F7427" w:rsidP="00401FDB">
            <w:pPr>
              <w:jc w:val="center"/>
              <w:rPr>
                <w:rStyle w:val="Hyperlink"/>
                <w:rFonts w:ascii="SassoonCRInfant" w:hAnsi="SassoonCRInfant"/>
                <w:sz w:val="20"/>
                <w:szCs w:val="20"/>
              </w:rPr>
            </w:pPr>
            <w:r>
              <w:rPr>
                <w:rStyle w:val="Hyperlink"/>
                <w:rFonts w:ascii="SassoonCRInfant" w:hAnsi="SassoonCRInfant"/>
                <w:color w:val="auto"/>
                <w:sz w:val="20"/>
                <w:szCs w:val="20"/>
                <w:u w:val="none"/>
              </w:rPr>
              <w:t>Miss Maclachlan’s class</w:t>
            </w:r>
            <w:r w:rsidR="009A4E0B" w:rsidRPr="00553F06">
              <w:rPr>
                <w:rStyle w:val="Hyperlink"/>
                <w:rFonts w:ascii="SassoonCRInfant" w:hAnsi="SassoonCRInfant"/>
                <w:color w:val="auto"/>
                <w:sz w:val="20"/>
                <w:szCs w:val="20"/>
                <w:u w:val="none"/>
              </w:rPr>
              <w:t xml:space="preserve"> code: </w:t>
            </w:r>
            <w:r>
              <w:t xml:space="preserve"> </w:t>
            </w:r>
            <w:r w:rsidRPr="005F7427">
              <w:rPr>
                <w:sz w:val="20"/>
                <w:szCs w:val="20"/>
              </w:rPr>
              <w:t>egh0733</w:t>
            </w:r>
          </w:p>
          <w:p w:rsidR="009A4E0B" w:rsidRPr="00553F06" w:rsidRDefault="00F35060" w:rsidP="00401FDB">
            <w:pPr>
              <w:rPr>
                <w:rFonts w:ascii="SassoonCRInfant" w:eastAsia="Times New Roman" w:hAnsi="SassoonCRInfant" w:cs="Segoe UI"/>
                <w:color w:val="1B95E0"/>
                <w:sz w:val="20"/>
                <w:szCs w:val="20"/>
                <w:lang w:eastAsia="en-GB"/>
              </w:rPr>
            </w:pPr>
            <w:hyperlink r:id="rId10" w:history="1">
              <w:r w:rsidR="009A4E0B" w:rsidRPr="00553F06">
                <w:rPr>
                  <w:rStyle w:val="Hyperlink"/>
                  <w:rFonts w:ascii="SassoonCRInfant" w:eastAsia="Times New Roman" w:hAnsi="SassoonCRInfant" w:cs="Segoe UI"/>
                  <w:sz w:val="20"/>
                  <w:szCs w:val="20"/>
                  <w:lang w:eastAsia="en-GB"/>
                </w:rPr>
                <w:t>https://www.oxfordowl.co.uk/</w:t>
              </w:r>
            </w:hyperlink>
          </w:p>
          <w:p w:rsidR="009A4E0B" w:rsidRPr="00553F06" w:rsidRDefault="009A4E0B" w:rsidP="00401FDB">
            <w:pPr>
              <w:rPr>
                <w:rFonts w:ascii="SassoonCRInfant" w:eastAsia="Times New Roman" w:hAnsi="SassoonCRInfant" w:cs="Segoe UI"/>
                <w:sz w:val="20"/>
                <w:szCs w:val="20"/>
                <w:lang w:eastAsia="en-GB"/>
              </w:rPr>
            </w:pPr>
            <w:r w:rsidRPr="00553F06">
              <w:rPr>
                <w:rFonts w:ascii="SassoonCRInfant" w:eastAsia="Times New Roman" w:hAnsi="SassoonCRInfant" w:cs="Segoe UI"/>
                <w:sz w:val="20"/>
                <w:szCs w:val="20"/>
                <w:lang w:eastAsia="en-GB"/>
              </w:rPr>
              <w:t>Class username/login:</w:t>
            </w:r>
          </w:p>
          <w:p w:rsidR="009A4E0B" w:rsidRPr="00553F06" w:rsidRDefault="009A4E0B" w:rsidP="00401FDB">
            <w:pPr>
              <w:rPr>
                <w:rFonts w:ascii="SassoonCRInfant" w:eastAsia="Times New Roman" w:hAnsi="SassoonCRInfant" w:cs="Segoe UI"/>
                <w:sz w:val="20"/>
                <w:szCs w:val="20"/>
                <w:lang w:eastAsia="en-GB"/>
              </w:rPr>
            </w:pPr>
            <w:r w:rsidRPr="00553F06">
              <w:rPr>
                <w:rFonts w:ascii="SassoonCRInfant" w:eastAsia="Times New Roman" w:hAnsi="SassoonCRInfant" w:cs="Segoe UI"/>
                <w:sz w:val="20"/>
                <w:szCs w:val="20"/>
                <w:lang w:eastAsia="en-GB"/>
              </w:rPr>
              <w:t>p2reads</w:t>
            </w:r>
          </w:p>
          <w:p w:rsidR="009A4E0B" w:rsidRPr="00553F06" w:rsidRDefault="009A4E0B" w:rsidP="00401FDB">
            <w:pPr>
              <w:rPr>
                <w:rFonts w:ascii="SassoonCRInfant" w:eastAsia="Times New Roman" w:hAnsi="SassoonCRInfant" w:cs="Segoe UI"/>
                <w:lang w:eastAsia="en-GB"/>
              </w:rPr>
            </w:pPr>
            <w:r w:rsidRPr="00553F06">
              <w:rPr>
                <w:rFonts w:ascii="SassoonCRInfant" w:eastAsia="Times New Roman" w:hAnsi="SassoonCRInfant" w:cs="Segoe UI"/>
                <w:sz w:val="20"/>
                <w:szCs w:val="20"/>
                <w:lang w:eastAsia="en-GB"/>
              </w:rPr>
              <w:t>lvps</w:t>
            </w:r>
          </w:p>
        </w:tc>
        <w:tc>
          <w:tcPr>
            <w:tcW w:w="695" w:type="pct"/>
          </w:tcPr>
          <w:p w:rsidR="0060123D" w:rsidRPr="00553F06" w:rsidRDefault="0060123D" w:rsidP="00401FDB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553F06">
              <w:rPr>
                <w:rFonts w:ascii="SassoonCRInfant" w:hAnsi="SassoonCRInfant"/>
                <w:b/>
                <w:sz w:val="20"/>
                <w:szCs w:val="20"/>
              </w:rPr>
              <w:t>Spelling</w:t>
            </w:r>
          </w:p>
          <w:p w:rsidR="009A4E0B" w:rsidRPr="00553F06" w:rsidRDefault="009A4E0B" w:rsidP="00401FDB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Choose one of the spelling cards each day to help you learn your spelling words.</w:t>
            </w:r>
          </w:p>
          <w:p w:rsidR="00401FDB" w:rsidRDefault="00401FDB" w:rsidP="00401FDB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  <w:p w:rsidR="009A4E0B" w:rsidRPr="00553F06" w:rsidRDefault="009A4E0B" w:rsidP="00401FDB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553F06">
              <w:rPr>
                <w:rFonts w:ascii="SassoonCRInfant" w:hAnsi="SassoonCRInfant"/>
                <w:sz w:val="20"/>
                <w:szCs w:val="20"/>
                <w:u w:val="single"/>
              </w:rPr>
              <w:t>Extra challenge</w:t>
            </w:r>
          </w:p>
          <w:p w:rsidR="009A4E0B" w:rsidRPr="00553F06" w:rsidRDefault="009A4E0B" w:rsidP="00401FDB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Can you write a silly story using as many spelling words as you can?</w:t>
            </w:r>
          </w:p>
        </w:tc>
        <w:tc>
          <w:tcPr>
            <w:tcW w:w="752" w:type="pct"/>
          </w:tcPr>
          <w:p w:rsidR="0060123D" w:rsidRPr="00553F06" w:rsidRDefault="0060123D" w:rsidP="00401FD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assoonCRInfant" w:hAnsi="SassoonCRInfant"/>
                <w:b/>
                <w:sz w:val="20"/>
                <w:szCs w:val="20"/>
              </w:rPr>
            </w:pPr>
            <w:r w:rsidRPr="00553F06">
              <w:rPr>
                <w:rFonts w:ascii="SassoonCRInfant" w:hAnsi="SassoonCRInfant"/>
                <w:b/>
                <w:sz w:val="20"/>
                <w:szCs w:val="20"/>
              </w:rPr>
              <w:t>Grammar</w:t>
            </w:r>
          </w:p>
          <w:p w:rsidR="009A4E0B" w:rsidRPr="00553F06" w:rsidRDefault="009A4E0B" w:rsidP="00401FDB">
            <w:pPr>
              <w:pStyle w:val="NormalWeb"/>
              <w:spacing w:before="0" w:beforeAutospacing="0" w:after="0" w:afterAutospacing="0"/>
              <w:textAlignment w:val="baseline"/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 xml:space="preserve">Verbs are action words they describe what someone is doing. </w:t>
            </w:r>
          </w:p>
          <w:p w:rsidR="009A4E0B" w:rsidRPr="00553F06" w:rsidRDefault="009A4E0B" w:rsidP="00401FDB">
            <w:pPr>
              <w:pStyle w:val="NormalWeb"/>
              <w:spacing w:before="0" w:beforeAutospacing="0" w:after="0" w:afterAutospacing="0"/>
              <w:textAlignment w:val="baseline"/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 xml:space="preserve">Have a look at this </w:t>
            </w:r>
            <w:r w:rsidR="008D5E93" w:rsidRPr="00553F06">
              <w:rPr>
                <w:rFonts w:ascii="SassoonCRInfant" w:hAnsi="SassoonCRInfant"/>
                <w:sz w:val="20"/>
                <w:szCs w:val="20"/>
              </w:rPr>
              <w:t>PowerPoint</w:t>
            </w:r>
            <w:r w:rsidRPr="00553F06">
              <w:rPr>
                <w:rFonts w:ascii="SassoonCRInfant" w:hAnsi="SassoonCRInfant"/>
                <w:sz w:val="20"/>
                <w:szCs w:val="20"/>
              </w:rPr>
              <w:t>:</w:t>
            </w:r>
          </w:p>
          <w:p w:rsidR="009A4E0B" w:rsidRPr="00553F06" w:rsidRDefault="00F35060" w:rsidP="00401FDB">
            <w:pPr>
              <w:pStyle w:val="NormalWeb"/>
              <w:spacing w:before="0" w:beforeAutospacing="0" w:after="0" w:afterAutospacing="0"/>
              <w:textAlignment w:val="baseline"/>
              <w:rPr>
                <w:rFonts w:ascii="SassoonCRInfant" w:hAnsi="SassoonCRInfant"/>
                <w:sz w:val="20"/>
                <w:szCs w:val="20"/>
              </w:rPr>
            </w:pPr>
            <w:hyperlink r:id="rId11" w:history="1">
              <w:r w:rsidR="009A4E0B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 xml:space="preserve">Verbs </w:t>
              </w:r>
              <w:r w:rsidR="008D5E93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PowerPoint</w:t>
              </w:r>
            </w:hyperlink>
          </w:p>
          <w:p w:rsidR="009A4E0B" w:rsidRPr="00553F06" w:rsidRDefault="009A4E0B" w:rsidP="00401FDB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Have a go at one of these differentiated verb activity sheets:</w:t>
            </w:r>
          </w:p>
          <w:p w:rsidR="009A4E0B" w:rsidRPr="00553F06" w:rsidRDefault="00F35060" w:rsidP="00401FDB">
            <w:pPr>
              <w:rPr>
                <w:rFonts w:ascii="SassoonCRInfant" w:hAnsi="SassoonCRInfant"/>
                <w:sz w:val="20"/>
                <w:szCs w:val="20"/>
              </w:rPr>
            </w:pPr>
            <w:hyperlink r:id="rId12" w:history="1">
              <w:r w:rsidR="009A4E0B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verb activity sheet</w:t>
              </w:r>
            </w:hyperlink>
            <w:r w:rsidR="009A4E0B" w:rsidRPr="00553F06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</w:tc>
        <w:tc>
          <w:tcPr>
            <w:tcW w:w="1538" w:type="pct"/>
          </w:tcPr>
          <w:p w:rsidR="0060123D" w:rsidRPr="00553F06" w:rsidRDefault="0060123D" w:rsidP="00401FDB">
            <w:pPr>
              <w:shd w:val="clear" w:color="auto" w:fill="FFFFFF"/>
              <w:jc w:val="center"/>
              <w:rPr>
                <w:rFonts w:ascii="SassoonCRInfant" w:eastAsia="Times New Roman" w:hAnsi="SassoonCRInfant" w:cs="Segoe UI"/>
                <w:b/>
                <w:color w:val="14171A"/>
                <w:sz w:val="20"/>
                <w:szCs w:val="20"/>
                <w:lang w:eastAsia="en-GB"/>
              </w:rPr>
            </w:pPr>
            <w:r w:rsidRPr="00553F06">
              <w:rPr>
                <w:rFonts w:ascii="SassoonCRInfant" w:eastAsia="Times New Roman" w:hAnsi="SassoonCRInfant" w:cs="Segoe UI"/>
                <w:b/>
                <w:color w:val="14171A"/>
                <w:sz w:val="20"/>
                <w:szCs w:val="20"/>
                <w:lang w:eastAsia="en-GB"/>
              </w:rPr>
              <w:t>Reading</w:t>
            </w:r>
          </w:p>
          <w:p w:rsidR="009A4E0B" w:rsidRPr="00553F06" w:rsidRDefault="009A4E0B" w:rsidP="00401FDB">
            <w:pPr>
              <w:shd w:val="clear" w:color="auto" w:fill="FFFFFF"/>
              <w:rPr>
                <w:rFonts w:ascii="SassoonCRInfant" w:eastAsia="Times New Roman" w:hAnsi="SassoonCRInfant" w:cs="Segoe UI"/>
                <w:color w:val="14171A"/>
                <w:sz w:val="18"/>
                <w:szCs w:val="18"/>
                <w:lang w:eastAsia="en-GB"/>
              </w:rPr>
            </w:pPr>
            <w:r w:rsidRPr="00553F06">
              <w:rPr>
                <w:rFonts w:ascii="SassoonCRInfant" w:eastAsia="Times New Roman" w:hAnsi="SassoonCRInfant" w:cs="Segoe UI"/>
                <w:color w:val="14171A"/>
                <w:sz w:val="20"/>
                <w:szCs w:val="20"/>
                <w:lang w:eastAsia="en-GB"/>
              </w:rPr>
              <w:t xml:space="preserve">You can continue to read your current reading </w:t>
            </w:r>
            <w:r w:rsidRPr="00553F06">
              <w:rPr>
                <w:rFonts w:ascii="SassoonCRInfant" w:eastAsia="Times New Roman" w:hAnsi="SassoonCRInfant" w:cs="Segoe UI"/>
                <w:color w:val="14171A"/>
                <w:sz w:val="18"/>
                <w:szCs w:val="18"/>
                <w:lang w:eastAsia="en-GB"/>
              </w:rPr>
              <w:t>scheme both ‘read write inc’ and ‘TreeTops’ readers</w:t>
            </w:r>
          </w:p>
          <w:p w:rsidR="009A4E0B" w:rsidRPr="00553F06" w:rsidRDefault="009A4E0B" w:rsidP="00401FDB">
            <w:pPr>
              <w:shd w:val="clear" w:color="auto" w:fill="FFFFFF"/>
              <w:rPr>
                <w:rFonts w:ascii="SassoonCRInfant" w:eastAsia="Times New Roman" w:hAnsi="SassoonCRInfant" w:cs="Segoe UI"/>
                <w:color w:val="14171A"/>
                <w:sz w:val="18"/>
                <w:szCs w:val="18"/>
                <w:lang w:eastAsia="en-GB"/>
              </w:rPr>
            </w:pPr>
            <w:r w:rsidRPr="00553F06">
              <w:rPr>
                <w:rFonts w:ascii="SassoonCRInfant" w:eastAsia="Times New Roman" w:hAnsi="SassoonCRInfant" w:cs="Segoe UI"/>
                <w:color w:val="14171A"/>
                <w:sz w:val="18"/>
                <w:szCs w:val="18"/>
                <w:lang w:eastAsia="en-GB"/>
              </w:rPr>
              <w:t xml:space="preserve"> @ </w:t>
            </w:r>
            <w:r w:rsidRPr="00553F06">
              <w:rPr>
                <w:rFonts w:ascii="SassoonCRInfant" w:eastAsia="Times New Roman" w:hAnsi="SassoonCRInfant" w:cs="Segoe UI"/>
                <w:color w:val="1B95E0"/>
                <w:sz w:val="18"/>
                <w:szCs w:val="18"/>
                <w:lang w:eastAsia="en-GB"/>
              </w:rPr>
              <w:t>https://www.oxfordowl.co.uk/</w:t>
            </w:r>
            <w:r w:rsidRPr="00553F06">
              <w:rPr>
                <w:rFonts w:ascii="SassoonCRInfant" w:eastAsia="Times New Roman" w:hAnsi="SassoonCRInfant" w:cs="Segoe UI"/>
                <w:color w:val="14171A"/>
                <w:sz w:val="18"/>
                <w:szCs w:val="18"/>
                <w:lang w:eastAsia="en-GB"/>
              </w:rPr>
              <w:t xml:space="preserve"> </w:t>
            </w:r>
          </w:p>
          <w:p w:rsidR="009A4E0B" w:rsidRPr="00553F06" w:rsidRDefault="009A4E0B" w:rsidP="00401FDB">
            <w:pPr>
              <w:shd w:val="clear" w:color="auto" w:fill="FFFFFF"/>
              <w:rPr>
                <w:rFonts w:ascii="SassoonCRInfant" w:eastAsia="Times New Roman" w:hAnsi="SassoonCRInfant" w:cs="Segoe UI"/>
                <w:color w:val="14171A"/>
                <w:sz w:val="18"/>
                <w:szCs w:val="18"/>
                <w:lang w:eastAsia="en-GB"/>
              </w:rPr>
            </w:pPr>
            <w:r w:rsidRPr="00553F06">
              <w:rPr>
                <w:rFonts w:ascii="SassoonCRInfant" w:eastAsia="Times New Roman" w:hAnsi="SassoonCRInfant" w:cs="Segoe UI"/>
                <w:color w:val="14171A"/>
                <w:sz w:val="18"/>
                <w:szCs w:val="18"/>
                <w:lang w:eastAsia="en-GB"/>
              </w:rPr>
              <w:t xml:space="preserve">Click on the pink </w:t>
            </w:r>
            <w:r w:rsidRPr="00553F06">
              <w:rPr>
                <w:rFonts w:ascii="SassoonCRInfant" w:eastAsia="Times New Roman" w:hAnsi="SassoonCRInfant" w:cs="Segoe UI"/>
                <w:b/>
                <w:color w:val="E905AD"/>
                <w:sz w:val="18"/>
                <w:szCs w:val="18"/>
                <w:lang w:eastAsia="en-GB"/>
              </w:rPr>
              <w:t>my class login</w:t>
            </w:r>
            <w:r w:rsidRPr="00553F06">
              <w:rPr>
                <w:rFonts w:ascii="SassoonCRInfant" w:eastAsia="Times New Roman" w:hAnsi="SassoonCRInfant" w:cs="Segoe UI"/>
                <w:color w:val="14171A"/>
                <w:sz w:val="18"/>
                <w:szCs w:val="18"/>
                <w:lang w:eastAsia="en-GB"/>
              </w:rPr>
              <w:t xml:space="preserve"> button at the top right of screen. Our class username/login is: </w:t>
            </w:r>
          </w:p>
          <w:p w:rsidR="009A4E0B" w:rsidRPr="00553F06" w:rsidRDefault="009A4E0B" w:rsidP="00401FDB">
            <w:pPr>
              <w:shd w:val="clear" w:color="auto" w:fill="FFFFFF"/>
              <w:rPr>
                <w:rFonts w:ascii="SassoonCRInfant" w:eastAsia="Times New Roman" w:hAnsi="SassoonCRInfant" w:cs="Segoe UI"/>
                <w:b/>
                <w:color w:val="14171A"/>
                <w:sz w:val="18"/>
                <w:szCs w:val="18"/>
                <w:lang w:eastAsia="en-GB"/>
              </w:rPr>
            </w:pPr>
            <w:r w:rsidRPr="00553F06">
              <w:rPr>
                <w:rFonts w:ascii="SassoonCRInfant" w:eastAsia="Times New Roman" w:hAnsi="SassoonCRInfant" w:cs="Segoe UI"/>
                <w:b/>
                <w:color w:val="14171A"/>
                <w:sz w:val="18"/>
                <w:szCs w:val="18"/>
                <w:lang w:eastAsia="en-GB"/>
              </w:rPr>
              <w:t xml:space="preserve">p2reads </w:t>
            </w:r>
          </w:p>
          <w:p w:rsidR="009A4E0B" w:rsidRPr="00553F06" w:rsidRDefault="009A4E0B" w:rsidP="00401FDB">
            <w:pPr>
              <w:shd w:val="clear" w:color="auto" w:fill="FFFFFF"/>
              <w:rPr>
                <w:rFonts w:ascii="SassoonCRInfant" w:eastAsia="Times New Roman" w:hAnsi="SassoonCRInfant" w:cs="Segoe UI"/>
                <w:b/>
                <w:color w:val="14171A"/>
                <w:sz w:val="18"/>
                <w:szCs w:val="18"/>
                <w:lang w:eastAsia="en-GB"/>
              </w:rPr>
            </w:pPr>
            <w:r w:rsidRPr="00553F06">
              <w:rPr>
                <w:rFonts w:ascii="SassoonCRInfant" w:eastAsia="Times New Roman" w:hAnsi="SassoonCRInfant" w:cs="Segoe UI"/>
                <w:b/>
                <w:color w:val="14171A"/>
                <w:sz w:val="18"/>
                <w:szCs w:val="18"/>
                <w:lang w:eastAsia="en-GB"/>
              </w:rPr>
              <w:t xml:space="preserve">lvps </w:t>
            </w:r>
          </w:p>
          <w:p w:rsidR="009A4E0B" w:rsidRPr="00553F06" w:rsidRDefault="009A4E0B" w:rsidP="00401FDB">
            <w:pPr>
              <w:shd w:val="clear" w:color="auto" w:fill="FFFFFF"/>
              <w:rPr>
                <w:rFonts w:ascii="SassoonCRInfant" w:eastAsia="Times New Roman" w:hAnsi="SassoonCRInfant" w:cs="Segoe UI"/>
                <w:color w:val="14171A"/>
                <w:sz w:val="18"/>
                <w:szCs w:val="18"/>
                <w:lang w:eastAsia="en-GB"/>
              </w:rPr>
            </w:pPr>
            <w:r w:rsidRPr="00553F06">
              <w:rPr>
                <w:rFonts w:ascii="SassoonCRInfant" w:eastAsia="Times New Roman" w:hAnsi="SassoonCRInfant" w:cs="Segoe UI"/>
                <w:color w:val="14171A"/>
                <w:sz w:val="18"/>
                <w:szCs w:val="18"/>
                <w:lang w:eastAsia="en-GB"/>
              </w:rPr>
              <w:t xml:space="preserve">Once you have logged in you can search for your readers in the bookshelf. </w:t>
            </w:r>
          </w:p>
          <w:p w:rsidR="009A4E0B" w:rsidRPr="00553F06" w:rsidRDefault="009A4E0B" w:rsidP="00401FDB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eastAsia="Times New Roman" w:hAnsi="SassoonCRInfant" w:cs="Segoe UI"/>
                <w:color w:val="14171A"/>
                <w:sz w:val="18"/>
                <w:szCs w:val="18"/>
                <w:lang w:eastAsia="en-GB"/>
              </w:rPr>
              <w:t>Reading activity: have a go at making predictions before you start reading and during. Were you right/wrong? What text/picture clues helped you?</w:t>
            </w:r>
          </w:p>
        </w:tc>
        <w:tc>
          <w:tcPr>
            <w:tcW w:w="852" w:type="pct"/>
          </w:tcPr>
          <w:p w:rsidR="009A4E0B" w:rsidRPr="00553F06" w:rsidRDefault="0060123D" w:rsidP="00401FDB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553F06">
              <w:rPr>
                <w:rFonts w:ascii="SassoonCRInfant" w:hAnsi="SassoonCRInfant"/>
                <w:b/>
                <w:sz w:val="20"/>
                <w:szCs w:val="20"/>
              </w:rPr>
              <w:t>French</w:t>
            </w:r>
          </w:p>
          <w:p w:rsidR="0060123D" w:rsidRPr="00553F06" w:rsidRDefault="0060123D" w:rsidP="00401FDB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Let’s revise our French colours!</w:t>
            </w:r>
          </w:p>
          <w:p w:rsidR="000F6BD7" w:rsidRPr="00553F06" w:rsidRDefault="000F6BD7" w:rsidP="00401FDB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Listen and repeat:</w:t>
            </w:r>
          </w:p>
          <w:p w:rsidR="0060123D" w:rsidRPr="00553F06" w:rsidRDefault="00F35060" w:rsidP="00401FDB">
            <w:pPr>
              <w:rPr>
                <w:rFonts w:ascii="SassoonCRInfant" w:hAnsi="SassoonCRInfant"/>
                <w:sz w:val="20"/>
                <w:szCs w:val="20"/>
              </w:rPr>
            </w:pPr>
            <w:hyperlink r:id="rId13" w:history="1">
              <w:r w:rsidR="0060123D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https://youtu.be/acvUtipaC5Y</w:t>
              </w:r>
            </w:hyperlink>
          </w:p>
          <w:p w:rsidR="0060123D" w:rsidRPr="00553F06" w:rsidRDefault="000F6BD7" w:rsidP="00401FDB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I can sing a rainbow:</w:t>
            </w:r>
          </w:p>
          <w:p w:rsidR="000F6BD7" w:rsidRPr="00553F06" w:rsidRDefault="00F35060" w:rsidP="00401FDB">
            <w:pPr>
              <w:rPr>
                <w:rFonts w:ascii="SassoonCRInfant" w:hAnsi="SassoonCRInfant"/>
                <w:sz w:val="20"/>
                <w:szCs w:val="20"/>
              </w:rPr>
            </w:pPr>
            <w:hyperlink r:id="rId14" w:history="1">
              <w:r w:rsidR="000F6BD7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https://youtu.be/ARBKK0-sJGU</w:t>
              </w:r>
            </w:hyperlink>
          </w:p>
          <w:p w:rsidR="000F6BD7" w:rsidRPr="00553F06" w:rsidRDefault="000F6BD7" w:rsidP="00401FDB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Have a go at colouring the splats!</w:t>
            </w:r>
          </w:p>
          <w:p w:rsidR="000F6BD7" w:rsidRPr="00553F06" w:rsidRDefault="00F35060" w:rsidP="00401FDB">
            <w:pPr>
              <w:rPr>
                <w:rFonts w:ascii="SassoonCRInfant" w:hAnsi="SassoonCRInfant"/>
                <w:sz w:val="20"/>
                <w:szCs w:val="20"/>
              </w:rPr>
            </w:pPr>
            <w:hyperlink r:id="rId15" w:history="1">
              <w:r w:rsidR="000F6BD7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Splat French colours</w:t>
              </w:r>
            </w:hyperlink>
          </w:p>
        </w:tc>
      </w:tr>
      <w:tr w:rsidR="008570F0" w:rsidTr="004D74DC">
        <w:trPr>
          <w:trHeight w:val="2532"/>
        </w:trPr>
        <w:tc>
          <w:tcPr>
            <w:tcW w:w="1163" w:type="pct"/>
            <w:vMerge/>
          </w:tcPr>
          <w:p w:rsidR="009A4E0B" w:rsidRPr="00553F06" w:rsidRDefault="009A4E0B" w:rsidP="00401FDB">
            <w:pPr>
              <w:rPr>
                <w:rFonts w:ascii="SassoonCRInfant" w:hAnsi="SassoonCRInfant"/>
              </w:rPr>
            </w:pPr>
          </w:p>
        </w:tc>
        <w:tc>
          <w:tcPr>
            <w:tcW w:w="695" w:type="pct"/>
          </w:tcPr>
          <w:p w:rsidR="001C1699" w:rsidRPr="00553F06" w:rsidRDefault="001C1699" w:rsidP="00401FD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553F06">
              <w:rPr>
                <w:rFonts w:ascii="SassoonCRInfant" w:hAnsi="SassoonCRInfant"/>
                <w:b/>
                <w:sz w:val="20"/>
                <w:szCs w:val="20"/>
              </w:rPr>
              <w:t xml:space="preserve">Lesson 1 </w:t>
            </w:r>
            <w:r w:rsidR="00495308" w:rsidRPr="00553F06">
              <w:rPr>
                <w:rFonts w:ascii="SassoonCRInfant" w:hAnsi="SassoonCRInfant"/>
                <w:b/>
                <w:sz w:val="20"/>
                <w:szCs w:val="20"/>
              </w:rPr>
              <w:t xml:space="preserve">- </w:t>
            </w:r>
            <w:r w:rsidRPr="00553F06">
              <w:rPr>
                <w:rFonts w:ascii="SassoonCRInfant" w:hAnsi="SassoonCRInfant"/>
                <w:b/>
                <w:sz w:val="20"/>
                <w:szCs w:val="20"/>
              </w:rPr>
              <w:t xml:space="preserve">Part whole relationships </w:t>
            </w:r>
          </w:p>
          <w:p w:rsidR="00495308" w:rsidRPr="00553F06" w:rsidRDefault="00495308" w:rsidP="00401FDB">
            <w:pPr>
              <w:rPr>
                <w:rFonts w:ascii="SassoonCRInfant" w:hAnsi="SassoonCRInfant"/>
                <w:sz w:val="18"/>
                <w:szCs w:val="18"/>
              </w:rPr>
            </w:pPr>
            <w:r w:rsidRPr="00553F06">
              <w:rPr>
                <w:rFonts w:ascii="SassoonCRInfant" w:hAnsi="SassoonCRInfant"/>
                <w:sz w:val="18"/>
                <w:szCs w:val="18"/>
              </w:rPr>
              <w:t>Watch the video then click on the</w:t>
            </w:r>
            <w:r w:rsidR="00553F06" w:rsidRPr="00553F06">
              <w:rPr>
                <w:rFonts w:ascii="SassoonCRInfant" w:hAnsi="SassoonCRInfant"/>
                <w:sz w:val="18"/>
                <w:szCs w:val="18"/>
              </w:rPr>
              <w:t xml:space="preserve"> pink</w:t>
            </w:r>
            <w:r w:rsidRPr="00553F06">
              <w:rPr>
                <w:rFonts w:ascii="SassoonCRInfant" w:hAnsi="SassoonCRInfant"/>
                <w:sz w:val="18"/>
                <w:szCs w:val="18"/>
              </w:rPr>
              <w:t xml:space="preserve"> </w:t>
            </w:r>
            <w:r w:rsidR="00553F06" w:rsidRPr="00553F06">
              <w:rPr>
                <w:rFonts w:ascii="SassoonCRInfant" w:hAnsi="SassoonCRInfant"/>
                <w:color w:val="FF33CC"/>
                <w:sz w:val="18"/>
                <w:szCs w:val="18"/>
              </w:rPr>
              <w:t>‘</w:t>
            </w:r>
            <w:r w:rsidRPr="00553F06">
              <w:rPr>
                <w:rFonts w:ascii="SassoonCRInfant" w:hAnsi="SassoonCRInfant"/>
                <w:color w:val="FF33CC"/>
                <w:sz w:val="18"/>
                <w:szCs w:val="18"/>
              </w:rPr>
              <w:t>get the activity</w:t>
            </w:r>
            <w:r w:rsidR="00553F06" w:rsidRPr="00553F06">
              <w:rPr>
                <w:rFonts w:ascii="SassoonCRInfant" w:hAnsi="SassoonCRInfant"/>
                <w:color w:val="FF33CC"/>
                <w:sz w:val="18"/>
                <w:szCs w:val="18"/>
              </w:rPr>
              <w:t>’</w:t>
            </w:r>
            <w:r w:rsidRPr="00553F06">
              <w:rPr>
                <w:rFonts w:ascii="SassoonCRInfant" w:hAnsi="SassoonCRInfant"/>
                <w:sz w:val="18"/>
                <w:szCs w:val="18"/>
              </w:rPr>
              <w:t xml:space="preserve"> button to download the worksheets. </w:t>
            </w:r>
          </w:p>
          <w:p w:rsidR="00553F06" w:rsidRPr="00553F06" w:rsidRDefault="00F35060" w:rsidP="00401FDB">
            <w:pPr>
              <w:rPr>
                <w:rFonts w:ascii="SassoonCRInfant" w:hAnsi="SassoonCRInfant"/>
                <w:sz w:val="20"/>
                <w:szCs w:val="20"/>
              </w:rPr>
            </w:pPr>
            <w:hyperlink r:id="rId16" w:history="1">
              <w:r w:rsidR="00553F06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https://whiterosemaths.com/homelearning/year-1/</w:t>
              </w:r>
            </w:hyperlink>
          </w:p>
        </w:tc>
        <w:tc>
          <w:tcPr>
            <w:tcW w:w="752" w:type="pct"/>
          </w:tcPr>
          <w:p w:rsidR="001C1699" w:rsidRPr="00553F06" w:rsidRDefault="001C1699" w:rsidP="00401FD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553F06">
              <w:rPr>
                <w:rFonts w:ascii="SassoonCRInfant" w:hAnsi="SassoonCRInfant"/>
                <w:b/>
                <w:sz w:val="20"/>
                <w:szCs w:val="20"/>
              </w:rPr>
              <w:t xml:space="preserve">Lesson 2 </w:t>
            </w:r>
            <w:r w:rsidR="00495308" w:rsidRPr="00553F06">
              <w:rPr>
                <w:rFonts w:ascii="SassoonCRInfant" w:hAnsi="SassoonCRInfant"/>
                <w:b/>
                <w:sz w:val="20"/>
                <w:szCs w:val="20"/>
              </w:rPr>
              <w:t xml:space="preserve">- </w:t>
            </w:r>
            <w:r w:rsidRPr="00553F06">
              <w:rPr>
                <w:rFonts w:ascii="SassoonCRInfant" w:hAnsi="SassoonCRInfant"/>
                <w:b/>
                <w:sz w:val="20"/>
                <w:szCs w:val="20"/>
              </w:rPr>
              <w:t>Fact families linking addition and subtraction</w:t>
            </w:r>
          </w:p>
          <w:p w:rsidR="00553F06" w:rsidRPr="00553F06" w:rsidRDefault="00553F06" w:rsidP="00401FDB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18"/>
                <w:szCs w:val="18"/>
              </w:rPr>
              <w:t xml:space="preserve">Watch the video then click on the pink </w:t>
            </w:r>
            <w:r w:rsidRPr="00553F06">
              <w:rPr>
                <w:rFonts w:ascii="SassoonCRInfant" w:hAnsi="SassoonCRInfant"/>
                <w:color w:val="FF33CC"/>
                <w:sz w:val="18"/>
                <w:szCs w:val="18"/>
              </w:rPr>
              <w:t>‘get the activity’</w:t>
            </w:r>
            <w:r w:rsidRPr="00553F06">
              <w:rPr>
                <w:rFonts w:ascii="SassoonCRInfant" w:hAnsi="SassoonCRInfant"/>
                <w:sz w:val="18"/>
                <w:szCs w:val="18"/>
              </w:rPr>
              <w:t xml:space="preserve"> button to download the worksheets</w:t>
            </w:r>
            <w:r w:rsidRPr="00553F06">
              <w:rPr>
                <w:rFonts w:ascii="SassoonCRInfant" w:hAnsi="SassoonCRInfant"/>
                <w:sz w:val="20"/>
                <w:szCs w:val="20"/>
              </w:rPr>
              <w:t>.</w:t>
            </w:r>
          </w:p>
          <w:p w:rsidR="00401FDB" w:rsidRDefault="00F35060" w:rsidP="00401FDB">
            <w:pPr>
              <w:rPr>
                <w:rFonts w:ascii="SassoonCRInfant" w:hAnsi="SassoonCRInfant"/>
                <w:sz w:val="20"/>
                <w:szCs w:val="20"/>
              </w:rPr>
            </w:pPr>
            <w:hyperlink r:id="rId17" w:history="1">
              <w:r w:rsidR="00553F06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https://whiterosemaths.com/homelearning/year-1/</w:t>
              </w:r>
            </w:hyperlink>
          </w:p>
          <w:p w:rsidR="00553F06" w:rsidRPr="00401FDB" w:rsidRDefault="00553F06" w:rsidP="00401FDB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538" w:type="pct"/>
          </w:tcPr>
          <w:p w:rsidR="00495308" w:rsidRPr="00553F06" w:rsidRDefault="00495308" w:rsidP="00401FD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553F06">
              <w:rPr>
                <w:rFonts w:ascii="SassoonCRInfant" w:hAnsi="SassoonCRInfant"/>
                <w:b/>
                <w:sz w:val="20"/>
                <w:szCs w:val="20"/>
              </w:rPr>
              <w:t>Lesson 3 - Add together and find a part</w:t>
            </w:r>
          </w:p>
          <w:p w:rsidR="00553F06" w:rsidRPr="00553F06" w:rsidRDefault="00553F06" w:rsidP="00401FDB">
            <w:pPr>
              <w:rPr>
                <w:rFonts w:ascii="SassoonCRInfant" w:hAnsi="SassoonCRInfant"/>
                <w:sz w:val="18"/>
                <w:szCs w:val="18"/>
              </w:rPr>
            </w:pPr>
            <w:r w:rsidRPr="00553F06">
              <w:rPr>
                <w:rFonts w:ascii="SassoonCRInfant" w:hAnsi="SassoonCRInfant"/>
                <w:sz w:val="18"/>
                <w:szCs w:val="18"/>
              </w:rPr>
              <w:t xml:space="preserve">Watch the video then click on the pink </w:t>
            </w:r>
            <w:r w:rsidRPr="00553F06">
              <w:rPr>
                <w:rFonts w:ascii="SassoonCRInfant" w:hAnsi="SassoonCRInfant"/>
                <w:color w:val="FF33CC"/>
                <w:sz w:val="18"/>
                <w:szCs w:val="18"/>
              </w:rPr>
              <w:t>‘get the activity’</w:t>
            </w:r>
            <w:r w:rsidRPr="00553F06">
              <w:rPr>
                <w:rFonts w:ascii="SassoonCRInfant" w:hAnsi="SassoonCRInfant"/>
                <w:sz w:val="18"/>
                <w:szCs w:val="18"/>
              </w:rPr>
              <w:t xml:space="preserve"> button to download the worksheets.</w:t>
            </w:r>
          </w:p>
          <w:p w:rsidR="00401FDB" w:rsidRDefault="00F35060" w:rsidP="00401FDB">
            <w:pPr>
              <w:rPr>
                <w:rFonts w:ascii="SassoonCRInfant" w:hAnsi="SassoonCRInfant"/>
                <w:sz w:val="20"/>
                <w:szCs w:val="20"/>
              </w:rPr>
            </w:pPr>
            <w:hyperlink r:id="rId18" w:history="1">
              <w:r w:rsidR="00553F06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https://whiterosemaths.com/homelearning/year-1/</w:t>
              </w:r>
            </w:hyperlink>
          </w:p>
          <w:p w:rsidR="00401FDB" w:rsidRPr="00401FDB" w:rsidRDefault="00401FDB" w:rsidP="00401FDB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401FDB" w:rsidRPr="00401FDB" w:rsidRDefault="00401FDB" w:rsidP="00401FDB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401FDB" w:rsidRPr="00401FDB" w:rsidRDefault="00401FDB" w:rsidP="00401FDB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401FDB" w:rsidRPr="00401FDB" w:rsidRDefault="00401FDB" w:rsidP="00401FDB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553F06" w:rsidRPr="00401FDB" w:rsidRDefault="00553F06" w:rsidP="00401FDB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852" w:type="pct"/>
          </w:tcPr>
          <w:p w:rsidR="00495308" w:rsidRPr="00553F06" w:rsidRDefault="00495308" w:rsidP="00401FD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553F06">
              <w:rPr>
                <w:rFonts w:ascii="SassoonCRInfant" w:hAnsi="SassoonCRInfant"/>
                <w:b/>
                <w:sz w:val="20"/>
                <w:szCs w:val="20"/>
              </w:rPr>
              <w:t xml:space="preserve">Lesson 4 - Add more and count on within 20 </w:t>
            </w:r>
          </w:p>
          <w:p w:rsidR="00553F06" w:rsidRPr="00553F06" w:rsidRDefault="00553F06" w:rsidP="00401FDB">
            <w:pPr>
              <w:rPr>
                <w:rFonts w:ascii="SassoonCRInfant" w:hAnsi="SassoonCRInfant"/>
                <w:sz w:val="18"/>
                <w:szCs w:val="18"/>
              </w:rPr>
            </w:pPr>
            <w:r w:rsidRPr="00553F06">
              <w:rPr>
                <w:rFonts w:ascii="SassoonCRInfant" w:hAnsi="SassoonCRInfant"/>
                <w:sz w:val="18"/>
                <w:szCs w:val="18"/>
              </w:rPr>
              <w:t xml:space="preserve">Watch the video then click on the pink </w:t>
            </w:r>
            <w:r w:rsidRPr="00553F06">
              <w:rPr>
                <w:rFonts w:ascii="SassoonCRInfant" w:hAnsi="SassoonCRInfant"/>
                <w:color w:val="FF33CC"/>
                <w:sz w:val="18"/>
                <w:szCs w:val="18"/>
              </w:rPr>
              <w:t>‘get the activity’</w:t>
            </w:r>
            <w:r w:rsidRPr="00553F06">
              <w:rPr>
                <w:rFonts w:ascii="SassoonCRInfant" w:hAnsi="SassoonCRInfant"/>
                <w:sz w:val="18"/>
                <w:szCs w:val="18"/>
              </w:rPr>
              <w:t xml:space="preserve"> button to download the worksheets.</w:t>
            </w:r>
          </w:p>
          <w:p w:rsidR="00553F06" w:rsidRPr="00553F06" w:rsidRDefault="00F35060" w:rsidP="00401FDB">
            <w:pPr>
              <w:rPr>
                <w:rFonts w:ascii="SassoonCRInfant" w:hAnsi="SassoonCRInfant"/>
                <w:sz w:val="20"/>
                <w:szCs w:val="20"/>
              </w:rPr>
            </w:pPr>
            <w:hyperlink r:id="rId19" w:history="1">
              <w:r w:rsidR="00553F06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https://whiterosemaths.com/homelearning/year-1/</w:t>
              </w:r>
            </w:hyperlink>
          </w:p>
          <w:p w:rsidR="00495308" w:rsidRPr="00553F06" w:rsidRDefault="00495308" w:rsidP="00401FD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553F06">
              <w:rPr>
                <w:rFonts w:ascii="SassoonCRInfant" w:hAnsi="SassoonCRInfant"/>
                <w:b/>
                <w:sz w:val="20"/>
                <w:szCs w:val="20"/>
              </w:rPr>
              <w:t>Friday Maths Challenge</w:t>
            </w:r>
          </w:p>
          <w:p w:rsidR="00401FDB" w:rsidRPr="008570F0" w:rsidRDefault="00F35060" w:rsidP="00401FDB">
            <w:pPr>
              <w:rPr>
                <w:rFonts w:ascii="SassoonCRInfant" w:hAnsi="SassoonCRInfant"/>
                <w:sz w:val="20"/>
                <w:szCs w:val="20"/>
              </w:rPr>
            </w:pPr>
            <w:hyperlink r:id="rId20" w:history="1">
              <w:r w:rsidR="00553F06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https://whiterosemaths.com/homelearning/year-1/</w:t>
              </w:r>
            </w:hyperlink>
          </w:p>
        </w:tc>
      </w:tr>
      <w:tr w:rsidR="00401FDB" w:rsidTr="004D74DC">
        <w:trPr>
          <w:trHeight w:val="70"/>
        </w:trPr>
        <w:tc>
          <w:tcPr>
            <w:tcW w:w="1163" w:type="pct"/>
          </w:tcPr>
          <w:p w:rsidR="00401FDB" w:rsidRPr="00553F06" w:rsidRDefault="008570F0" w:rsidP="00401FDB">
            <w:pPr>
              <w:rPr>
                <w:rFonts w:ascii="SassoonCRInfant" w:hAnsi="SassoonCRInfant"/>
              </w:rPr>
            </w:pPr>
            <w:r w:rsidRPr="00553F06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 wp14:anchorId="003849AE" wp14:editId="0A6F4F96">
                  <wp:extent cx="1924050" cy="1685925"/>
                  <wp:effectExtent l="0" t="0" r="0" b="9525"/>
                  <wp:docPr id="4" name="Picture 4" descr="20 Inspiring Quotes About Reading for Kids and Studen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 Inspiring Quotes About Reading for Kids and Studen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37" r="15655"/>
                          <a:stretch/>
                        </pic:blipFill>
                        <pic:spPr bwMode="auto">
                          <a:xfrm>
                            <a:off x="0" y="0"/>
                            <a:ext cx="1924588" cy="1686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pct"/>
          </w:tcPr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Imagine you are under the sea</w:t>
            </w:r>
          </w:p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Can you write down two or more things you would: see?</w:t>
            </w:r>
          </w:p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 xml:space="preserve">Hear? </w:t>
            </w:r>
          </w:p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 xml:space="preserve">Touch? </w:t>
            </w:r>
          </w:p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What emotions would you feel?</w:t>
            </w:r>
          </w:p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What would amaze you?</w:t>
            </w:r>
          </w:p>
          <w:p w:rsidR="00401FDB" w:rsidRPr="00553F06" w:rsidRDefault="008570F0" w:rsidP="008570F0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What would scare you?</w:t>
            </w:r>
          </w:p>
        </w:tc>
        <w:tc>
          <w:tcPr>
            <w:tcW w:w="752" w:type="pct"/>
          </w:tcPr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 xml:space="preserve">The ocean is usually </w:t>
            </w:r>
            <w:r w:rsidR="008D5E93">
              <w:rPr>
                <w:rFonts w:ascii="SassoonCRInfant" w:hAnsi="SassoonCRInfant"/>
                <w:sz w:val="20"/>
                <w:szCs w:val="20"/>
              </w:rPr>
              <w:t xml:space="preserve">appears </w:t>
            </w:r>
            <w:bookmarkStart w:id="0" w:name="_GoBack"/>
            <w:bookmarkEnd w:id="0"/>
            <w:r w:rsidRPr="00553F06">
              <w:rPr>
                <w:rFonts w:ascii="SassoonCRInfant" w:hAnsi="SassoonCRInfant"/>
                <w:sz w:val="20"/>
                <w:szCs w:val="20"/>
              </w:rPr>
              <w:t>dark at the bottom and light blue at the top, near the surface.  Why is that?</w:t>
            </w:r>
          </w:p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Can you think of the answer and explain it to your family?</w:t>
            </w:r>
          </w:p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Remember to take your time to really think about your answer.</w:t>
            </w:r>
          </w:p>
          <w:p w:rsidR="00401FDB" w:rsidRPr="00553F06" w:rsidRDefault="00401FDB" w:rsidP="00401FDB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  <w:tc>
          <w:tcPr>
            <w:tcW w:w="1538" w:type="pct"/>
          </w:tcPr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lastRenderedPageBreak/>
              <w:t>Try making a kaleidoscope and then look at a picture of fish. How many can you see?</w:t>
            </w:r>
          </w:p>
          <w:p w:rsidR="008570F0" w:rsidRPr="00553F06" w:rsidRDefault="00F35060" w:rsidP="008570F0">
            <w:pPr>
              <w:rPr>
                <w:rFonts w:ascii="SassoonCRInfant" w:hAnsi="SassoonCRInfant"/>
                <w:sz w:val="20"/>
                <w:szCs w:val="20"/>
              </w:rPr>
            </w:pPr>
            <w:hyperlink r:id="rId22" w:history="1">
              <w:r w:rsidR="008570F0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https://www.youtube.com/watch?v=yShrIOj34r0</w:t>
              </w:r>
            </w:hyperlink>
            <w:r w:rsidR="008570F0" w:rsidRPr="00553F06">
              <w:rPr>
                <w:rFonts w:ascii="SassoonCRInfant" w:hAnsi="SassoonCRInfant"/>
                <w:sz w:val="20"/>
                <w:szCs w:val="20"/>
              </w:rPr>
              <w:t xml:space="preserve">  (use foil covered cardboard if you have no mirror card.)</w:t>
            </w:r>
          </w:p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or if you are feeling ambitious try a periscope.</w:t>
            </w:r>
          </w:p>
          <w:p w:rsidR="008570F0" w:rsidRPr="00553F06" w:rsidRDefault="00F35060" w:rsidP="008570F0">
            <w:pPr>
              <w:rPr>
                <w:rFonts w:ascii="SassoonCRInfant" w:hAnsi="SassoonCRInfant"/>
                <w:sz w:val="20"/>
                <w:szCs w:val="20"/>
              </w:rPr>
            </w:pPr>
            <w:hyperlink r:id="rId23" w:history="1">
              <w:r w:rsidR="008570F0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https://sciencetoymaker.org/the-periscope/how-to-make-a-periscope-with-cd-or-dvd/</w:t>
              </w:r>
            </w:hyperlink>
          </w:p>
          <w:p w:rsidR="00401FDB" w:rsidRPr="00553F06" w:rsidRDefault="00401FDB" w:rsidP="00401FDB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  <w:tc>
          <w:tcPr>
            <w:tcW w:w="852" w:type="pct"/>
          </w:tcPr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Watch these videos and think about where the sea creatures live. What is their habitat?</w:t>
            </w:r>
          </w:p>
          <w:p w:rsidR="008570F0" w:rsidRPr="00553F06" w:rsidRDefault="00F35060" w:rsidP="008570F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  <w:szCs w:val="20"/>
              </w:rPr>
            </w:pPr>
            <w:hyperlink r:id="rId24" w:history="1">
              <w:r w:rsidR="008570F0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https://www.youtube.com/watch?v=nvq_lvC1MRY</w:t>
              </w:r>
            </w:hyperlink>
          </w:p>
          <w:p w:rsidR="008570F0" w:rsidRPr="00553F06" w:rsidRDefault="00F35060" w:rsidP="008570F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  <w:szCs w:val="20"/>
              </w:rPr>
            </w:pPr>
            <w:hyperlink r:id="rId25" w:history="1">
              <w:r w:rsidR="008570F0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https://www.youtube.com/watch?v=IA_o-KEah40</w:t>
              </w:r>
            </w:hyperlink>
          </w:p>
          <w:p w:rsidR="008570F0" w:rsidRPr="00553F06" w:rsidRDefault="00F35060" w:rsidP="008570F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  <w:szCs w:val="20"/>
              </w:rPr>
            </w:pPr>
            <w:hyperlink r:id="rId26" w:history="1">
              <w:r w:rsidR="008570F0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https://www.youtube.com/watch?v=IlDt9gz2x8c</w:t>
              </w:r>
            </w:hyperlink>
          </w:p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 xml:space="preserve">first 2.30mins of </w:t>
            </w:r>
          </w:p>
          <w:p w:rsidR="00401FDB" w:rsidRPr="004D74DC" w:rsidRDefault="00F35060" w:rsidP="00401FDB">
            <w:pPr>
              <w:rPr>
                <w:rFonts w:ascii="SassoonCRInfant" w:hAnsi="SassoonCRInfant"/>
                <w:sz w:val="20"/>
                <w:szCs w:val="20"/>
              </w:rPr>
            </w:pPr>
            <w:hyperlink r:id="rId27" w:history="1">
              <w:r w:rsidR="008570F0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https://www.youtube.com/watch?v=3gmTAG-rosE</w:t>
              </w:r>
            </w:hyperlink>
          </w:p>
        </w:tc>
      </w:tr>
    </w:tbl>
    <w:p w:rsidR="00553F06" w:rsidRPr="004D74DC" w:rsidRDefault="00553F06" w:rsidP="004D74DC">
      <w:pPr>
        <w:tabs>
          <w:tab w:val="left" w:pos="11895"/>
        </w:tabs>
      </w:pPr>
    </w:p>
    <w:p w:rsidR="00FC5365" w:rsidRPr="00553F06" w:rsidRDefault="00FC5365" w:rsidP="00553F06">
      <w:pPr>
        <w:tabs>
          <w:tab w:val="left" w:pos="1320"/>
        </w:tabs>
      </w:pPr>
    </w:p>
    <w:sectPr w:rsidR="00FC5365" w:rsidRPr="00553F06" w:rsidSect="00A45B3E">
      <w:headerReference w:type="default" r:id="rId2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C5" w:rsidRDefault="00175DC5" w:rsidP="00553F06">
      <w:pPr>
        <w:spacing w:after="0" w:line="240" w:lineRule="auto"/>
      </w:pPr>
      <w:r>
        <w:separator/>
      </w:r>
    </w:p>
  </w:endnote>
  <w:endnote w:type="continuationSeparator" w:id="0">
    <w:p w:rsidR="00175DC5" w:rsidRDefault="00175DC5" w:rsidP="0055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C5" w:rsidRDefault="00175DC5" w:rsidP="00553F06">
      <w:pPr>
        <w:spacing w:after="0" w:line="240" w:lineRule="auto"/>
      </w:pPr>
      <w:r>
        <w:separator/>
      </w:r>
    </w:p>
  </w:footnote>
  <w:footnote w:type="continuationSeparator" w:id="0">
    <w:p w:rsidR="00175DC5" w:rsidRDefault="00175DC5" w:rsidP="0055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F0" w:rsidRDefault="008570F0">
    <w:pPr>
      <w:pStyle w:val="Header"/>
    </w:pPr>
    <w:r>
      <w:t>P2 Learning Grid W</w:t>
    </w:r>
    <w:r w:rsidR="008D5E93">
      <w:t>eek Beginning 4th May 20</w:t>
    </w:r>
    <w: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42C60"/>
    <w:multiLevelType w:val="hybridMultilevel"/>
    <w:tmpl w:val="3A1EE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3E"/>
    <w:rsid w:val="000F6BD7"/>
    <w:rsid w:val="00175DC5"/>
    <w:rsid w:val="001C1699"/>
    <w:rsid w:val="00401FDB"/>
    <w:rsid w:val="0043242A"/>
    <w:rsid w:val="00495308"/>
    <w:rsid w:val="004D74DC"/>
    <w:rsid w:val="00553F06"/>
    <w:rsid w:val="005F7427"/>
    <w:rsid w:val="0060123D"/>
    <w:rsid w:val="00826EC5"/>
    <w:rsid w:val="008570F0"/>
    <w:rsid w:val="008D5E93"/>
    <w:rsid w:val="009A4E0B"/>
    <w:rsid w:val="00A45B3E"/>
    <w:rsid w:val="00B43673"/>
    <w:rsid w:val="00E51CE2"/>
    <w:rsid w:val="00E95E47"/>
    <w:rsid w:val="00FC5365"/>
    <w:rsid w:val="00FD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3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E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01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D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53F0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53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06"/>
  </w:style>
  <w:style w:type="paragraph" w:styleId="Footer">
    <w:name w:val="footer"/>
    <w:basedOn w:val="Normal"/>
    <w:link w:val="FooterChar"/>
    <w:uiPriority w:val="99"/>
    <w:unhideWhenUsed/>
    <w:rsid w:val="00553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3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E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01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D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53F0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53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06"/>
  </w:style>
  <w:style w:type="paragraph" w:styleId="Footer">
    <w:name w:val="footer"/>
    <w:basedOn w:val="Normal"/>
    <w:link w:val="FooterChar"/>
    <w:uiPriority w:val="99"/>
    <w:unhideWhenUsed/>
    <w:rsid w:val="00553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1/" TargetMode="External"/><Relationship Id="rId13" Type="http://schemas.openxmlformats.org/officeDocument/2006/relationships/hyperlink" Target="https://youtu.be/acvUtipaC5Y" TargetMode="External"/><Relationship Id="rId18" Type="http://schemas.openxmlformats.org/officeDocument/2006/relationships/hyperlink" Target="https://whiterosemaths.com/homelearning/year-1/" TargetMode="External"/><Relationship Id="rId26" Type="http://schemas.openxmlformats.org/officeDocument/2006/relationships/hyperlink" Target="https://www.youtube.com/watch?v=IlDt9gz2x8c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file:///C:\Users\erinne.maclachlan\Desktop\t-l-53855-ks1-using-verbs-differentiated-activity-sheet_ver_6.pdf" TargetMode="External"/><Relationship Id="rId17" Type="http://schemas.openxmlformats.org/officeDocument/2006/relationships/hyperlink" Target="https://whiterosemaths.com/homelearning/year-1/" TargetMode="External"/><Relationship Id="rId25" Type="http://schemas.openxmlformats.org/officeDocument/2006/relationships/hyperlink" Target="https://www.youtube.com/watch?v=IA_o-KEah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1/" TargetMode="External"/><Relationship Id="rId20" Type="http://schemas.openxmlformats.org/officeDocument/2006/relationships/hyperlink" Target="https://whiterosemaths.com/homelearning/year-1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erinne.maclachlan\Downloads\T-L-4871-Verbs-PowerPoint_ver_1.ppt" TargetMode="External"/><Relationship Id="rId24" Type="http://schemas.openxmlformats.org/officeDocument/2006/relationships/hyperlink" Target="https://www.youtube.com/watch?v=nvq_lvC1M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ruth.king1\Desktop\t2-l-056-french-colours-activity-sheet-_ver_3.pdf" TargetMode="External"/><Relationship Id="rId23" Type="http://schemas.openxmlformats.org/officeDocument/2006/relationships/hyperlink" Target="https://sciencetoymaker.org/the-periscope/how-to-make-a-periscope-with-cd-or-dvd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oxfordowl.co.uk/" TargetMode="External"/><Relationship Id="rId19" Type="http://schemas.openxmlformats.org/officeDocument/2006/relationships/hyperlink" Target="https://whiterosemaths.com/homelearning/year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tepic.com/" TargetMode="External"/><Relationship Id="rId14" Type="http://schemas.openxmlformats.org/officeDocument/2006/relationships/hyperlink" Target="https://youtu.be/ARBKK0-sJGU" TargetMode="External"/><Relationship Id="rId22" Type="http://schemas.openxmlformats.org/officeDocument/2006/relationships/hyperlink" Target="https://www.youtube.com/watch?v=yShrIOj34r0" TargetMode="External"/><Relationship Id="rId27" Type="http://schemas.openxmlformats.org/officeDocument/2006/relationships/hyperlink" Target="https://www.youtube.com/watch?v=3gmTAG-ros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KING</dc:creator>
  <cp:lastModifiedBy>Erinne Maclachlan</cp:lastModifiedBy>
  <cp:revision>7</cp:revision>
  <dcterms:created xsi:type="dcterms:W3CDTF">2020-05-01T12:09:00Z</dcterms:created>
  <dcterms:modified xsi:type="dcterms:W3CDTF">2020-05-03T17:25:00Z</dcterms:modified>
</cp:coreProperties>
</file>