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FC798E" w:rsidRDefault="005D3713" w:rsidP="00FE2B2B">
      <w:pPr>
        <w:spacing w:after="0"/>
        <w:jc w:val="center"/>
        <w:rPr>
          <w:rFonts w:ascii="Sassoon" w:hAnsi="Sassoon"/>
          <w:b/>
          <w:sz w:val="56"/>
          <w:szCs w:val="56"/>
        </w:rPr>
      </w:pPr>
      <w:r w:rsidRPr="00FC798E">
        <w:rPr>
          <w:rFonts w:ascii="Sassoon" w:hAnsi="Sassoon"/>
          <w:b/>
          <w:sz w:val="56"/>
          <w:szCs w:val="56"/>
        </w:rPr>
        <w:t>Village Primary School</w:t>
      </w:r>
      <w:r w:rsidR="0032005D" w:rsidRPr="00FC798E">
        <w:rPr>
          <w:rFonts w:ascii="Sassoon" w:hAnsi="Sassoon"/>
          <w:b/>
          <w:sz w:val="56"/>
          <w:szCs w:val="56"/>
        </w:rPr>
        <w:t xml:space="preserve"> - Window into Learning</w:t>
      </w:r>
    </w:p>
    <w:p w:rsidR="005D3713" w:rsidRDefault="005D3713" w:rsidP="00FE2B2B">
      <w:pPr>
        <w:spacing w:after="0"/>
        <w:jc w:val="center"/>
        <w:rPr>
          <w:rFonts w:ascii="Sassoon" w:hAnsi="Sassoon"/>
          <w:sz w:val="56"/>
          <w:szCs w:val="56"/>
        </w:rPr>
      </w:pPr>
      <w:r w:rsidRPr="00FC798E">
        <w:rPr>
          <w:rFonts w:ascii="Sassoon" w:hAnsi="Sassoon"/>
          <w:sz w:val="56"/>
          <w:szCs w:val="56"/>
        </w:rPr>
        <w:t>Class</w:t>
      </w:r>
      <w:r w:rsidR="00FE30FF">
        <w:rPr>
          <w:rFonts w:ascii="Sassoon" w:hAnsi="Sassoon"/>
          <w:sz w:val="56"/>
          <w:szCs w:val="56"/>
        </w:rPr>
        <w:t>: Primary 1</w:t>
      </w:r>
      <w:r w:rsidR="00321E17">
        <w:rPr>
          <w:rFonts w:ascii="Sassoon" w:hAnsi="Sassoon"/>
          <w:sz w:val="56"/>
          <w:szCs w:val="56"/>
        </w:rPr>
        <w:t xml:space="preserve"> </w:t>
      </w:r>
      <w:r w:rsidR="00FE30FF">
        <w:rPr>
          <w:rFonts w:ascii="Sassoon" w:hAnsi="Sassoon"/>
          <w:sz w:val="56"/>
          <w:szCs w:val="56"/>
        </w:rPr>
        <w:t xml:space="preserve"> </w:t>
      </w:r>
      <w:r w:rsidR="00473878" w:rsidRPr="00FC798E">
        <w:rPr>
          <w:rFonts w:ascii="Sassoon" w:hAnsi="Sassoon"/>
          <w:sz w:val="56"/>
          <w:szCs w:val="56"/>
        </w:rPr>
        <w:t xml:space="preserve"> Term:</w:t>
      </w:r>
      <w:r w:rsidR="00740129">
        <w:rPr>
          <w:rFonts w:ascii="Sassoon" w:hAnsi="Sassoon"/>
          <w:sz w:val="56"/>
          <w:szCs w:val="56"/>
        </w:rPr>
        <w:t xml:space="preserve"> 4</w:t>
      </w:r>
      <w:bookmarkStart w:id="0" w:name="_GoBack"/>
      <w:bookmarkEnd w:id="0"/>
      <w:r w:rsidR="00FE30FF">
        <w:rPr>
          <w:rFonts w:ascii="Sassoon" w:hAnsi="Sassoon"/>
          <w:sz w:val="56"/>
          <w:szCs w:val="56"/>
        </w:rPr>
        <w:t>, April-June 2020</w:t>
      </w:r>
    </w:p>
    <w:p w:rsidR="00FE2B2B" w:rsidRPr="00FE2B2B" w:rsidRDefault="00FE2B2B" w:rsidP="00FE2B2B">
      <w:pPr>
        <w:spacing w:after="0"/>
        <w:jc w:val="center"/>
        <w:rPr>
          <w:rFonts w:ascii="Sassoon" w:hAnsi="Sassoon"/>
          <w:sz w:val="40"/>
          <w:szCs w:val="40"/>
        </w:rPr>
      </w:pPr>
    </w:p>
    <w:p w:rsidR="00FE2B2B" w:rsidRPr="00FE2B2B" w:rsidRDefault="00FE2B2B" w:rsidP="00FE2B2B">
      <w:pPr>
        <w:spacing w:after="0"/>
        <w:jc w:val="center"/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This is an overview of the areas we hope to cover in our learning this term:-</w:t>
      </w:r>
    </w:p>
    <w:p w:rsidR="00FE2B2B" w:rsidRDefault="00FE2B2B" w:rsidP="00FE2B2B">
      <w:pPr>
        <w:spacing w:after="0"/>
        <w:jc w:val="center"/>
        <w:rPr>
          <w:rFonts w:ascii="Sassoon" w:hAnsi="Sassoon"/>
          <w:sz w:val="56"/>
          <w:szCs w:val="56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5E52125" wp14:editId="42353EEA">
                <wp:simplePos x="0" y="0"/>
                <wp:positionH relativeFrom="column">
                  <wp:posOffset>-47767</wp:posOffset>
                </wp:positionH>
                <wp:positionV relativeFrom="paragraph">
                  <wp:posOffset>199096</wp:posOffset>
                </wp:positionV>
                <wp:extent cx="9921922" cy="11791666"/>
                <wp:effectExtent l="38100" t="38100" r="41275" b="6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1922" cy="11791666"/>
                          <a:chOff x="0" y="0"/>
                          <a:chExt cx="5695950" cy="77724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5695950" cy="7772400"/>
                            <a:chOff x="0" y="0"/>
                            <a:chExt cx="5695950" cy="7772400"/>
                          </a:xfrm>
                        </wpg:grpSpPr>
                        <wpg:grpSp>
                          <wpg:cNvPr id="1" name="Group 1"/>
                          <wpg:cNvGrpSpPr/>
                          <wpg:grpSpPr>
                            <a:xfrm>
                              <a:off x="0" y="0"/>
                              <a:ext cx="5695950" cy="7772400"/>
                              <a:chOff x="0" y="0"/>
                              <a:chExt cx="5695950" cy="7772400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5695950" cy="771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005D" w:rsidRPr="00FC798E" w:rsidRDefault="0032005D" w:rsidP="00FE2B2B">
                                  <w:pPr>
                                    <w:rPr>
                                      <w:rFonts w:ascii="Sassoon" w:hAnsi="Sassoon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32005D" w:rsidRPr="00FC798E" w:rsidRDefault="0032005D" w:rsidP="00FE2B2B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2804160" y="0"/>
                                <a:ext cx="28575" cy="77724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" name="Straight Connector 6"/>
                          <wps:cNvCnPr/>
                          <wps:spPr>
                            <a:xfrm flipV="1">
                              <a:off x="0" y="3881120"/>
                              <a:ext cx="5695950" cy="9525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91089" y="47100"/>
                            <a:ext cx="2666785" cy="37612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FE2B2B" w:rsidRPr="00FE2B2B" w:rsidRDefault="00321E17" w:rsidP="00FE2B2B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FE30FF">
                                <w:rPr>
                                  <w:rFonts w:ascii="Sassoon" w:hAnsi="Sassoon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Literacy</w:t>
                              </w:r>
                            </w:p>
                            <w:p w:rsidR="00FE30FF" w:rsidRPr="00FE2B2B" w:rsidRDefault="00FE30FF" w:rsidP="00FE30FF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Say, read and write the sounds </w:t>
                              </w:r>
                              <w:proofErr w:type="spellStart"/>
                              <w:r w:rsidRPr="00FE2B2B">
                                <w:rPr>
                                  <w:rFonts w:ascii="SassoonCRInfant" w:hAnsi="SassoonCRInfant"/>
                                  <w:i/>
                                  <w:sz w:val="28"/>
                                  <w:szCs w:val="28"/>
                                </w:rPr>
                                <w:t>ur</w:t>
                              </w:r>
                              <w:proofErr w:type="spellEnd"/>
                              <w:r w:rsidRPr="00FE2B2B">
                                <w:rPr>
                                  <w:rFonts w:ascii="SassoonCRInfant" w:hAnsi="SassoonCRInfant"/>
                                  <w:i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FE2B2B">
                                <w:rPr>
                                  <w:rFonts w:ascii="SassoonCRInfant" w:hAnsi="SassoonCRInfant"/>
                                  <w:i/>
                                  <w:sz w:val="28"/>
                                  <w:szCs w:val="28"/>
                                </w:rPr>
                                <w:t>er</w:t>
                              </w:r>
                              <w:proofErr w:type="spellEnd"/>
                              <w:r w:rsidRPr="00FE2B2B">
                                <w:rPr>
                                  <w:rFonts w:ascii="SassoonCRInfant" w:hAnsi="SassoonCRInfant"/>
                                  <w:i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FE2B2B">
                                <w:rPr>
                                  <w:rFonts w:ascii="SassoonCRInfant" w:hAnsi="SassoonCRInfant"/>
                                  <w:i/>
                                  <w:sz w:val="28"/>
                                  <w:szCs w:val="28"/>
                                </w:rPr>
                                <w:t>ai</w:t>
                              </w:r>
                              <w:proofErr w:type="spellEnd"/>
                              <w:r w:rsidRPr="00FE2B2B">
                                <w:rPr>
                                  <w:rFonts w:ascii="SassoonCRInfant" w:hAnsi="SassoonCRInfant"/>
                                  <w:i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FE2B2B">
                                <w:rPr>
                                  <w:rFonts w:ascii="SassoonCRInfant" w:hAnsi="SassoonCRInfant"/>
                                  <w:i/>
                                  <w:sz w:val="28"/>
                                  <w:szCs w:val="28"/>
                                </w:rPr>
                                <w:t>oa</w:t>
                              </w:r>
                              <w:proofErr w:type="spellEnd"/>
                              <w:r w:rsidRPr="00FE2B2B">
                                <w:rPr>
                                  <w:rFonts w:ascii="SassoonCRInfant" w:hAnsi="SassoonCRInfant"/>
                                  <w:i/>
                                  <w:sz w:val="28"/>
                                  <w:szCs w:val="28"/>
                                </w:rPr>
                                <w:t xml:space="preserve">, ow, </w:t>
                              </w:r>
                              <w:proofErr w:type="spellStart"/>
                              <w:r w:rsidRPr="00FE2B2B">
                                <w:rPr>
                                  <w:rFonts w:ascii="SassoonCRInfant" w:hAnsi="SassoonCRInfant"/>
                                  <w:i/>
                                  <w:sz w:val="28"/>
                                  <w:szCs w:val="28"/>
                                </w:rPr>
                                <w:t>ew</w:t>
                              </w:r>
                              <w:proofErr w:type="spellEnd"/>
                              <w:r w:rsidRPr="00FE2B2B">
                                <w:rPr>
                                  <w:rFonts w:ascii="SassoonCRInfant" w:hAnsi="SassoonCRInfant"/>
                                  <w:i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ire and </w:t>
                              </w:r>
                              <w:r w:rsidRPr="00FE2B2B">
                                <w:rPr>
                                  <w:rFonts w:ascii="SassoonCRInfant" w:hAnsi="SassoonCRInfant"/>
                                  <w:i/>
                                  <w:sz w:val="28"/>
                                  <w:szCs w:val="28"/>
                                </w:rPr>
                                <w:t xml:space="preserve">ear </w:t>
                              </w:r>
                            </w:p>
                            <w:p w:rsidR="00FE30FF" w:rsidRPr="00FE2B2B" w:rsidRDefault="00FE30FF" w:rsidP="00FE30FF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Read common words </w:t>
                              </w:r>
                              <w:r w:rsidRPr="00FE2B2B">
                                <w:rPr>
                                  <w:rFonts w:ascii="SassoonCRInfant" w:hAnsi="SassoonCRInfant"/>
                                  <w:i/>
                                  <w:sz w:val="28"/>
                                  <w:szCs w:val="28"/>
                                </w:rPr>
                                <w:t xml:space="preserve">too, two, there, here, watch, who, other </w:t>
                              </w: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and</w:t>
                              </w:r>
                              <w:r w:rsidRPr="00FE2B2B">
                                <w:rPr>
                                  <w:rFonts w:ascii="SassoonCRInfant" w:hAnsi="SassoonCRInfant"/>
                                  <w:i/>
                                  <w:sz w:val="28"/>
                                  <w:szCs w:val="28"/>
                                </w:rPr>
                                <w:t xml:space="preserve"> once </w:t>
                              </w: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with increased confidence</w:t>
                              </w:r>
                            </w:p>
                            <w:p w:rsidR="00FE30FF" w:rsidRPr="00FE2B2B" w:rsidRDefault="00FE30FF" w:rsidP="00FF3C3B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Retell stories in our own words and in a logical sequence</w:t>
                              </w:r>
                            </w:p>
                            <w:p w:rsidR="00FE30FF" w:rsidRPr="00FE2B2B" w:rsidRDefault="00FE30FF" w:rsidP="00FF3C3B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Develop an understanding of questions and be able to ask my own questions about events and ideas within texts </w:t>
                              </w:r>
                            </w:p>
                            <w:p w:rsidR="00FE30FF" w:rsidRPr="00FE2B2B" w:rsidRDefault="00FE30FF" w:rsidP="00FF3C3B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Identify question marks within texts</w:t>
                              </w:r>
                            </w:p>
                            <w:p w:rsidR="00FE30FF" w:rsidRPr="00FE2B2B" w:rsidRDefault="0021672B" w:rsidP="00FF3C3B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Understand alliteration</w:t>
                              </w:r>
                              <w:r w:rsidR="008E7B67"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 and conjunctions </w:t>
                              </w:r>
                              <w:r w:rsidR="008E7B67" w:rsidRPr="00FE2B2B">
                                <w:rPr>
                                  <w:rFonts w:ascii="SassoonCRInfant" w:hAnsi="SassoonCRInfant"/>
                                  <w:i/>
                                  <w:sz w:val="28"/>
                                  <w:szCs w:val="28"/>
                                </w:rPr>
                                <w:t>and, but, because</w:t>
                              </w:r>
                            </w:p>
                            <w:p w:rsidR="008E7B67" w:rsidRPr="00FE2B2B" w:rsidRDefault="008E7B67" w:rsidP="00FF3C3B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Consolidate understanding of nouns (common and proper) and verbs</w:t>
                              </w:r>
                            </w:p>
                            <w:p w:rsidR="00BA72BC" w:rsidRPr="00FE2B2B" w:rsidRDefault="00BA72BC" w:rsidP="00FF3C3B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Write with increased independence using my sounds to help me </w:t>
                              </w:r>
                              <w:r w:rsidR="008E7B67"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in my own free writing and also when completing </w:t>
                              </w: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tasks related to our topic </w:t>
                              </w:r>
                              <w:r w:rsidR="008E7B67" w:rsidRPr="00FE2B2B">
                                <w:rPr>
                                  <w:rFonts w:ascii="SassoonCRInfant" w:hAnsi="SassoonCRInfant"/>
                                  <w:i/>
                                  <w:sz w:val="28"/>
                                  <w:szCs w:val="28"/>
                                </w:rPr>
                                <w:t>Under the Sea</w:t>
                              </w:r>
                              <w:r w:rsidR="008E7B67"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B965F2" w:rsidRPr="00FE1624" w:rsidRDefault="00B965F2" w:rsidP="00B965F2">
                              <w:pPr>
                                <w:pStyle w:val="ListParagraph"/>
                                <w:spacing w:after="0"/>
                                <w:rPr>
                                  <w:rFonts w:ascii="SassoonCRInfant" w:hAnsi="SassoonCRInfant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868889" y="47100"/>
                            <a:ext cx="2725169" cy="3761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Default="0032005D" w:rsidP="00EF2855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8E7B67">
                                <w:rPr>
                                  <w:rFonts w:ascii="Sassoon" w:hAnsi="Sassoon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Numeracy</w:t>
                              </w:r>
                            </w:p>
                            <w:p w:rsidR="00FE1624" w:rsidRPr="00FE2B2B" w:rsidRDefault="00FE1624" w:rsidP="00FE162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Develop coin </w:t>
                              </w:r>
                              <w:r w:rsidR="00563A59"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recognition</w:t>
                              </w: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 of all coins to £2</w:t>
                              </w:r>
                            </w:p>
                            <w:p w:rsidR="00FE1624" w:rsidRPr="00FE2B2B" w:rsidRDefault="00563A59" w:rsidP="00FE162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Use 1p, 2p, 5p and 10p coins to pay the exact  value for items costing up to at least 20p</w:t>
                              </w:r>
                            </w:p>
                            <w:p w:rsidR="00563A59" w:rsidRPr="00FE2B2B" w:rsidRDefault="00563A59" w:rsidP="00FE162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Work out change from 10p</w:t>
                              </w:r>
                            </w:p>
                            <w:p w:rsidR="00563A59" w:rsidRPr="00FE2B2B" w:rsidRDefault="00563A59" w:rsidP="00FE162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Count forwards and backwards to 50 and beyond</w:t>
                              </w:r>
                            </w:p>
                            <w:p w:rsidR="00563A59" w:rsidRPr="00FE2B2B" w:rsidRDefault="00563A59" w:rsidP="00FE162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Explore place value to 20</w:t>
                              </w:r>
                            </w:p>
                            <w:p w:rsidR="00563A59" w:rsidRPr="00FE2B2B" w:rsidRDefault="00563A59" w:rsidP="00FE162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Consolidate understanding of halves and quarters</w:t>
                              </w:r>
                            </w:p>
                            <w:p w:rsidR="00563A59" w:rsidRPr="00FE2B2B" w:rsidRDefault="00563A59" w:rsidP="00FE162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Consolidate the sequence of days of the week and months of the year</w:t>
                              </w:r>
                            </w:p>
                            <w:p w:rsidR="00D03934" w:rsidRPr="00FE2B2B" w:rsidRDefault="00D03934" w:rsidP="00FE162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Consolidate understanding of o’clock and half-past times of analogue and digital clocks</w:t>
                              </w:r>
                            </w:p>
                            <w:p w:rsidR="00563A59" w:rsidRPr="00FE2B2B" w:rsidRDefault="00563A59" w:rsidP="00FE162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Experiment with units of measure and compare sizes and amounts</w:t>
                              </w:r>
                            </w:p>
                            <w:p w:rsidR="00563A59" w:rsidRPr="00FE2B2B" w:rsidRDefault="00D03934" w:rsidP="00FE162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Recognise and describe 3D shapes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6860" y="3913903"/>
                            <a:ext cx="2767300" cy="37603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Pr="007D4592" w:rsidRDefault="00321E17" w:rsidP="0032005D">
                              <w:pPr>
                                <w:jc w:val="center"/>
                                <w:rPr>
                                  <w:rFonts w:ascii="Sassoon" w:hAnsi="Sassoon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7D4592">
                                <w:rPr>
                                  <w:rFonts w:ascii="Sassoon" w:hAnsi="Sassoon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Health &amp; Wellb</w:t>
                              </w:r>
                              <w:r w:rsidR="0032005D" w:rsidRPr="007D4592">
                                <w:rPr>
                                  <w:rFonts w:ascii="Sassoon" w:hAnsi="Sassoon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eing</w:t>
                              </w:r>
                            </w:p>
                            <w:p w:rsidR="00430205" w:rsidRPr="009E2F09" w:rsidRDefault="007D4592" w:rsidP="0043020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</w:pPr>
                              <w:r w:rsidRPr="009E2F09"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  <w:t>How can I keep myself safe online?</w:t>
                              </w:r>
                            </w:p>
                            <w:p w:rsidR="00040D6D" w:rsidRPr="009E2F09" w:rsidRDefault="007D4592" w:rsidP="007D4592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</w:pPr>
                              <w:r w:rsidRPr="009E2F09"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  <w:t>Check out the Home Learning</w:t>
                              </w:r>
                              <w:r w:rsidR="00040D6D" w:rsidRPr="009E2F09"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  <w:t xml:space="preserve"> Packs</w:t>
                              </w:r>
                              <w:r w:rsidRPr="009E2F09"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  <w:t xml:space="preserve"> for ages 5-7 from </w:t>
                              </w:r>
                              <w:proofErr w:type="spellStart"/>
                              <w:r w:rsidR="00040D6D" w:rsidRPr="009E2F09"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  <w:t>Thinkuknow</w:t>
                              </w:r>
                              <w:proofErr w:type="spellEnd"/>
                              <w:r w:rsidR="00040D6D" w:rsidRPr="009E2F09"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  <w:t>, these will be updated with fresh activities every fortnight</w:t>
                              </w:r>
                            </w:p>
                            <w:p w:rsidR="007D4592" w:rsidRPr="00040D6D" w:rsidRDefault="00040D6D" w:rsidP="007D4592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32"/>
                                  <w:szCs w:val="32"/>
                                </w:rPr>
                              </w:pPr>
                              <w:r w:rsidRPr="00040D6D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(</w:t>
                              </w:r>
                              <w:hyperlink r:id="rId6" w:history="1">
                                <w:r w:rsidRPr="00040D6D">
                                  <w:rPr>
                                    <w:rStyle w:val="Hyperlink"/>
                                    <w:rFonts w:ascii="SassoonCRInfant" w:hAnsi="SassoonCRInfant"/>
                                    <w:sz w:val="24"/>
                                    <w:szCs w:val="24"/>
                                  </w:rPr>
                                  <w:t>https://www.thinkuknow.co.uk/parents/Support-tools/home-activity-worksheets/</w:t>
                                </w:r>
                              </w:hyperlink>
                              <w:r w:rsidRPr="00040D6D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040D6D" w:rsidRPr="009E2F09" w:rsidRDefault="00040D6D" w:rsidP="007D4592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0"/>
                                  <w:szCs w:val="20"/>
                                </w:rPr>
                              </w:pPr>
                            </w:p>
                            <w:p w:rsidR="00040D6D" w:rsidRPr="009E2F09" w:rsidRDefault="00040D6D" w:rsidP="00040D6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</w:pPr>
                              <w:r w:rsidRPr="009E2F09"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  <w:t>What is healthy eating?</w:t>
                              </w:r>
                            </w:p>
                            <w:p w:rsidR="00040D6D" w:rsidRPr="009E2F09" w:rsidRDefault="00040D6D" w:rsidP="00040D6D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</w:pPr>
                              <w:r w:rsidRPr="009E2F09"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  <w:t xml:space="preserve">Check out Food </w:t>
                              </w:r>
                              <w:proofErr w:type="gramStart"/>
                              <w:r w:rsidRPr="009E2F09"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  <w:t>A</w:t>
                              </w:r>
                              <w:proofErr w:type="gramEnd"/>
                              <w:r w:rsidRPr="009E2F09"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  <w:t xml:space="preserve"> Fact of Life website for some great information and activities about Healthy Eating, Cooking, Where Food Comes From and Food Commodities</w:t>
                              </w:r>
                            </w:p>
                            <w:p w:rsidR="00040D6D" w:rsidRDefault="00040D6D" w:rsidP="00040D6D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 w:rsidRPr="00040D6D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(</w:t>
                              </w:r>
                              <w:hyperlink r:id="rId7" w:history="1">
                                <w:r w:rsidRPr="00040D6D">
                                  <w:rPr>
                                    <w:rStyle w:val="Hyperlink"/>
                                    <w:rFonts w:ascii="SassoonCRInfant" w:hAnsi="SassoonCRInfant"/>
                                    <w:sz w:val="24"/>
                                    <w:szCs w:val="24"/>
                                  </w:rPr>
                                  <w:t>https://www.foodafactoflife.org.uk/5-7-years/</w:t>
                                </w:r>
                              </w:hyperlink>
                              <w:r w:rsidRPr="00040D6D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040D6D" w:rsidRPr="009E2F09" w:rsidRDefault="00040D6D" w:rsidP="00040D6D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0"/>
                                  <w:szCs w:val="20"/>
                                </w:rPr>
                              </w:pPr>
                            </w:p>
                            <w:p w:rsidR="00040D6D" w:rsidRPr="009E2F09" w:rsidRDefault="00040D6D" w:rsidP="00040D6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</w:pPr>
                              <w:r w:rsidRPr="009E2F09"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  <w:t>How can I look after my emotional wellbeing at this difficult time?</w:t>
                              </w:r>
                            </w:p>
                            <w:p w:rsidR="00040D6D" w:rsidRPr="009E2F09" w:rsidRDefault="00040D6D" w:rsidP="00040D6D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</w:pPr>
                              <w:r w:rsidRPr="009E2F09"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  <w:t>Check in with how you’re feeling and try short activities tuned to your emotions.</w:t>
                              </w:r>
                            </w:p>
                            <w:p w:rsidR="00040D6D" w:rsidRDefault="00040D6D" w:rsidP="00040D6D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(</w:t>
                              </w:r>
                              <w:hyperlink r:id="rId8" w:history="1">
                                <w:r w:rsidRPr="00040D6D">
                                  <w:rPr>
                                    <w:rStyle w:val="Hyperlink"/>
                                    <w:rFonts w:ascii="SassoonCRInfant" w:hAnsi="SassoonCRInfant"/>
                                    <w:sz w:val="24"/>
                                    <w:szCs w:val="24"/>
                                  </w:rPr>
                                  <w:t>https://www.stopbreathethink.com/</w:t>
                                </w:r>
                              </w:hyperlink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040D6D" w:rsidRPr="009E2F09" w:rsidRDefault="00040D6D" w:rsidP="00040D6D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0"/>
                                  <w:szCs w:val="20"/>
                                </w:rPr>
                              </w:pPr>
                            </w:p>
                            <w:p w:rsidR="00040D6D" w:rsidRPr="009E2F09" w:rsidRDefault="00040D6D" w:rsidP="00040D6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</w:pPr>
                              <w:r w:rsidRPr="009E2F09"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  <w:t>How can I stay fit and active?</w:t>
                              </w:r>
                            </w:p>
                            <w:p w:rsidR="00040D6D" w:rsidRPr="009E2F09" w:rsidRDefault="00040D6D" w:rsidP="00040D6D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</w:pPr>
                              <w:r w:rsidRPr="009E2F09"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  <w:t>Daily walks or cycles as a family</w:t>
                              </w:r>
                            </w:p>
                            <w:p w:rsidR="00040D6D" w:rsidRPr="009E2F09" w:rsidRDefault="00040D6D" w:rsidP="00040D6D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</w:pPr>
                              <w:r w:rsidRPr="009E2F09"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  <w:t>PE with Joe Wicks (daily on YouTube)</w:t>
                              </w:r>
                            </w:p>
                            <w:p w:rsidR="00040D6D" w:rsidRPr="009E2F09" w:rsidRDefault="00040D6D" w:rsidP="00040D6D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</w:pPr>
                              <w:r w:rsidRPr="009E2F09"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  <w:t>Cosmic Kids Yoga</w:t>
                              </w:r>
                            </w:p>
                            <w:p w:rsidR="00040D6D" w:rsidRPr="009E2F09" w:rsidRDefault="00040D6D" w:rsidP="00040D6D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</w:pPr>
                              <w:r w:rsidRPr="009E2F09">
                                <w:rPr>
                                  <w:rFonts w:ascii="SassoonCRInfant" w:hAnsi="SassoonCRInfant"/>
                                  <w:sz w:val="25"/>
                                  <w:szCs w:val="25"/>
                                </w:rPr>
                                <w:t>Outdoor games in your garden</w:t>
                              </w:r>
                            </w:p>
                            <w:p w:rsidR="00040D6D" w:rsidRPr="00040D6D" w:rsidRDefault="00040D6D" w:rsidP="00040D6D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884543" y="3929201"/>
                            <a:ext cx="2709540" cy="3712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97CA4" w:rsidRDefault="00867494" w:rsidP="00867494">
                              <w:pPr>
                                <w:jc w:val="center"/>
                                <w:rPr>
                                  <w:rFonts w:ascii="Sassoon" w:hAnsi="Sassoon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>
                                <w:rPr>
                                  <w:rFonts w:ascii="Sassoon" w:hAnsi="Sassoon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Interd</w:t>
                              </w:r>
                              <w:r w:rsidR="0032005D" w:rsidRPr="00867494">
                                <w:rPr>
                                  <w:rFonts w:ascii="Sassoon" w:hAnsi="Sassoon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isciplinary Learning</w:t>
                              </w:r>
                            </w:p>
                            <w:p w:rsidR="00867494" w:rsidRPr="00FE2B2B" w:rsidRDefault="00867494" w:rsidP="00867494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Under the Sea </w:t>
                              </w:r>
                            </w:p>
                            <w:p w:rsidR="00867494" w:rsidRPr="00FE2B2B" w:rsidRDefault="00867494" w:rsidP="00867494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color w:val="000000"/>
                                  <w:sz w:val="28"/>
                                  <w:szCs w:val="28"/>
                                </w:rPr>
                                <w:t>We will explore Under the Sea using a write, say make and do approach. We will explore what lives under the sea, look at the different habitats and create art work using collage materials.</w:t>
                              </w:r>
                            </w:p>
                            <w:p w:rsidR="00867494" w:rsidRPr="00FE2B2B" w:rsidRDefault="00867494" w:rsidP="00867494">
                              <w:pPr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</w:p>
                            <w:p w:rsidR="00867494" w:rsidRPr="00FE2B2B" w:rsidRDefault="00867494" w:rsidP="00867494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Minibeasts</w:t>
                              </w:r>
                              <w:proofErr w:type="spellEnd"/>
                            </w:p>
                            <w:p w:rsidR="00867494" w:rsidRPr="00FE2B2B" w:rsidRDefault="00867494" w:rsidP="00867494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Miss Whigham will provide us with activities to develop our understanding of different kinds of </w:t>
                              </w:r>
                              <w:proofErr w:type="spellStart"/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minibeasts</w:t>
                              </w:r>
                              <w:proofErr w:type="spellEnd"/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 and their habitats.  We will explore what </w:t>
                              </w:r>
                              <w:proofErr w:type="spellStart"/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minibeasts</w:t>
                              </w:r>
                              <w:proofErr w:type="spellEnd"/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 eat</w:t>
                              </w:r>
                              <w:r w:rsidR="00B965F2"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 and learn the terms </w:t>
                              </w:r>
                              <w:r w:rsidR="00B965F2" w:rsidRPr="00FE2B2B">
                                <w:rPr>
                                  <w:rFonts w:ascii="SassoonCRInfant" w:hAnsi="SassoonCRInfant"/>
                                  <w:i/>
                                  <w:sz w:val="28"/>
                                  <w:szCs w:val="28"/>
                                </w:rPr>
                                <w:t>herbivores</w:t>
                              </w:r>
                              <w:r w:rsidR="00B965F2"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 and </w:t>
                              </w:r>
                              <w:r w:rsidR="00B965F2" w:rsidRPr="00FE2B2B">
                                <w:rPr>
                                  <w:rFonts w:ascii="SassoonCRInfant" w:hAnsi="SassoonCRInfant"/>
                                  <w:i/>
                                  <w:sz w:val="28"/>
                                  <w:szCs w:val="28"/>
                                </w:rPr>
                                <w:t>carnivores</w:t>
                              </w:r>
                              <w:r w:rsidR="00B965F2"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B965F2" w:rsidRPr="00FE2B2B" w:rsidRDefault="00B965F2" w:rsidP="00867494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</w:p>
                            <w:p w:rsidR="00B965F2" w:rsidRPr="00FE2B2B" w:rsidRDefault="00B965F2" w:rsidP="00B965F2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French</w:t>
                              </w:r>
                            </w:p>
                            <w:p w:rsidR="00B965F2" w:rsidRPr="00FE2B2B" w:rsidRDefault="00B965F2" w:rsidP="00B965F2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We will explore how to say the </w:t>
                              </w:r>
                              <w:r w:rsidR="00FE2B2B"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days of the week </w:t>
                              </w:r>
                              <w:r w:rsidRPr="00FE2B2B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and the weather.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3.75pt;margin-top:15.7pt;width:781.25pt;height:928.5pt;z-index:251665408;mso-width-relative:margin;mso-height-relative:margin" coordsize="56959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">
                <v:group id="Group 3" o:spid="_x0000_s1027" style="position:absolute;width:56959;height:77724" coordsize="56959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" o:spid="_x0000_s1028" style="position:absolute;width:56959;height:77724" coordsize="56959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rect id="Rectangle 2" o:spid="_x0000_s1029" style="position:absolute;width:56959;height:77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SLcMA&#10;AADaAAAADwAAAGRycy9kb3ducmV2LnhtbESPT2vCQBTE74LfYXlCL6Kb5iAlzSoiLYQeBG3x/Mi+&#10;/MHs27i7TdJ++m5B8DjMzG+YfDeZTgzkfGtZwfM6AUFcWt1yreDr8331AsIHZI2dZVLwQx522/ks&#10;x0zbkU80nEMtIoR9hgqaEPpMSl82ZNCvbU8cvco6gyFKV0vtcIxw08k0STbSYMtxocGeDg2V1/O3&#10;UfD7tjmerji6o+aiuqT2ZpeXD6WeFtP+FUSgKTzC93ahFaTwfyXe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SLcMAAADaAAAADwAAAAAAAAAAAAAAAACYAgAAZHJzL2Rv&#10;d25yZXYueG1sUEsFBgAAAAAEAAQA9QAAAIgDAAAAAA==&#10;" fillcolor="white [3212]" strokecolor="black [3213]" strokeweight="6pt">
                      <v:textbox>
                        <w:txbxContent>
                          <w:p w:rsidR="0032005D" w:rsidRPr="00FC798E" w:rsidRDefault="0032005D" w:rsidP="00FE2B2B">
                            <w:pPr>
                              <w:rPr>
                                <w:rFonts w:ascii="Sassoon" w:hAnsi="Sassoon"/>
                                <w:sz w:val="52"/>
                                <w:szCs w:val="52"/>
                              </w:rPr>
                            </w:pPr>
                          </w:p>
                          <w:p w:rsidR="0032005D" w:rsidRPr="00FC798E" w:rsidRDefault="0032005D" w:rsidP="00FE2B2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rect>
                    <v:line id="Straight Connector 5" o:spid="_x0000_s1030" style="position:absolute;visibility:visible;mso-wrap-style:square" from="28041,0" to="28327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p4v8MAAADaAAAADwAAAGRycy9kb3ducmV2LnhtbESPT2vCQBTE70K/w/KE3nQT20qJ2YQi&#10;CF4s1Obi7SX7zB+zb0N21fjtu4VCj8PM/IZJ88n04kajay0riJcRCOLK6pZrBcX3bvEOwnlkjb1l&#10;UvAgB3n2NEsx0fbOX3Q7+loECLsEFTTeD4mUrmrIoFvagTh4Zzsa9EGOtdQj3gPc9HIVRWtpsOWw&#10;0OBA24aqy/FqFJzKU1EWaxMfukJe+1f3KbsXUup5Pn1sQHia/H/4r73XCt7g90q4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aeL/DAAAA2gAAAA8AAAAAAAAAAAAA&#10;AAAAoQIAAGRycy9kb3ducmV2LnhtbFBLBQYAAAAABAAEAPkAAACRAwAAAAA=&#10;" strokecolor="black [3213]" strokeweight="6pt">
                      <v:stroke joinstyle="miter"/>
                    </v:line>
                  </v:group>
                  <v:line id="Straight Connector 6" o:spid="_x0000_s1031" style="position:absolute;flip:y;visibility:visible;mso-wrap-style:square" from="0,38811" to="56959,3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SbZcQAAADaAAAADwAAAGRycy9kb3ducmV2LnhtbESPQWvCQBSE70L/w/IKvZlNPcQSXUUL&#10;xdZLaaJ4fWRfs6HZtyG7xuiv7xYKHoeZ+YZZrkfbioF63zhW8JykIIgrpxuuFRzKt+kLCB+QNbaO&#10;ScGVPKxXD5Ml5tpd+IuGItQiQtjnqMCE0OVS+sqQRZ+4jjh63663GKLsa6l7vES4beUsTTNpseG4&#10;YLCjV0PVT3G2Cnj3WX3s97vjeX6d1bdTY0rDW6WeHsfNAkSgMdzD/+13rSCD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JtlxAAAANoAAAAPAAAAAAAAAAAA&#10;AAAAAKECAABkcnMvZG93bnJldi54bWxQSwUGAAAAAAQABAD5AAAAkgMAAAAA&#10;" strokecolor="black [3213]" strokeweight="6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910;top:471;width:26668;height:37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CDcMA&#10;AADaAAAADwAAAGRycy9kb3ducmV2LnhtbESPX2vCQBDE3wv9DscWfKuXVqkh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3CDcMAAADaAAAADwAAAAAAAAAAAAAAAACYAgAAZHJzL2Rv&#10;d25yZXYueG1sUEsFBgAAAAAEAAQA9QAAAIgDAAAAAA==&#10;" fillcolor="white [3201]" strokecolor="white [3212]" strokeweight=".5pt">
                  <v:textbox>
                    <w:txbxContent>
                      <w:p w:rsidR="00FE2B2B" w:rsidRPr="00FE2B2B" w:rsidRDefault="00321E17" w:rsidP="00FE2B2B">
                        <w:pPr>
                          <w:spacing w:after="0"/>
                          <w:jc w:val="center"/>
                          <w:rPr>
                            <w:rFonts w:ascii="Sassoon" w:hAnsi="Sassoon"/>
                            <w:b/>
                            <w:sz w:val="40"/>
                            <w:szCs w:val="40"/>
                            <w:u w:val="single"/>
                          </w:rPr>
                        </w:pPr>
                        <w:r w:rsidRPr="00FE30FF">
                          <w:rPr>
                            <w:rFonts w:ascii="Sassoon" w:hAnsi="Sassoon"/>
                            <w:b/>
                            <w:sz w:val="40"/>
                            <w:szCs w:val="40"/>
                            <w:u w:val="single"/>
                          </w:rPr>
                          <w:t>Literacy</w:t>
                        </w:r>
                      </w:p>
                      <w:p w:rsidR="00FE30FF" w:rsidRPr="00FE2B2B" w:rsidRDefault="00FE30FF" w:rsidP="00FE30F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/>
                          <w:rPr>
                            <w:rFonts w:ascii="SassoonCRInfant" w:hAnsi="SassoonCRInfant"/>
                            <w:sz w:val="28"/>
                            <w:szCs w:val="28"/>
                            <w:u w:val="single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Say, read and write the sounds </w:t>
                        </w:r>
                        <w:proofErr w:type="spellStart"/>
                        <w:r w:rsidRPr="00FE2B2B">
                          <w:rPr>
                            <w:rFonts w:ascii="SassoonCRInfant" w:hAnsi="SassoonCRInfant"/>
                            <w:i/>
                            <w:sz w:val="28"/>
                            <w:szCs w:val="28"/>
                          </w:rPr>
                          <w:t>ur</w:t>
                        </w:r>
                        <w:proofErr w:type="spellEnd"/>
                        <w:r w:rsidRPr="00FE2B2B">
                          <w:rPr>
                            <w:rFonts w:ascii="SassoonCRInfant" w:hAnsi="SassoonCRInfant"/>
                            <w:i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FE2B2B">
                          <w:rPr>
                            <w:rFonts w:ascii="SassoonCRInfant" w:hAnsi="SassoonCRInfant"/>
                            <w:i/>
                            <w:sz w:val="28"/>
                            <w:szCs w:val="28"/>
                          </w:rPr>
                          <w:t>er</w:t>
                        </w:r>
                        <w:proofErr w:type="spellEnd"/>
                        <w:r w:rsidRPr="00FE2B2B">
                          <w:rPr>
                            <w:rFonts w:ascii="SassoonCRInfant" w:hAnsi="SassoonCRInfant"/>
                            <w:i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FE2B2B">
                          <w:rPr>
                            <w:rFonts w:ascii="SassoonCRInfant" w:hAnsi="SassoonCRInfant"/>
                            <w:i/>
                            <w:sz w:val="28"/>
                            <w:szCs w:val="28"/>
                          </w:rPr>
                          <w:t>ai</w:t>
                        </w:r>
                        <w:proofErr w:type="spellEnd"/>
                        <w:r w:rsidRPr="00FE2B2B">
                          <w:rPr>
                            <w:rFonts w:ascii="SassoonCRInfant" w:hAnsi="SassoonCRInfant"/>
                            <w:i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FE2B2B">
                          <w:rPr>
                            <w:rFonts w:ascii="SassoonCRInfant" w:hAnsi="SassoonCRInfant"/>
                            <w:i/>
                            <w:sz w:val="28"/>
                            <w:szCs w:val="28"/>
                          </w:rPr>
                          <w:t>oa</w:t>
                        </w:r>
                        <w:proofErr w:type="spellEnd"/>
                        <w:r w:rsidRPr="00FE2B2B">
                          <w:rPr>
                            <w:rFonts w:ascii="SassoonCRInfant" w:hAnsi="SassoonCRInfant"/>
                            <w:i/>
                            <w:sz w:val="28"/>
                            <w:szCs w:val="28"/>
                          </w:rPr>
                          <w:t xml:space="preserve">, ow, </w:t>
                        </w:r>
                        <w:proofErr w:type="spellStart"/>
                        <w:r w:rsidRPr="00FE2B2B">
                          <w:rPr>
                            <w:rFonts w:ascii="SassoonCRInfant" w:hAnsi="SassoonCRInfant"/>
                            <w:i/>
                            <w:sz w:val="28"/>
                            <w:szCs w:val="28"/>
                          </w:rPr>
                          <w:t>ew</w:t>
                        </w:r>
                        <w:proofErr w:type="spellEnd"/>
                        <w:r w:rsidRPr="00FE2B2B">
                          <w:rPr>
                            <w:rFonts w:ascii="SassoonCRInfant" w:hAnsi="SassoonCRInfant"/>
                            <w:i/>
                            <w:sz w:val="28"/>
                            <w:szCs w:val="28"/>
                          </w:rPr>
                          <w:t xml:space="preserve">, </w:t>
                        </w: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ire and </w:t>
                        </w:r>
                        <w:r w:rsidRPr="00FE2B2B">
                          <w:rPr>
                            <w:rFonts w:ascii="SassoonCRInfant" w:hAnsi="SassoonCRInfant"/>
                            <w:i/>
                            <w:sz w:val="28"/>
                            <w:szCs w:val="28"/>
                          </w:rPr>
                          <w:t xml:space="preserve">ear </w:t>
                        </w:r>
                      </w:p>
                      <w:p w:rsidR="00FE30FF" w:rsidRPr="00FE2B2B" w:rsidRDefault="00FE30FF" w:rsidP="00FE30F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/>
                          <w:rPr>
                            <w:rFonts w:ascii="SassoonCRInfant" w:hAnsi="SassoonCRInfant"/>
                            <w:sz w:val="28"/>
                            <w:szCs w:val="28"/>
                            <w:u w:val="single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Read common words </w:t>
                        </w:r>
                        <w:r w:rsidRPr="00FE2B2B">
                          <w:rPr>
                            <w:rFonts w:ascii="SassoonCRInfant" w:hAnsi="SassoonCRInfant"/>
                            <w:i/>
                            <w:sz w:val="28"/>
                            <w:szCs w:val="28"/>
                          </w:rPr>
                          <w:t xml:space="preserve">too, two, there, here, watch, who, other </w:t>
                        </w: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and</w:t>
                        </w:r>
                        <w:r w:rsidRPr="00FE2B2B">
                          <w:rPr>
                            <w:rFonts w:ascii="SassoonCRInfant" w:hAnsi="SassoonCRInfant"/>
                            <w:i/>
                            <w:sz w:val="28"/>
                            <w:szCs w:val="28"/>
                          </w:rPr>
                          <w:t xml:space="preserve"> once </w:t>
                        </w: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with increased confidence</w:t>
                        </w:r>
                      </w:p>
                      <w:p w:rsidR="00FE30FF" w:rsidRPr="00FE2B2B" w:rsidRDefault="00FE30FF" w:rsidP="00FF3C3B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/>
                          <w:rPr>
                            <w:rFonts w:ascii="SassoonCRInfant" w:hAnsi="SassoonCRInfant"/>
                            <w:sz w:val="28"/>
                            <w:szCs w:val="28"/>
                            <w:u w:val="single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Retell stories in our own words and in a logical sequence</w:t>
                        </w:r>
                      </w:p>
                      <w:p w:rsidR="00FE30FF" w:rsidRPr="00FE2B2B" w:rsidRDefault="00FE30FF" w:rsidP="00FF3C3B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/>
                          <w:rPr>
                            <w:rFonts w:ascii="SassoonCRInfant" w:hAnsi="SassoonCRInfant"/>
                            <w:sz w:val="28"/>
                            <w:szCs w:val="28"/>
                            <w:u w:val="single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Develop an understanding of questions and be able to ask my own questions about events and ideas within texts </w:t>
                        </w:r>
                      </w:p>
                      <w:p w:rsidR="00FE30FF" w:rsidRPr="00FE2B2B" w:rsidRDefault="00FE30FF" w:rsidP="00FF3C3B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/>
                          <w:rPr>
                            <w:rFonts w:ascii="SassoonCRInfant" w:hAnsi="SassoonCRInfant"/>
                            <w:sz w:val="28"/>
                            <w:szCs w:val="28"/>
                            <w:u w:val="single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Identify question marks within texts</w:t>
                        </w:r>
                      </w:p>
                      <w:p w:rsidR="00FE30FF" w:rsidRPr="00FE2B2B" w:rsidRDefault="0021672B" w:rsidP="00FF3C3B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Understand alliteration</w:t>
                        </w:r>
                        <w:r w:rsidR="008E7B67"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 and conjunctions </w:t>
                        </w:r>
                        <w:r w:rsidR="008E7B67" w:rsidRPr="00FE2B2B">
                          <w:rPr>
                            <w:rFonts w:ascii="SassoonCRInfant" w:hAnsi="SassoonCRInfant"/>
                            <w:i/>
                            <w:sz w:val="28"/>
                            <w:szCs w:val="28"/>
                          </w:rPr>
                          <w:t>and, but, because</w:t>
                        </w:r>
                      </w:p>
                      <w:p w:rsidR="008E7B67" w:rsidRPr="00FE2B2B" w:rsidRDefault="008E7B67" w:rsidP="00FF3C3B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Consolidate understanding of nouns (common and proper) and verbs</w:t>
                        </w:r>
                      </w:p>
                      <w:p w:rsidR="00BA72BC" w:rsidRPr="00FE2B2B" w:rsidRDefault="00BA72BC" w:rsidP="00FF3C3B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Write with increased independence using my sounds to help me </w:t>
                        </w:r>
                        <w:r w:rsidR="008E7B67"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in my own free writing and also when completing </w:t>
                        </w: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tasks related to our topic </w:t>
                        </w:r>
                        <w:r w:rsidR="008E7B67" w:rsidRPr="00FE2B2B">
                          <w:rPr>
                            <w:rFonts w:ascii="SassoonCRInfant" w:hAnsi="SassoonCRInfant"/>
                            <w:i/>
                            <w:sz w:val="28"/>
                            <w:szCs w:val="28"/>
                          </w:rPr>
                          <w:t>Under the Sea</w:t>
                        </w:r>
                        <w:r w:rsidR="008E7B67"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965F2" w:rsidRPr="00FE1624" w:rsidRDefault="00B965F2" w:rsidP="00B965F2">
                        <w:pPr>
                          <w:pStyle w:val="ListParagraph"/>
                          <w:spacing w:after="0"/>
                          <w:rPr>
                            <w:rFonts w:ascii="SassoonCRInfant" w:hAnsi="SassoonCRInfant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8" o:spid="_x0000_s1033" type="#_x0000_t202" style="position:absolute;left:28688;top:471;width:27252;height:37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Wf8AA&#10;AADaAAAADwAAAGRycy9kb3ducmV2LnhtbERPTWvCQBC9C/0PyxS86aZVSojZSFCKYgtS20tvQ3ZM&#10;QrOzITtq/PfdQ6HHx/vO16Pr1JWG0Ho28DRPQBFX3rZcG/j6fJ2loIIgW+w8k4E7BVgXD5McM+tv&#10;/EHXk9QqhnDI0EAj0mdah6ohh2Hue+LInf3gUCIcam0HvMVw1+nnJHnRDluODQ32tGmo+jldnIHD&#10;8hu3C3mju/B4LMtd2i/DuzHTx7FcgRIa5V/8595bA3FrvBJvg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JWf8AAAADaAAAADwAAAAAAAAAAAAAAAACYAgAAZHJzL2Rvd25y&#10;ZXYueG1sUEsFBgAAAAAEAAQA9QAAAIUDAAAAAA==&#10;" fillcolor="white [3201]" strokecolor="white [3212]" strokeweight=".5pt">
                  <v:textbox>
                    <w:txbxContent>
                      <w:p w:rsidR="0032005D" w:rsidRDefault="0032005D" w:rsidP="00EF2855">
                        <w:pPr>
                          <w:spacing w:after="0"/>
                          <w:jc w:val="center"/>
                          <w:rPr>
                            <w:rFonts w:ascii="Sassoon" w:hAnsi="Sassoon"/>
                            <w:b/>
                            <w:sz w:val="40"/>
                            <w:szCs w:val="40"/>
                            <w:u w:val="single"/>
                          </w:rPr>
                        </w:pPr>
                        <w:r w:rsidRPr="008E7B67">
                          <w:rPr>
                            <w:rFonts w:ascii="Sassoon" w:hAnsi="Sassoon"/>
                            <w:b/>
                            <w:sz w:val="40"/>
                            <w:szCs w:val="40"/>
                            <w:u w:val="single"/>
                          </w:rPr>
                          <w:t>Numeracy</w:t>
                        </w:r>
                      </w:p>
                      <w:p w:rsidR="00FE1624" w:rsidRPr="00FE2B2B" w:rsidRDefault="00FE1624" w:rsidP="00FE162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Develop coin </w:t>
                        </w:r>
                        <w:r w:rsidR="00563A59"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recognition</w:t>
                        </w: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 of all coins to £2</w:t>
                        </w:r>
                      </w:p>
                      <w:p w:rsidR="00FE1624" w:rsidRPr="00FE2B2B" w:rsidRDefault="00563A59" w:rsidP="00FE162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Use 1p, 2p, 5p and 10p coins to pay the exact  value for items costing up to at least 20p</w:t>
                        </w:r>
                      </w:p>
                      <w:p w:rsidR="00563A59" w:rsidRPr="00FE2B2B" w:rsidRDefault="00563A59" w:rsidP="00FE162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Work out change from 10p</w:t>
                        </w:r>
                      </w:p>
                      <w:p w:rsidR="00563A59" w:rsidRPr="00FE2B2B" w:rsidRDefault="00563A59" w:rsidP="00FE162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Count forwards and backwards to 50 and beyond</w:t>
                        </w:r>
                      </w:p>
                      <w:p w:rsidR="00563A59" w:rsidRPr="00FE2B2B" w:rsidRDefault="00563A59" w:rsidP="00FE162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Explore place value to 20</w:t>
                        </w:r>
                      </w:p>
                      <w:p w:rsidR="00563A59" w:rsidRPr="00FE2B2B" w:rsidRDefault="00563A59" w:rsidP="00FE162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Consolidate understanding of halves and quarters</w:t>
                        </w:r>
                      </w:p>
                      <w:p w:rsidR="00563A59" w:rsidRPr="00FE2B2B" w:rsidRDefault="00563A59" w:rsidP="00FE162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Consolidate the sequence of days of the week and months of the year</w:t>
                        </w:r>
                      </w:p>
                      <w:p w:rsidR="00D03934" w:rsidRPr="00FE2B2B" w:rsidRDefault="00D03934" w:rsidP="00FE162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Consolidate understanding of o’clock and half-past times of analogue and digital clocks</w:t>
                        </w:r>
                      </w:p>
                      <w:p w:rsidR="00563A59" w:rsidRPr="00FE2B2B" w:rsidRDefault="00563A59" w:rsidP="00FE162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Experiment with units of measure and compare sizes and amounts</w:t>
                        </w:r>
                      </w:p>
                      <w:p w:rsidR="00563A59" w:rsidRPr="00FE2B2B" w:rsidRDefault="00D03934" w:rsidP="00FE162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Recognise and describe 3D shapes</w:t>
                        </w:r>
                      </w:p>
                    </w:txbxContent>
                  </v:textbox>
                </v:shape>
                <v:shape id="Text Box 9" o:spid="_x0000_s1034" type="#_x0000_t202" style="position:absolute;left:368;top:39139;width:27673;height:37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z5MMA&#10;AADaAAAADwAAAGRycy9kb3ducmV2LnhtbESPX2vCQBDE3wv9DscWfKuXVikx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7z5MMAAADaAAAADwAAAAAAAAAAAAAAAACYAgAAZHJzL2Rv&#10;d25yZXYueG1sUEsFBgAAAAAEAAQA9QAAAIgDAAAAAA==&#10;" fillcolor="white [3201]" strokecolor="white [3212]" strokeweight=".5pt">
                  <v:textbox>
                    <w:txbxContent>
                      <w:p w:rsidR="0032005D" w:rsidRPr="007D4592" w:rsidRDefault="00321E17" w:rsidP="0032005D">
                        <w:pPr>
                          <w:jc w:val="center"/>
                          <w:rPr>
                            <w:rFonts w:ascii="Sassoon" w:hAnsi="Sassoon"/>
                            <w:b/>
                            <w:sz w:val="40"/>
                            <w:szCs w:val="40"/>
                            <w:u w:val="single"/>
                          </w:rPr>
                        </w:pPr>
                        <w:r w:rsidRPr="007D4592">
                          <w:rPr>
                            <w:rFonts w:ascii="Sassoon" w:hAnsi="Sassoon"/>
                            <w:b/>
                            <w:sz w:val="40"/>
                            <w:szCs w:val="40"/>
                            <w:u w:val="single"/>
                          </w:rPr>
                          <w:t>Health &amp; Wellb</w:t>
                        </w:r>
                        <w:r w:rsidR="0032005D" w:rsidRPr="007D4592">
                          <w:rPr>
                            <w:rFonts w:ascii="Sassoon" w:hAnsi="Sassoon"/>
                            <w:b/>
                            <w:sz w:val="40"/>
                            <w:szCs w:val="40"/>
                            <w:u w:val="single"/>
                          </w:rPr>
                          <w:t>eing</w:t>
                        </w:r>
                      </w:p>
                      <w:p w:rsidR="00430205" w:rsidRPr="009E2F09" w:rsidRDefault="007D4592" w:rsidP="0043020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</w:pPr>
                        <w:r w:rsidRPr="009E2F09"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  <w:t>How can I keep myself safe online?</w:t>
                        </w:r>
                      </w:p>
                      <w:p w:rsidR="00040D6D" w:rsidRPr="009E2F09" w:rsidRDefault="007D4592" w:rsidP="007D4592">
                        <w:pPr>
                          <w:pStyle w:val="ListParagraph"/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</w:pPr>
                        <w:r w:rsidRPr="009E2F09"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  <w:t>Check out the Home Learning</w:t>
                        </w:r>
                        <w:r w:rsidR="00040D6D" w:rsidRPr="009E2F09"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  <w:t xml:space="preserve"> Packs</w:t>
                        </w:r>
                        <w:r w:rsidRPr="009E2F09"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  <w:t xml:space="preserve"> for ages 5-7 from </w:t>
                        </w:r>
                        <w:proofErr w:type="spellStart"/>
                        <w:r w:rsidR="00040D6D" w:rsidRPr="009E2F09"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  <w:t>Thinkuknow</w:t>
                        </w:r>
                        <w:proofErr w:type="spellEnd"/>
                        <w:r w:rsidR="00040D6D" w:rsidRPr="009E2F09"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  <w:t>, these will be updated with fresh activities every fortnight</w:t>
                        </w:r>
                      </w:p>
                      <w:p w:rsidR="007D4592" w:rsidRPr="00040D6D" w:rsidRDefault="00040D6D" w:rsidP="007D4592">
                        <w:pPr>
                          <w:pStyle w:val="ListParagraph"/>
                          <w:rPr>
                            <w:rFonts w:ascii="SassoonCRInfant" w:hAnsi="SassoonCRInfant"/>
                            <w:sz w:val="32"/>
                            <w:szCs w:val="32"/>
                          </w:rPr>
                        </w:pPr>
                        <w:r w:rsidRPr="00040D6D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(</w:t>
                        </w:r>
                        <w:hyperlink r:id="rId9" w:history="1">
                          <w:r w:rsidRPr="00040D6D">
                            <w:rPr>
                              <w:rStyle w:val="Hyperlink"/>
                              <w:rFonts w:ascii="SassoonCRInfant" w:hAnsi="SassoonCRInfant"/>
                              <w:sz w:val="24"/>
                              <w:szCs w:val="24"/>
                            </w:rPr>
                            <w:t>https://www.thinkuknow.co.uk/parents/Support-tools/home-activity-worksheets/</w:t>
                          </w:r>
                        </w:hyperlink>
                        <w:r w:rsidRPr="00040D6D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)</w:t>
                        </w:r>
                      </w:p>
                      <w:p w:rsidR="00040D6D" w:rsidRPr="009E2F09" w:rsidRDefault="00040D6D" w:rsidP="007D4592">
                        <w:pPr>
                          <w:pStyle w:val="ListParagraph"/>
                          <w:rPr>
                            <w:rFonts w:ascii="SassoonCRInfant" w:hAnsi="SassoonCRInfant"/>
                            <w:sz w:val="20"/>
                            <w:szCs w:val="20"/>
                          </w:rPr>
                        </w:pPr>
                      </w:p>
                      <w:p w:rsidR="00040D6D" w:rsidRPr="009E2F09" w:rsidRDefault="00040D6D" w:rsidP="00040D6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</w:pPr>
                        <w:r w:rsidRPr="009E2F09"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  <w:t>What is healthy eating?</w:t>
                        </w:r>
                      </w:p>
                      <w:p w:rsidR="00040D6D" w:rsidRPr="009E2F09" w:rsidRDefault="00040D6D" w:rsidP="00040D6D">
                        <w:pPr>
                          <w:pStyle w:val="ListParagraph"/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</w:pPr>
                        <w:r w:rsidRPr="009E2F09"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  <w:t xml:space="preserve">Check out Food </w:t>
                        </w:r>
                        <w:proofErr w:type="gramStart"/>
                        <w:r w:rsidRPr="009E2F09"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  <w:t>A</w:t>
                        </w:r>
                        <w:proofErr w:type="gramEnd"/>
                        <w:r w:rsidRPr="009E2F09"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  <w:t xml:space="preserve"> Fact of Life website for some great information and activities about Healthy Eating, Cooking, Where Food Comes From and Food Commodities</w:t>
                        </w:r>
                      </w:p>
                      <w:p w:rsidR="00040D6D" w:rsidRDefault="00040D6D" w:rsidP="00040D6D">
                        <w:pPr>
                          <w:pStyle w:val="ListParagraph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 w:rsidRPr="00040D6D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(</w:t>
                        </w:r>
                        <w:hyperlink r:id="rId10" w:history="1">
                          <w:r w:rsidRPr="00040D6D">
                            <w:rPr>
                              <w:rStyle w:val="Hyperlink"/>
                              <w:rFonts w:ascii="SassoonCRInfant" w:hAnsi="SassoonCRInfant"/>
                              <w:sz w:val="24"/>
                              <w:szCs w:val="24"/>
                            </w:rPr>
                            <w:t>https://www.foodafactoflife.org.uk/5-7-years/</w:t>
                          </w:r>
                        </w:hyperlink>
                        <w:r w:rsidRPr="00040D6D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)</w:t>
                        </w:r>
                      </w:p>
                      <w:p w:rsidR="00040D6D" w:rsidRPr="009E2F09" w:rsidRDefault="00040D6D" w:rsidP="00040D6D">
                        <w:pPr>
                          <w:pStyle w:val="ListParagraph"/>
                          <w:rPr>
                            <w:rFonts w:ascii="SassoonCRInfant" w:hAnsi="SassoonCRInfant"/>
                            <w:sz w:val="20"/>
                            <w:szCs w:val="20"/>
                          </w:rPr>
                        </w:pPr>
                      </w:p>
                      <w:p w:rsidR="00040D6D" w:rsidRPr="009E2F09" w:rsidRDefault="00040D6D" w:rsidP="00040D6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</w:pPr>
                        <w:r w:rsidRPr="009E2F09"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  <w:t>How can I look after my emotional wellbeing at this difficult time?</w:t>
                        </w:r>
                      </w:p>
                      <w:p w:rsidR="00040D6D" w:rsidRPr="009E2F09" w:rsidRDefault="00040D6D" w:rsidP="00040D6D">
                        <w:pPr>
                          <w:pStyle w:val="ListParagraph"/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</w:pPr>
                        <w:r w:rsidRPr="009E2F09"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  <w:t>Check in with how you’re feeling and try short activities tuned to your emotions.</w:t>
                        </w:r>
                      </w:p>
                      <w:p w:rsidR="00040D6D" w:rsidRDefault="00040D6D" w:rsidP="00040D6D">
                        <w:pPr>
                          <w:pStyle w:val="ListParagraph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(</w:t>
                        </w:r>
                        <w:hyperlink r:id="rId11" w:history="1">
                          <w:r w:rsidRPr="00040D6D">
                            <w:rPr>
                              <w:rStyle w:val="Hyperlink"/>
                              <w:rFonts w:ascii="SassoonCRInfant" w:hAnsi="SassoonCRInfant"/>
                              <w:sz w:val="24"/>
                              <w:szCs w:val="24"/>
                            </w:rPr>
                            <w:t>https://www.stopbreathethink.com/</w:t>
                          </w:r>
                        </w:hyperlink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)</w:t>
                        </w:r>
                      </w:p>
                      <w:p w:rsidR="00040D6D" w:rsidRPr="009E2F09" w:rsidRDefault="00040D6D" w:rsidP="00040D6D">
                        <w:pPr>
                          <w:pStyle w:val="ListParagraph"/>
                          <w:rPr>
                            <w:rFonts w:ascii="SassoonCRInfant" w:hAnsi="SassoonCRInfant"/>
                            <w:sz w:val="20"/>
                            <w:szCs w:val="20"/>
                          </w:rPr>
                        </w:pPr>
                      </w:p>
                      <w:p w:rsidR="00040D6D" w:rsidRPr="009E2F09" w:rsidRDefault="00040D6D" w:rsidP="00040D6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</w:pPr>
                        <w:r w:rsidRPr="009E2F09"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  <w:t>How can I stay fit and active?</w:t>
                        </w:r>
                      </w:p>
                      <w:p w:rsidR="00040D6D" w:rsidRPr="009E2F09" w:rsidRDefault="00040D6D" w:rsidP="00040D6D">
                        <w:pPr>
                          <w:pStyle w:val="ListParagraph"/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</w:pPr>
                        <w:r w:rsidRPr="009E2F09"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  <w:t>Daily walks or cycles as a family</w:t>
                        </w:r>
                      </w:p>
                      <w:p w:rsidR="00040D6D" w:rsidRPr="009E2F09" w:rsidRDefault="00040D6D" w:rsidP="00040D6D">
                        <w:pPr>
                          <w:pStyle w:val="ListParagraph"/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</w:pPr>
                        <w:r w:rsidRPr="009E2F09"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  <w:t>PE with Joe Wicks (daily on YouTube)</w:t>
                        </w:r>
                      </w:p>
                      <w:p w:rsidR="00040D6D" w:rsidRPr="009E2F09" w:rsidRDefault="00040D6D" w:rsidP="00040D6D">
                        <w:pPr>
                          <w:pStyle w:val="ListParagraph"/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</w:pPr>
                        <w:r w:rsidRPr="009E2F09"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  <w:t>Cosmic Kids Yoga</w:t>
                        </w:r>
                      </w:p>
                      <w:p w:rsidR="00040D6D" w:rsidRPr="009E2F09" w:rsidRDefault="00040D6D" w:rsidP="00040D6D">
                        <w:pPr>
                          <w:pStyle w:val="ListParagraph"/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</w:pPr>
                        <w:r w:rsidRPr="009E2F09">
                          <w:rPr>
                            <w:rFonts w:ascii="SassoonCRInfant" w:hAnsi="SassoonCRInfant"/>
                            <w:sz w:val="25"/>
                            <w:szCs w:val="25"/>
                          </w:rPr>
                          <w:t>Outdoor games in your garden</w:t>
                        </w:r>
                      </w:p>
                      <w:p w:rsidR="00040D6D" w:rsidRPr="00040D6D" w:rsidRDefault="00040D6D" w:rsidP="00040D6D">
                        <w:pPr>
                          <w:pStyle w:val="ListParagraph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" o:spid="_x0000_s1035" type="#_x0000_t202" style="position:absolute;left:28845;top:39292;width:27095;height:37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897CA4" w:rsidRDefault="00867494" w:rsidP="00867494">
                        <w:pPr>
                          <w:jc w:val="center"/>
                          <w:rPr>
                            <w:rFonts w:ascii="Sassoon" w:hAnsi="Sassoon"/>
                            <w:b/>
                            <w:sz w:val="40"/>
                            <w:szCs w:val="40"/>
                            <w:u w:val="single"/>
                          </w:rPr>
                        </w:pPr>
                        <w:r>
                          <w:rPr>
                            <w:rFonts w:ascii="Sassoon" w:hAnsi="Sassoon"/>
                            <w:b/>
                            <w:sz w:val="40"/>
                            <w:szCs w:val="40"/>
                            <w:u w:val="single"/>
                          </w:rPr>
                          <w:t>Interd</w:t>
                        </w:r>
                        <w:r w:rsidR="0032005D" w:rsidRPr="00867494">
                          <w:rPr>
                            <w:rFonts w:ascii="Sassoon" w:hAnsi="Sassoon"/>
                            <w:b/>
                            <w:sz w:val="40"/>
                            <w:szCs w:val="40"/>
                            <w:u w:val="single"/>
                          </w:rPr>
                          <w:t>isciplinary Learning</w:t>
                        </w:r>
                      </w:p>
                      <w:p w:rsidR="00867494" w:rsidRPr="00FE2B2B" w:rsidRDefault="00867494" w:rsidP="0086749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Under the Sea </w:t>
                        </w:r>
                      </w:p>
                      <w:p w:rsidR="00867494" w:rsidRPr="00FE2B2B" w:rsidRDefault="00867494" w:rsidP="00867494">
                        <w:pPr>
                          <w:pStyle w:val="ListParagraph"/>
                          <w:rPr>
                            <w:rFonts w:ascii="SassoonCRInfant" w:hAnsi="SassoonCRInfant"/>
                            <w:color w:val="000000"/>
                            <w:sz w:val="28"/>
                            <w:szCs w:val="28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color w:val="000000"/>
                            <w:sz w:val="28"/>
                            <w:szCs w:val="28"/>
                          </w:rPr>
                          <w:t>We will explore Under the Sea using a write, say make and do approach. We will explore what lives under the sea, look at the different habitats and create art work using collage materials.</w:t>
                        </w:r>
                      </w:p>
                      <w:p w:rsidR="00867494" w:rsidRPr="00FE2B2B" w:rsidRDefault="00867494" w:rsidP="00867494">
                        <w:pPr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</w:p>
                      <w:p w:rsidR="00867494" w:rsidRPr="00FE2B2B" w:rsidRDefault="00867494" w:rsidP="0086749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proofErr w:type="spellStart"/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Minibeasts</w:t>
                        </w:r>
                        <w:proofErr w:type="spellEnd"/>
                      </w:p>
                      <w:p w:rsidR="00867494" w:rsidRPr="00FE2B2B" w:rsidRDefault="00867494" w:rsidP="00867494">
                        <w:pPr>
                          <w:pStyle w:val="ListParagraph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Miss Whigham will provide us with activities to develop our understanding of different kinds of </w:t>
                        </w:r>
                        <w:proofErr w:type="spellStart"/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minibeasts</w:t>
                        </w:r>
                        <w:proofErr w:type="spellEnd"/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 and their habitats.  We will explore what </w:t>
                        </w:r>
                        <w:proofErr w:type="spellStart"/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minibeasts</w:t>
                        </w:r>
                        <w:proofErr w:type="spellEnd"/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 eat</w:t>
                        </w:r>
                        <w:r w:rsidR="00B965F2"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 and learn the terms </w:t>
                        </w:r>
                        <w:r w:rsidR="00B965F2" w:rsidRPr="00FE2B2B">
                          <w:rPr>
                            <w:rFonts w:ascii="SassoonCRInfant" w:hAnsi="SassoonCRInfant"/>
                            <w:i/>
                            <w:sz w:val="28"/>
                            <w:szCs w:val="28"/>
                          </w:rPr>
                          <w:t>herbivores</w:t>
                        </w:r>
                        <w:r w:rsidR="00B965F2"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 and </w:t>
                        </w:r>
                        <w:r w:rsidR="00B965F2" w:rsidRPr="00FE2B2B">
                          <w:rPr>
                            <w:rFonts w:ascii="SassoonCRInfant" w:hAnsi="SassoonCRInfant"/>
                            <w:i/>
                            <w:sz w:val="28"/>
                            <w:szCs w:val="28"/>
                          </w:rPr>
                          <w:t>carnivores</w:t>
                        </w:r>
                        <w:r w:rsidR="00B965F2"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.</w:t>
                        </w:r>
                      </w:p>
                      <w:p w:rsidR="00B965F2" w:rsidRPr="00FE2B2B" w:rsidRDefault="00B965F2" w:rsidP="00867494">
                        <w:pPr>
                          <w:pStyle w:val="ListParagraph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</w:p>
                      <w:p w:rsidR="00B965F2" w:rsidRPr="00FE2B2B" w:rsidRDefault="00B965F2" w:rsidP="00B965F2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French</w:t>
                        </w:r>
                      </w:p>
                      <w:p w:rsidR="00B965F2" w:rsidRPr="00FE2B2B" w:rsidRDefault="00B965F2" w:rsidP="00B965F2">
                        <w:pPr>
                          <w:pStyle w:val="ListParagraph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We will explore how to say the </w:t>
                        </w:r>
                        <w:r w:rsidR="00FE2B2B"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days of the week </w:t>
                        </w:r>
                        <w:r w:rsidRPr="00FE2B2B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and the weather.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2B2B" w:rsidRDefault="00FE2B2B" w:rsidP="00FE2B2B">
      <w:pPr>
        <w:spacing w:after="0"/>
        <w:jc w:val="center"/>
        <w:rPr>
          <w:rFonts w:ascii="Sassoon" w:hAnsi="Sassoon"/>
          <w:sz w:val="56"/>
          <w:szCs w:val="56"/>
        </w:rPr>
      </w:pPr>
    </w:p>
    <w:p w:rsidR="00FE2B2B" w:rsidRPr="00FC798E" w:rsidRDefault="00FE2B2B" w:rsidP="00FE2B2B">
      <w:pPr>
        <w:spacing w:after="0"/>
        <w:jc w:val="center"/>
        <w:rPr>
          <w:rFonts w:ascii="Sassoon" w:hAnsi="Sassoon"/>
          <w:sz w:val="56"/>
          <w:szCs w:val="56"/>
        </w:rPr>
      </w:pPr>
    </w:p>
    <w:p w:rsidR="005D3713" w:rsidRDefault="005D3713" w:rsidP="005D3713">
      <w:pPr>
        <w:rPr>
          <w:rFonts w:ascii="Sassoon" w:hAnsi="Sassoon"/>
          <w:sz w:val="32"/>
          <w:szCs w:val="32"/>
        </w:rPr>
      </w:pPr>
    </w:p>
    <w:p w:rsidR="005D3713" w:rsidRPr="00FC798E" w:rsidRDefault="005D3713" w:rsidP="005D3713">
      <w:pPr>
        <w:rPr>
          <w:rFonts w:ascii="Sassoon" w:hAnsi="Sassoon"/>
          <w:sz w:val="56"/>
          <w:szCs w:val="56"/>
        </w:rPr>
      </w:pPr>
    </w:p>
    <w:sectPr w:rsidR="005D3713" w:rsidRPr="00FC798E" w:rsidSect="00FC798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B38"/>
    <w:multiLevelType w:val="hybridMultilevel"/>
    <w:tmpl w:val="D1DEB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A66CA"/>
    <w:multiLevelType w:val="hybridMultilevel"/>
    <w:tmpl w:val="2D4A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338F2"/>
    <w:multiLevelType w:val="hybridMultilevel"/>
    <w:tmpl w:val="AB7EA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4A4FD8"/>
    <w:multiLevelType w:val="hybridMultilevel"/>
    <w:tmpl w:val="DDD2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41016"/>
    <w:multiLevelType w:val="hybridMultilevel"/>
    <w:tmpl w:val="79981F42"/>
    <w:lvl w:ilvl="0" w:tplc="0EC4C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0D4A"/>
    <w:multiLevelType w:val="hybridMultilevel"/>
    <w:tmpl w:val="EC8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05AD8"/>
    <w:multiLevelType w:val="hybridMultilevel"/>
    <w:tmpl w:val="A63E1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943C8"/>
    <w:multiLevelType w:val="hybridMultilevel"/>
    <w:tmpl w:val="D10C3768"/>
    <w:lvl w:ilvl="0" w:tplc="0EC4C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9528D"/>
    <w:multiLevelType w:val="hybridMultilevel"/>
    <w:tmpl w:val="418C28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8A6A20"/>
    <w:multiLevelType w:val="hybridMultilevel"/>
    <w:tmpl w:val="189EA458"/>
    <w:lvl w:ilvl="0" w:tplc="0EC4C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46152"/>
    <w:multiLevelType w:val="hybridMultilevel"/>
    <w:tmpl w:val="ACDADBC8"/>
    <w:lvl w:ilvl="0" w:tplc="0EC4CC4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2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040D6D"/>
    <w:rsid w:val="000E59F6"/>
    <w:rsid w:val="00194E2A"/>
    <w:rsid w:val="002007D0"/>
    <w:rsid w:val="0021672B"/>
    <w:rsid w:val="0032005D"/>
    <w:rsid w:val="00321E17"/>
    <w:rsid w:val="0035003B"/>
    <w:rsid w:val="00350D73"/>
    <w:rsid w:val="00430205"/>
    <w:rsid w:val="00473878"/>
    <w:rsid w:val="00541848"/>
    <w:rsid w:val="00563A59"/>
    <w:rsid w:val="005D3713"/>
    <w:rsid w:val="006F0C1F"/>
    <w:rsid w:val="00731810"/>
    <w:rsid w:val="00740129"/>
    <w:rsid w:val="007D4592"/>
    <w:rsid w:val="00867494"/>
    <w:rsid w:val="00897CA4"/>
    <w:rsid w:val="008E7B67"/>
    <w:rsid w:val="009E2F09"/>
    <w:rsid w:val="00B965F2"/>
    <w:rsid w:val="00BA72BC"/>
    <w:rsid w:val="00C350B5"/>
    <w:rsid w:val="00C95796"/>
    <w:rsid w:val="00D03934"/>
    <w:rsid w:val="00E9013F"/>
    <w:rsid w:val="00EF2855"/>
    <w:rsid w:val="00FC798E"/>
    <w:rsid w:val="00FE1624"/>
    <w:rsid w:val="00FE2B2B"/>
    <w:rsid w:val="00FE30FF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customStyle="1" w:styleId="Default">
    <w:name w:val="Default"/>
    <w:rsid w:val="000E59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D45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customStyle="1" w:styleId="Default">
    <w:name w:val="Default"/>
    <w:rsid w:val="000E59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D4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pbreathethink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oodafactoflife.org.uk/5-7-yea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inkuknow.co.uk/parents/Support-tools/home-activity-worksheets/" TargetMode="External"/><Relationship Id="rId11" Type="http://schemas.openxmlformats.org/officeDocument/2006/relationships/hyperlink" Target="https://www.stopbreathethin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oodafactoflife.org.uk/5-7-yea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inkuknow.co.uk/parents/Support-tools/home-activity-workshe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Lorna Clyne</cp:lastModifiedBy>
  <cp:revision>3</cp:revision>
  <cp:lastPrinted>2018-09-19T13:55:00Z</cp:lastPrinted>
  <dcterms:created xsi:type="dcterms:W3CDTF">2020-04-27T08:03:00Z</dcterms:created>
  <dcterms:modified xsi:type="dcterms:W3CDTF">2020-04-27T08:04:00Z</dcterms:modified>
</cp:coreProperties>
</file>