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D7B3C" w:rsidRDefault="00BD7B3C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Spelling pattern – </w:t>
            </w:r>
            <w:r w:rsidRPr="00BD7B3C">
              <w:rPr>
                <w:rFonts w:ascii="SassoonCRInfant" w:hAnsi="SassoonCRInfant"/>
                <w:sz w:val="24"/>
                <w:szCs w:val="24"/>
              </w:rPr>
              <w:t>e</w:t>
            </w:r>
            <w:r w:rsidR="00F87D54">
              <w:rPr>
                <w:rFonts w:ascii="SassoonCRInfant" w:hAnsi="SassoonCRInfant"/>
                <w:sz w:val="24"/>
                <w:szCs w:val="24"/>
              </w:rPr>
              <w:t>a</w:t>
            </w:r>
          </w:p>
          <w:p w:rsidR="0070195F" w:rsidRPr="0070195F" w:rsidRDefault="0070195F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Spelling Words</w:t>
            </w:r>
          </w:p>
          <w:p w:rsidR="003A263E" w:rsidRDefault="002B65CA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peach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2B65CA">
              <w:rPr>
                <w:rFonts w:ascii="SassoonCRInfant" w:hAnsi="SassoonCRInfant"/>
              </w:rPr>
              <w:t>teach</w:t>
            </w:r>
            <w:r>
              <w:rPr>
                <w:rFonts w:ascii="SassoonCRInfant" w:hAnsi="SassoonCRInfant"/>
              </w:rPr>
              <w:t xml:space="preserve"> </w:t>
            </w:r>
          </w:p>
          <w:p w:rsidR="003A263E" w:rsidRDefault="002B65CA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speak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2B65CA">
              <w:rPr>
                <w:rFonts w:ascii="SassoonCRInfant" w:hAnsi="SassoonCRInfant"/>
              </w:rPr>
              <w:t>cheat</w:t>
            </w:r>
          </w:p>
          <w:p w:rsidR="003A263E" w:rsidRDefault="002B65CA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dream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2B65CA">
              <w:rPr>
                <w:rFonts w:ascii="SassoonCRInfant" w:hAnsi="SassoonCRInfant"/>
              </w:rPr>
              <w:t>team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2B65CA">
              <w:rPr>
                <w:rFonts w:ascii="SassoonCRInfant" w:hAnsi="SassoonCRInfant"/>
              </w:rPr>
              <w:t>please</w:t>
            </w:r>
            <w:r>
              <w:rPr>
                <w:rFonts w:ascii="SassoonCRInfant" w:hAnsi="SassoonCRInfant"/>
              </w:rPr>
              <w:t xml:space="preserve"> </w:t>
            </w:r>
          </w:p>
          <w:p w:rsidR="003A263E" w:rsidRDefault="002B65CA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year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Pr="0070195F" w:rsidRDefault="00627CD0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>: Fractions – to recognise, find, name and sort halves and quarters</w:t>
            </w:r>
          </w:p>
          <w:p w:rsidR="0070195F" w:rsidRPr="00CC3CAB" w:rsidRDefault="0070195F" w:rsidP="001B2C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</w:p>
          <w:p w:rsidR="003A263E" w:rsidRPr="001E54B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one of the spelling cards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  <w:r w:rsidRPr="001E54BE">
              <w:rPr>
                <w:rFonts w:ascii="SassoonCRInfant" w:hAnsi="SassoonCRInfant"/>
                <w:u w:val="single"/>
              </w:rPr>
              <w:t>Extra challenge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</w:p>
          <w:p w:rsidR="0070195F" w:rsidRPr="00CC3CAB" w:rsidRDefault="003A263E" w:rsidP="002B65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</w:rPr>
              <w:t xml:space="preserve">Can you </w:t>
            </w:r>
            <w:r w:rsidR="002B65CA">
              <w:rPr>
                <w:rFonts w:ascii="SassoonCRInfant" w:hAnsi="SassoonCRInfant"/>
              </w:rPr>
              <w:t>write a letter to a friend or family member using as many of your spelling words as you can?</w:t>
            </w:r>
          </w:p>
        </w:tc>
        <w:tc>
          <w:tcPr>
            <w:tcW w:w="3380" w:type="dxa"/>
            <w:vAlign w:val="center"/>
          </w:tcPr>
          <w:p w:rsidR="00BD7B3C" w:rsidRDefault="002B65CA" w:rsidP="00BD7B3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Nouns are naming words. They can be names of people, places or things.</w:t>
            </w:r>
            <w:r w:rsidR="00BD7B3C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Look around your house or garden or when you are on a walk and write down all the nouns that you can find</w:t>
            </w:r>
            <w:r w:rsidR="00BD7B3C">
              <w:rPr>
                <w:rFonts w:ascii="SassoonCRInfant" w:hAnsi="SassoonCRInfant"/>
              </w:rPr>
              <w:t>?</w:t>
            </w:r>
          </w:p>
          <w:p w:rsidR="00BD7B3C" w:rsidRDefault="00BD7B3C" w:rsidP="00BD7B3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Worksheet attached in blog post.</w:t>
            </w:r>
          </w:p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2B65CA" w:rsidRPr="00895B05" w:rsidRDefault="00BD7B3C" w:rsidP="002B65CA">
            <w:pPr>
              <w:jc w:val="center"/>
              <w:rPr>
                <w:rFonts w:ascii="SassoonCRInfant" w:hAnsi="SassoonCRInfant"/>
              </w:rPr>
            </w:pPr>
            <w:r>
              <w:t xml:space="preserve">Choose </w:t>
            </w:r>
            <w:r w:rsidR="002B65CA">
              <w:t>a</w:t>
            </w:r>
            <w:r>
              <w:t xml:space="preserve"> book</w:t>
            </w:r>
            <w:r w:rsidR="002B65CA">
              <w:t xml:space="preserve"> on Epic!</w:t>
            </w:r>
            <w:r>
              <w:t xml:space="preserve"> and read it.</w:t>
            </w:r>
            <w:r w:rsidRPr="00895B05">
              <w:t xml:space="preserve"> </w:t>
            </w:r>
            <w:r w:rsidR="002B65CA">
              <w:t xml:space="preserve"> </w:t>
            </w:r>
            <w:r w:rsidR="002B65CA" w:rsidRPr="00895B05">
              <w:rPr>
                <w:rFonts w:ascii="SassoonCRInfant" w:hAnsi="SassoonCRInfant"/>
              </w:rPr>
              <w:t>Can you recount the main events of the story in your own words and tell them to an adult.</w:t>
            </w:r>
          </w:p>
          <w:p w:rsidR="0070195F" w:rsidRDefault="00B06908" w:rsidP="002B65CA">
            <w:hyperlink r:id="rId8" w:history="1">
              <w:r w:rsidR="002B65CA">
                <w:rPr>
                  <w:rStyle w:val="Hyperlink"/>
                </w:rPr>
                <w:t>https://www.getepic.com/</w:t>
              </w:r>
            </w:hyperlink>
            <w:r w:rsidR="005C29B2">
              <w:t xml:space="preserve"> or download the app</w:t>
            </w:r>
          </w:p>
          <w:p w:rsidR="005C29B2" w:rsidRPr="00CC3CAB" w:rsidRDefault="005C29B2" w:rsidP="002B65CA">
            <w:pPr>
              <w:rPr>
                <w:rFonts w:ascii="SassoonCRInfant" w:hAnsi="SassoonCRInfant"/>
                <w:sz w:val="24"/>
                <w:szCs w:val="24"/>
              </w:rPr>
            </w:pPr>
            <w:r>
              <w:t>Classroom code to access Miss Maclachlan’s class: egh0733</w:t>
            </w:r>
          </w:p>
        </w:tc>
        <w:tc>
          <w:tcPr>
            <w:tcW w:w="3100" w:type="dxa"/>
            <w:vAlign w:val="center"/>
          </w:tcPr>
          <w:p w:rsidR="0070195F" w:rsidRPr="00CC3CAB" w:rsidRDefault="00932A12" w:rsidP="00BD7B3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</w:rPr>
              <w:t>Following on from our Superheroes stories w</w:t>
            </w:r>
            <w:r w:rsidRPr="00895B05">
              <w:rPr>
                <w:rFonts w:ascii="SassoonCRInfant" w:hAnsi="SassoonCRInfant"/>
              </w:rPr>
              <w:t xml:space="preserve">ork with a grown up, use a dice and the </w:t>
            </w:r>
            <w:r w:rsidRPr="00895B05">
              <w:rPr>
                <w:rFonts w:ascii="SassoonCRInfant" w:hAnsi="SassoonCRInfant"/>
                <w:i/>
              </w:rPr>
              <w:t>Roll A Spring Adventure Story</w:t>
            </w:r>
            <w:r w:rsidRPr="00895B05">
              <w:rPr>
                <w:rFonts w:ascii="SassoonCRInfant" w:hAnsi="SassoonCRInfant"/>
              </w:rPr>
              <w:t xml:space="preserve"> activity sheet</w:t>
            </w:r>
            <w:r>
              <w:rPr>
                <w:rFonts w:ascii="SassoonCRInfant" w:hAnsi="SassoonCRInfant"/>
              </w:rPr>
              <w:t xml:space="preserve"> (attached)</w:t>
            </w:r>
            <w:r w:rsidRPr="00895B05">
              <w:rPr>
                <w:rFonts w:ascii="SassoonCRInfant" w:hAnsi="SassoonCRInfant"/>
              </w:rPr>
              <w:t xml:space="preserve"> to create your own stories.  Can you write your story down so you can share it with others?</w:t>
            </w: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BD7B3C" w:rsidRDefault="00627CD0" w:rsidP="00BD7B3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Look at the PowerPoint Halves and quarters. Complete the worksheet: Sort halves and quarters</w:t>
            </w:r>
          </w:p>
          <w:p w:rsidR="0070195F" w:rsidRPr="00CC3CAB" w:rsidRDefault="0070195F" w:rsidP="007A0399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3380" w:type="dxa"/>
            <w:vAlign w:val="center"/>
          </w:tcPr>
          <w:p w:rsidR="0070195F" w:rsidRDefault="0070195F" w:rsidP="00AF5DA9">
            <w:pPr>
              <w:pStyle w:val="NormalWeb"/>
              <w:jc w:val="center"/>
              <w:rPr>
                <w:rFonts w:ascii="SassoonCRInfant" w:hAnsi="SassoonCRInfant"/>
              </w:rPr>
            </w:pPr>
            <w:r w:rsidRPr="00CC3CAB">
              <w:rPr>
                <w:rFonts w:ascii="SassoonCRInfant" w:hAnsi="SassoonCRInfant"/>
              </w:rPr>
              <w:t xml:space="preserve"> </w:t>
            </w:r>
            <w:r w:rsidR="00AF5DA9">
              <w:rPr>
                <w:rFonts w:ascii="SassoonCRInfant" w:hAnsi="SassoonCRInfant"/>
              </w:rPr>
              <w:t xml:space="preserve"> </w:t>
            </w:r>
            <w:r w:rsidR="00627CD0">
              <w:rPr>
                <w:rFonts w:ascii="SassoonCRInfant" w:hAnsi="SassoonCRInfant"/>
              </w:rPr>
              <w:t>As well as finding halves of shapes you can find halves of amounts. Using small toys or counters or buttons have a go at finding half of numbers to 20.</w:t>
            </w:r>
          </w:p>
          <w:p w:rsidR="00627CD0" w:rsidRPr="00CC3CAB" w:rsidRDefault="00627CD0" w:rsidP="00AF5DA9">
            <w:pPr>
              <w:pStyle w:val="NormalWeb"/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Worksheet(Optional): Fractions of amounts</w:t>
            </w:r>
          </w:p>
        </w:tc>
        <w:tc>
          <w:tcPr>
            <w:tcW w:w="3100" w:type="dxa"/>
            <w:vAlign w:val="center"/>
          </w:tcPr>
          <w:p w:rsidR="00EA2C56" w:rsidRPr="00D1032A" w:rsidRDefault="00EA2C56" w:rsidP="00EA2C5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Pizza ingredients activity – Use the templates of a pizza and ingredients and follow the instruction cards to make different pizzas showing halves and quarters</w:t>
            </w:r>
          </w:p>
          <w:p w:rsidR="0070195F" w:rsidRPr="00CC3CAB" w:rsidRDefault="0070195F" w:rsidP="00BD7B3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BD7B3C" w:rsidRPr="00A25F9A" w:rsidRDefault="00EA2C56" w:rsidP="00A25F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Check out Sumdog for this week’s challenge.</w:t>
            </w:r>
          </w:p>
          <w:p w:rsidR="00BD7B3C" w:rsidRPr="00CC3CAB" w:rsidRDefault="00BD7B3C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Align w:val="center"/>
          </w:tcPr>
          <w:p w:rsidR="0070195F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D11DB0" w:rsidRDefault="00A6091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5F114B" wp14:editId="7C272EA7">
                  <wp:extent cx="1749394" cy="1517006"/>
                  <wp:effectExtent l="0" t="0" r="3810" b="7620"/>
                  <wp:docPr id="2" name="Picture 2" descr="66 Thankful Quotes and Sayings for Everyone in Your Life | Pro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 Thankful Quotes and Sayings for Everyone in Your Life | Pro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35" cy="151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910" w:rsidRPr="00D11DB0" w:rsidRDefault="00A60910" w:rsidP="00A60910">
            <w:pPr>
              <w:rPr>
                <w:rFonts w:ascii="SassoonCRInfant" w:hAnsi="SassoonCRInfant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0" w:type="dxa"/>
            <w:vAlign w:val="center"/>
          </w:tcPr>
          <w:p w:rsidR="00A25F9A" w:rsidRDefault="00A25F9A" w:rsidP="00A25F9A">
            <w:r>
              <w:t>Thank you for your applications, congratulations you have the job.</w:t>
            </w:r>
          </w:p>
          <w:p w:rsidR="00A25F9A" w:rsidRDefault="00A25F9A" w:rsidP="00A25F9A"/>
          <w:p w:rsidR="00A25F9A" w:rsidRDefault="00A25F9A" w:rsidP="00A25F9A">
            <w:r>
              <w:t>Write or phone someone to tell them your exciting news.</w:t>
            </w:r>
          </w:p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A25F9A" w:rsidRPr="001230B2" w:rsidRDefault="00A25F9A" w:rsidP="00A25F9A">
            <w:p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Meal time chat - Talk to your family what is the most important of these three things.</w:t>
            </w:r>
          </w:p>
          <w:p w:rsidR="00A25F9A" w:rsidRPr="001230B2" w:rsidRDefault="00A25F9A" w:rsidP="00A25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Finding out about the sea creatures and sea.</w:t>
            </w:r>
          </w:p>
          <w:p w:rsidR="00A25F9A" w:rsidRPr="001230B2" w:rsidRDefault="00A25F9A" w:rsidP="00A25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Looking after the sea creatures and sea.</w:t>
            </w:r>
          </w:p>
          <w:p w:rsidR="00A25F9A" w:rsidRPr="001230B2" w:rsidRDefault="00A25F9A" w:rsidP="00A25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Telling others about the sea creatures and the sea.</w:t>
            </w:r>
          </w:p>
          <w:p w:rsidR="0070195F" w:rsidRPr="00CC3CAB" w:rsidRDefault="00A25F9A" w:rsidP="00A25F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1230B2">
              <w:rPr>
                <w:sz w:val="20"/>
                <w:szCs w:val="20"/>
              </w:rPr>
              <w:t xml:space="preserve">Follow the link and let us know your decision </w:t>
            </w:r>
            <w:hyperlink r:id="rId10" w:history="1">
              <w:r w:rsidRPr="000B0BC6">
                <w:rPr>
                  <w:rStyle w:val="Hyperlink"/>
                  <w:sz w:val="16"/>
                  <w:szCs w:val="16"/>
                </w:rPr>
                <w:t>https://forms.office.com/Pages/ResponsePage.aspx?id=oyzTzM4Wj0KVQTctawUZKeU_rOVKTnxFs5Aoaw5NfDhUME5GODI5U0M2MTVQWDlVRVJKNkNORE9FNS4u</w:t>
              </w:r>
            </w:hyperlink>
          </w:p>
        </w:tc>
        <w:tc>
          <w:tcPr>
            <w:tcW w:w="3100" w:type="dxa"/>
            <w:vAlign w:val="center"/>
          </w:tcPr>
          <w:p w:rsidR="00A25F9A" w:rsidRDefault="00A25F9A" w:rsidP="00A25F9A">
            <w:r>
              <w:t>Do you want to make a scuba outfit?  Have you a swimming mask/ bottle/string or ribbon…</w:t>
            </w:r>
          </w:p>
          <w:p w:rsidR="0070195F" w:rsidRPr="00CC3CAB" w:rsidRDefault="00A25F9A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8732B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635B6A8" wp14:editId="55ACF36B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255905</wp:posOffset>
                  </wp:positionV>
                  <wp:extent cx="1075690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039" y="21118"/>
                      <wp:lineTo x="210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vAlign w:val="center"/>
          </w:tcPr>
          <w:p w:rsidR="00A25F9A" w:rsidRDefault="00A25F9A" w:rsidP="00A25F9A">
            <w:r>
              <w:t>As we learn about the sea please keep all your work together. Use or make a folder, or keep it together some where safe.</w:t>
            </w:r>
          </w:p>
          <w:p w:rsidR="00A25F9A" w:rsidRDefault="00A25F9A" w:rsidP="00A25F9A"/>
          <w:p w:rsidR="0070195F" w:rsidRPr="00CC3CAB" w:rsidRDefault="00A25F9A" w:rsidP="00A25F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t>If you would like to make some sea animal masks then there are print off sheets here. If you do not have a printer then copy the picture onto some card and make.</w:t>
            </w:r>
          </w:p>
        </w:tc>
      </w:tr>
    </w:tbl>
    <w:p w:rsidR="00F9086D" w:rsidRDefault="00F9086D"/>
    <w:p w:rsid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P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Default="00802E96"/>
    <w:sectPr w:rsidR="00802E96" w:rsidSect="007D0105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4" w:rsidRDefault="00E83794" w:rsidP="001F1D97">
      <w:pPr>
        <w:spacing w:after="0" w:line="240" w:lineRule="auto"/>
      </w:pPr>
      <w:r>
        <w:separator/>
      </w:r>
    </w:p>
  </w:endnote>
  <w:end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4" w:rsidRDefault="00E83794" w:rsidP="001F1D97">
      <w:pPr>
        <w:spacing w:after="0" w:line="240" w:lineRule="auto"/>
      </w:pPr>
      <w:r>
        <w:separator/>
      </w:r>
    </w:p>
  </w:footnote>
  <w:foot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>Beginning 27</w:t>
    </w:r>
    <w:r w:rsidR="001F1D97" w:rsidRPr="00242078">
      <w:rPr>
        <w:rFonts w:ascii="SassoonCRInfant" w:hAnsi="SassoonCRInfant"/>
        <w:b/>
        <w:sz w:val="24"/>
        <w:szCs w:val="24"/>
        <w:vertAlign w:val="superscript"/>
      </w:rPr>
      <w:t>th</w:t>
    </w:r>
    <w:r w:rsidR="001F1D97" w:rsidRPr="00242078">
      <w:rPr>
        <w:rFonts w:ascii="SassoonCRInfant" w:hAnsi="SassoonCRInfant"/>
        <w:b/>
        <w:sz w:val="24"/>
        <w:szCs w:val="24"/>
      </w:rPr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A0691"/>
    <w:rsid w:val="000F03F4"/>
    <w:rsid w:val="001230B2"/>
    <w:rsid w:val="001B2C8F"/>
    <w:rsid w:val="001E5F01"/>
    <w:rsid w:val="001F1D97"/>
    <w:rsid w:val="00242078"/>
    <w:rsid w:val="00263E12"/>
    <w:rsid w:val="002B65CA"/>
    <w:rsid w:val="003A263E"/>
    <w:rsid w:val="00493B59"/>
    <w:rsid w:val="005C29B2"/>
    <w:rsid w:val="00627CD0"/>
    <w:rsid w:val="0070195F"/>
    <w:rsid w:val="0073731A"/>
    <w:rsid w:val="007D0105"/>
    <w:rsid w:val="007E1BD7"/>
    <w:rsid w:val="00800113"/>
    <w:rsid w:val="00802E96"/>
    <w:rsid w:val="008834E4"/>
    <w:rsid w:val="008C3DCE"/>
    <w:rsid w:val="00927968"/>
    <w:rsid w:val="00932A12"/>
    <w:rsid w:val="00A25F9A"/>
    <w:rsid w:val="00A408B1"/>
    <w:rsid w:val="00A54B36"/>
    <w:rsid w:val="00A60910"/>
    <w:rsid w:val="00A909BA"/>
    <w:rsid w:val="00A93723"/>
    <w:rsid w:val="00AF5DA9"/>
    <w:rsid w:val="00B06908"/>
    <w:rsid w:val="00B67A9D"/>
    <w:rsid w:val="00BB29F6"/>
    <w:rsid w:val="00BB7737"/>
    <w:rsid w:val="00BD7B3C"/>
    <w:rsid w:val="00CB47A5"/>
    <w:rsid w:val="00CC3CAB"/>
    <w:rsid w:val="00D11DB0"/>
    <w:rsid w:val="00DE6605"/>
    <w:rsid w:val="00E43BD1"/>
    <w:rsid w:val="00E83794"/>
    <w:rsid w:val="00EA2C56"/>
    <w:rsid w:val="00EF7C9E"/>
    <w:rsid w:val="00F10988"/>
    <w:rsid w:val="00F87D54"/>
    <w:rsid w:val="00F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oyzTzM4Wj0KVQTctawUZKeU_rOVKTnxFs5Aoaw5NfDhUME5GODI5U0M2MTVQWDlVRVJKNkNORE9FNS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12</cp:revision>
  <dcterms:created xsi:type="dcterms:W3CDTF">2020-04-23T08:43:00Z</dcterms:created>
  <dcterms:modified xsi:type="dcterms:W3CDTF">2020-04-27T07:40:00Z</dcterms:modified>
</cp:coreProperties>
</file>