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18" w:rsidRDefault="00584F51">
      <w:r w:rsidRPr="00584F5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552450</wp:posOffset>
            </wp:positionV>
            <wp:extent cx="38671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94" y="21377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</w:rPr>
        <w:t>A different type of challenge for you</w:t>
      </w:r>
      <w:bookmarkStart w:id="0" w:name="_GoBack"/>
      <w:bookmarkEnd w:id="0"/>
      <w:r>
        <w:rPr>
          <w:rFonts w:ascii="SassoonCRInfant" w:hAnsi="SassoonCRInfant"/>
        </w:rPr>
        <w:t xml:space="preserve"> today. Have a think about the following and discuss with your family. </w:t>
      </w:r>
    </w:p>
    <w:sectPr w:rsidR="00575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1"/>
    <w:rsid w:val="00575518"/>
    <w:rsid w:val="005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2020-04-01T09:15:00Z</dcterms:created>
  <dcterms:modified xsi:type="dcterms:W3CDTF">2020-04-01T09:18:00Z</dcterms:modified>
</cp:coreProperties>
</file>