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F973D1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Class:</w:t>
      </w:r>
      <w:r w:rsidR="003C07B4">
        <w:rPr>
          <w:rFonts w:ascii="Sassoon" w:hAnsi="Sassoon"/>
          <w:sz w:val="32"/>
          <w:szCs w:val="32"/>
        </w:rPr>
        <w:t xml:space="preserve"> P7</w:t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Pr="005D3713">
        <w:rPr>
          <w:rFonts w:ascii="Sassoon" w:hAnsi="Sassoon"/>
          <w:sz w:val="32"/>
          <w:szCs w:val="32"/>
        </w:rPr>
        <w:t>Term:</w:t>
      </w:r>
      <w:r w:rsidR="003C07B4">
        <w:rPr>
          <w:rFonts w:ascii="Sassoon" w:hAnsi="Sassoon"/>
          <w:sz w:val="32"/>
          <w:szCs w:val="32"/>
        </w:rPr>
        <w:t xml:space="preserve"> 4</w:t>
      </w:r>
    </w:p>
    <w:p w:rsidR="005D3713" w:rsidRDefault="003F1365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5AF9C" wp14:editId="4E9ED441">
                <wp:simplePos x="0" y="0"/>
                <wp:positionH relativeFrom="column">
                  <wp:posOffset>84455</wp:posOffset>
                </wp:positionH>
                <wp:positionV relativeFrom="paragraph">
                  <wp:posOffset>216535</wp:posOffset>
                </wp:positionV>
                <wp:extent cx="2676525" cy="405384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5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973D1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73D1"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:rsidR="0032005D" w:rsidRDefault="003C07B4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Non-fiction books and graphic novels</w:t>
                            </w:r>
                          </w:p>
                          <w:p w:rsidR="003C07B4" w:rsidRDefault="003C07B4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Revision of use of commas and apostrophes</w:t>
                            </w:r>
                          </w:p>
                          <w:p w:rsidR="003F1365" w:rsidRDefault="003C07B4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F1365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Punctuation </w:t>
                            </w:r>
                            <w:r w:rsidR="003F1365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of speech</w:t>
                            </w:r>
                          </w:p>
                          <w:p w:rsidR="003F1365" w:rsidRPr="003F1365" w:rsidRDefault="003F1365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F1365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Using high quality connectives in writing</w:t>
                            </w:r>
                          </w:p>
                          <w:p w:rsidR="003C07B4" w:rsidRDefault="003F1365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Debating</w:t>
                            </w:r>
                          </w:p>
                          <w:p w:rsidR="00F05DDD" w:rsidRPr="003F1365" w:rsidRDefault="003F1365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F1365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Writing instructions, balanced arguments, persuasive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65pt;margin-top:17.05pt;width:210.75pt;height:3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" fillcolor="white [3201]" strokecolor="white [3212]" strokeweight=".5pt">
                <v:textbox>
                  <w:txbxContent>
                    <w:p w:rsidR="0032005D" w:rsidRPr="00F973D1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</w:pPr>
                      <w:r w:rsidRPr="00F973D1"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:rsidR="0032005D" w:rsidRDefault="003C07B4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Non-fiction books and graphic novels</w:t>
                      </w:r>
                    </w:p>
                    <w:p w:rsidR="003C07B4" w:rsidRDefault="003C07B4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Revision of use of commas and apostrophes</w:t>
                      </w:r>
                    </w:p>
                    <w:p w:rsidR="003F1365" w:rsidRDefault="003C07B4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F1365"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Punctuation </w:t>
                      </w:r>
                      <w:r w:rsidR="003F1365">
                        <w:rPr>
                          <w:rFonts w:ascii="Sassoon" w:hAnsi="Sassoon"/>
                          <w:sz w:val="28"/>
                          <w:szCs w:val="28"/>
                        </w:rPr>
                        <w:t>of speech</w:t>
                      </w:r>
                    </w:p>
                    <w:p w:rsidR="003F1365" w:rsidRPr="003F1365" w:rsidRDefault="003F1365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F1365">
                        <w:rPr>
                          <w:rFonts w:ascii="Sassoon" w:hAnsi="Sassoon"/>
                          <w:sz w:val="28"/>
                          <w:szCs w:val="28"/>
                        </w:rPr>
                        <w:t>Using high quality connectives in writing</w:t>
                      </w:r>
                    </w:p>
                    <w:p w:rsidR="003C07B4" w:rsidRDefault="003F1365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Debating</w:t>
                      </w:r>
                    </w:p>
                    <w:p w:rsidR="00F05DDD" w:rsidRPr="003F1365" w:rsidRDefault="003F1365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F1365">
                        <w:rPr>
                          <w:rFonts w:ascii="Sassoon" w:hAnsi="Sassoon"/>
                          <w:sz w:val="28"/>
                          <w:szCs w:val="28"/>
                        </w:rPr>
                        <w:t>Writing instructions, balanced arguments, persuasive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D24C2" wp14:editId="2B881825">
                <wp:simplePos x="0" y="0"/>
                <wp:positionH relativeFrom="column">
                  <wp:posOffset>2912745</wp:posOffset>
                </wp:positionH>
                <wp:positionV relativeFrom="paragraph">
                  <wp:posOffset>216535</wp:posOffset>
                </wp:positionV>
                <wp:extent cx="2705100" cy="40538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5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973D1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73D1"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  <w:t>Numeracy</w:t>
                            </w:r>
                          </w:p>
                          <w:p w:rsidR="003C07B4" w:rsidRDefault="003C07B4" w:rsidP="003F1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Information handling, including graphs and tables</w:t>
                            </w:r>
                            <w:r w:rsidR="003F1365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– creating and reading</w:t>
                            </w:r>
                          </w:p>
                          <w:p w:rsidR="003F1365" w:rsidRDefault="003F1365" w:rsidP="003F1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Coordinates in all 4 quadrants, reflection across an axis, rotation about a point</w:t>
                            </w:r>
                          </w:p>
                          <w:p w:rsidR="003C07B4" w:rsidRPr="0032005D" w:rsidRDefault="003C07B4" w:rsidP="003F1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Measure – area, volume and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9.35pt;margin-top:17.05pt;width:213pt;height:3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F973D1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</w:pPr>
                      <w:r w:rsidRPr="00F973D1"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  <w:t>Numeracy</w:t>
                      </w:r>
                    </w:p>
                    <w:p w:rsidR="003C07B4" w:rsidRDefault="003C07B4" w:rsidP="003F1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Information handling, including graphs and tables</w:t>
                      </w:r>
                      <w:r w:rsidR="003F1365"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– creating and reading</w:t>
                      </w:r>
                    </w:p>
                    <w:p w:rsidR="003F1365" w:rsidRDefault="003F1365" w:rsidP="003F1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Coordinates in all 4 quadrants, reflection across an axis, rotation about a point</w:t>
                      </w:r>
                    </w:p>
                    <w:p w:rsidR="003C07B4" w:rsidRPr="0032005D" w:rsidRDefault="003C07B4" w:rsidP="003F1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Measure – area, volume and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30C0D" wp14:editId="38C20293">
                <wp:simplePos x="0" y="0"/>
                <wp:positionH relativeFrom="column">
                  <wp:posOffset>2827655</wp:posOffset>
                </wp:positionH>
                <wp:positionV relativeFrom="paragraph">
                  <wp:posOffset>142240</wp:posOffset>
                </wp:positionV>
                <wp:extent cx="28575" cy="7978140"/>
                <wp:effectExtent l="38100" t="19050" r="47625" b="38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9781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11.2pt" to="224.9pt,6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98F8E" wp14:editId="6C34FF5E">
                <wp:simplePos x="0" y="0"/>
                <wp:positionH relativeFrom="column">
                  <wp:posOffset>10160</wp:posOffset>
                </wp:positionH>
                <wp:positionV relativeFrom="paragraph">
                  <wp:posOffset>142240</wp:posOffset>
                </wp:positionV>
                <wp:extent cx="5695950" cy="8044815"/>
                <wp:effectExtent l="38100" t="38100" r="3810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044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.8pt;margin-top:11.2pt;width:448.5pt;height:6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3713" w:rsidRPr="005D3713" w:rsidRDefault="003C07B4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5C982" wp14:editId="56004C34">
                <wp:simplePos x="0" y="0"/>
                <wp:positionH relativeFrom="column">
                  <wp:posOffset>2914650</wp:posOffset>
                </wp:positionH>
                <wp:positionV relativeFrom="paragraph">
                  <wp:posOffset>3988435</wp:posOffset>
                </wp:positionV>
                <wp:extent cx="2705100" cy="3676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973D1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73D1"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  <w:t>Inter Disciplinary Learning</w:t>
                            </w:r>
                          </w:p>
                          <w:p w:rsidR="00F973D1" w:rsidRDefault="00F973D1" w:rsidP="00F97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Scottish Parliament</w:t>
                            </w:r>
                          </w:p>
                          <w:p w:rsidR="00F973D1" w:rsidRDefault="00F973D1" w:rsidP="00F97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Renewable energy and sustainability</w:t>
                            </w:r>
                          </w:p>
                          <w:p w:rsidR="003F1365" w:rsidRDefault="003F1365" w:rsidP="003F1365">
                            <w:p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  <w:p w:rsidR="003F1365" w:rsidRPr="003F1365" w:rsidRDefault="003F1365" w:rsidP="003F1365">
                            <w:p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Lenathen</w:t>
                            </w:r>
                            <w:proofErr w:type="spellEnd"/>
                            <w:r w:rsidR="00111DC6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a PGDE student</w:t>
                            </w:r>
                            <w:r w:rsidR="00111DC6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="00111DC6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be working with P7 for 5 weeks</w:t>
                            </w:r>
                            <w:bookmarkStart w:id="0" w:name="_GoBack"/>
                            <w:bookmarkEnd w:id="0"/>
                            <w:r w:rsidR="00111DC6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this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9.5pt;margin-top:314.05pt;width:213pt;height:2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" fillcolor="white [3201]" strokecolor="white [3212]" strokeweight=".5pt">
                <v:textbox>
                  <w:txbxContent>
                    <w:p w:rsidR="0032005D" w:rsidRPr="00F973D1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</w:pPr>
                      <w:r w:rsidRPr="00F973D1"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  <w:t>Inter Disciplinary Learning</w:t>
                      </w:r>
                    </w:p>
                    <w:p w:rsidR="00F973D1" w:rsidRDefault="00F973D1" w:rsidP="00F97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Scottish Parliament</w:t>
                      </w:r>
                    </w:p>
                    <w:p w:rsidR="00F973D1" w:rsidRDefault="00F973D1" w:rsidP="00F97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Renewable energy and sustainability</w:t>
                      </w:r>
                    </w:p>
                    <w:p w:rsidR="003F1365" w:rsidRDefault="003F1365" w:rsidP="003F1365">
                      <w:p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  <w:p w:rsidR="003F1365" w:rsidRPr="003F1365" w:rsidRDefault="003F1365" w:rsidP="003F1365">
                      <w:p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Lenathen</w:t>
                      </w:r>
                      <w:proofErr w:type="spellEnd"/>
                      <w:r w:rsidR="00111DC6">
                        <w:rPr>
                          <w:rFonts w:ascii="Sassoon" w:hAnsi="Sassoo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a PGDE student</w:t>
                      </w:r>
                      <w:r w:rsidR="00111DC6">
                        <w:rPr>
                          <w:rFonts w:ascii="Sassoon" w:hAnsi="Sassoo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will</w:t>
                      </w:r>
                      <w:r w:rsidR="00111DC6"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be working with P7 for 5 weeks</w:t>
                      </w:r>
                      <w:bookmarkStart w:id="1" w:name="_GoBack"/>
                      <w:bookmarkEnd w:id="1"/>
                      <w:r w:rsidR="00111DC6"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this term.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847C5" wp14:editId="75664B72">
                <wp:simplePos x="0" y="0"/>
                <wp:positionH relativeFrom="column">
                  <wp:posOffset>85725</wp:posOffset>
                </wp:positionH>
                <wp:positionV relativeFrom="paragraph">
                  <wp:posOffset>3988435</wp:posOffset>
                </wp:positionV>
                <wp:extent cx="2676525" cy="3676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973D1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73D1">
                              <w:rPr>
                                <w:rFonts w:ascii="Sassoon" w:hAnsi="Sassoon"/>
                                <w:sz w:val="28"/>
                                <w:szCs w:val="28"/>
                                <w:u w:val="single"/>
                              </w:rPr>
                              <w:t>Health &amp; Well Being</w:t>
                            </w:r>
                          </w:p>
                          <w:p w:rsidR="003C07B4" w:rsidRDefault="003C07B4" w:rsidP="003C07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Transition programme – P7 cluster residential to Lockerbie Manor, extended visits to high schools, information evenings</w:t>
                            </w:r>
                          </w:p>
                          <w:p w:rsidR="003C07B4" w:rsidRPr="003C07B4" w:rsidRDefault="003C07B4" w:rsidP="003C07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C07B4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Relationships, risk-taking and 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s</w:t>
                            </w:r>
                            <w:r w:rsidRPr="003C07B4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ubstance abuse</w:t>
                            </w:r>
                          </w:p>
                          <w:p w:rsidR="003C07B4" w:rsidRPr="003C07B4" w:rsidRDefault="00F973D1" w:rsidP="003C07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Tennis and 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.75pt;margin-top:314.05pt;width:210.75pt;height:2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" fillcolor="white [3201]" strokecolor="white [3212]" strokeweight=".5pt">
                <v:textbox>
                  <w:txbxContent>
                    <w:p w:rsidR="0032005D" w:rsidRPr="00F973D1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</w:pPr>
                      <w:r w:rsidRPr="00F973D1">
                        <w:rPr>
                          <w:rFonts w:ascii="Sassoon" w:hAnsi="Sassoon"/>
                          <w:sz w:val="28"/>
                          <w:szCs w:val="28"/>
                          <w:u w:val="single"/>
                        </w:rPr>
                        <w:t>Health &amp; Well Being</w:t>
                      </w:r>
                    </w:p>
                    <w:p w:rsidR="003C07B4" w:rsidRDefault="003C07B4" w:rsidP="003C07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Transition programme – P7 cluster residential to Lockerbie Manor, extended visits to high schools, information evenings</w:t>
                      </w:r>
                    </w:p>
                    <w:p w:rsidR="003C07B4" w:rsidRPr="003C07B4" w:rsidRDefault="003C07B4" w:rsidP="003C07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C07B4"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Relationships, risk-taking and 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s</w:t>
                      </w:r>
                      <w:r w:rsidRPr="003C07B4">
                        <w:rPr>
                          <w:rFonts w:ascii="Sassoon" w:hAnsi="Sassoon"/>
                          <w:sz w:val="28"/>
                          <w:szCs w:val="28"/>
                        </w:rPr>
                        <w:t>ubstance abuse</w:t>
                      </w:r>
                    </w:p>
                    <w:p w:rsidR="003C07B4" w:rsidRPr="003C07B4" w:rsidRDefault="00F973D1" w:rsidP="003C07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Tennis and athletics</w:t>
                      </w: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03EA" wp14:editId="40A4F52F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111DC6"/>
    <w:rsid w:val="0032005D"/>
    <w:rsid w:val="0035003B"/>
    <w:rsid w:val="003C07B4"/>
    <w:rsid w:val="003F1365"/>
    <w:rsid w:val="005D3713"/>
    <w:rsid w:val="009724A2"/>
    <w:rsid w:val="00B41AC7"/>
    <w:rsid w:val="00F05DDD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4</cp:revision>
  <dcterms:created xsi:type="dcterms:W3CDTF">2018-04-18T19:41:00Z</dcterms:created>
  <dcterms:modified xsi:type="dcterms:W3CDTF">2018-04-25T20:48:00Z</dcterms:modified>
</cp:coreProperties>
</file>