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C77A34" w:rsidRDefault="00442817" w:rsidP="009541FE">
      <w:pPr>
        <w:jc w:val="center"/>
        <w:rPr>
          <w:rFonts w:ascii="SassoonCRInfantMedium" w:hAnsi="SassoonCRInfantMedium"/>
          <w:b/>
          <w:sz w:val="28"/>
          <w:szCs w:val="28"/>
          <w:u w:val="single"/>
        </w:rPr>
      </w:pPr>
      <w:r w:rsidRPr="00C77A34">
        <w:rPr>
          <w:rFonts w:ascii="SassoonCRInfantMedium" w:hAnsi="SassoonCRInfantMediu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4810125</wp:posOffset>
            </wp:positionH>
            <wp:positionV relativeFrom="paragraph">
              <wp:posOffset>-142875</wp:posOffset>
            </wp:positionV>
            <wp:extent cx="1190625" cy="1200150"/>
            <wp:effectExtent l="0" t="0" r="9525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C77A34">
        <w:rPr>
          <w:rFonts w:ascii="SassoonCRInfantMedium" w:hAnsi="SassoonCRInfantMedium"/>
          <w:b/>
          <w:sz w:val="28"/>
          <w:szCs w:val="28"/>
          <w:u w:val="single"/>
        </w:rPr>
        <w:t>Primary 1 Home Learning Work From Miss Hall</w:t>
      </w:r>
    </w:p>
    <w:p w:rsidR="0060164D" w:rsidRPr="00C77A34" w:rsidRDefault="00683CE5" w:rsidP="0060164D">
      <w:pPr>
        <w:jc w:val="center"/>
        <w:rPr>
          <w:rFonts w:ascii="SassoonCRInfantMedium" w:hAnsi="SassoonCRInfantMedium"/>
          <w:b/>
          <w:sz w:val="28"/>
          <w:szCs w:val="28"/>
          <w:u w:val="single"/>
        </w:rPr>
      </w:pPr>
      <w:r w:rsidRPr="00C77A34">
        <w:rPr>
          <w:rFonts w:ascii="SassoonCRInfantMedium" w:hAnsi="SassoonCRInfantMedium"/>
          <w:b/>
          <w:sz w:val="28"/>
          <w:szCs w:val="28"/>
          <w:u w:val="single"/>
        </w:rPr>
        <w:t xml:space="preserve">Week 7 </w:t>
      </w:r>
      <w:r w:rsidR="007B492E" w:rsidRPr="00C77A34">
        <w:rPr>
          <w:rFonts w:ascii="SassoonCRInfantMedium" w:hAnsi="SassoonCRInfantMedium"/>
          <w:b/>
          <w:sz w:val="28"/>
          <w:szCs w:val="28"/>
          <w:u w:val="single"/>
        </w:rPr>
        <w:t>Friday</w:t>
      </w:r>
      <w:r w:rsidR="00071E8F" w:rsidRPr="00C77A34">
        <w:rPr>
          <w:rFonts w:ascii="SassoonCRInfantMedium" w:hAnsi="SassoonCRInfantMedium"/>
          <w:b/>
          <w:sz w:val="28"/>
          <w:szCs w:val="28"/>
          <w:u w:val="single"/>
        </w:rPr>
        <w:t xml:space="preserve"> </w:t>
      </w:r>
      <w:r w:rsidRPr="00C77A34">
        <w:rPr>
          <w:rFonts w:ascii="SassoonCRInfantMedium" w:hAnsi="SassoonCRInfantMedium"/>
          <w:b/>
          <w:sz w:val="28"/>
          <w:szCs w:val="28"/>
          <w:u w:val="single"/>
        </w:rPr>
        <w:t>22nd</w:t>
      </w:r>
      <w:r w:rsidR="00287FC3" w:rsidRPr="00C77A34">
        <w:rPr>
          <w:rFonts w:ascii="SassoonCRInfantMedium" w:hAnsi="SassoonCRInfantMedium"/>
          <w:b/>
          <w:sz w:val="28"/>
          <w:szCs w:val="28"/>
          <w:u w:val="single"/>
        </w:rPr>
        <w:t xml:space="preserve"> May</w:t>
      </w:r>
      <w:r w:rsidR="0060164D" w:rsidRPr="00C77A34">
        <w:rPr>
          <w:rFonts w:ascii="SassoonCRInfantMedium" w:hAnsi="SassoonCRInfantMedium"/>
          <w:b/>
          <w:sz w:val="28"/>
          <w:szCs w:val="28"/>
          <w:u w:val="single"/>
        </w:rPr>
        <w:t xml:space="preserve"> 2020 </w:t>
      </w:r>
    </w:p>
    <w:p w:rsidR="006B308B" w:rsidRPr="00C77A34" w:rsidRDefault="0060164D" w:rsidP="0060164D">
      <w:pPr>
        <w:rPr>
          <w:rFonts w:ascii="SassoonCRInfantMedium" w:hAnsi="SassoonCRInfantMedium"/>
          <w:sz w:val="28"/>
          <w:szCs w:val="28"/>
        </w:rPr>
      </w:pPr>
      <w:r w:rsidRPr="00C77A34">
        <w:rPr>
          <w:rFonts w:ascii="SassoonCRInfantMedium" w:hAnsi="SassoonCRInfantMedium"/>
          <w:sz w:val="28"/>
          <w:szCs w:val="28"/>
        </w:rPr>
        <w:t>Hello Primary 1</w:t>
      </w:r>
      <w:r w:rsidR="007B492E" w:rsidRPr="00C77A34">
        <w:rPr>
          <w:rFonts w:ascii="SassoonCRInfantMedium" w:hAnsi="SassoonCRInfantMedium"/>
          <w:sz w:val="28"/>
          <w:szCs w:val="28"/>
        </w:rPr>
        <w:t>, h</w:t>
      </w:r>
      <w:r w:rsidRPr="00C77A34">
        <w:rPr>
          <w:rFonts w:ascii="SassoonCRInfantMedium" w:hAnsi="SassoonCRInfantMedium"/>
          <w:sz w:val="28"/>
          <w:szCs w:val="28"/>
        </w:rPr>
        <w:t>ere are some ac</w:t>
      </w:r>
      <w:r w:rsidR="00A90C66" w:rsidRPr="00C77A34">
        <w:rPr>
          <w:rFonts w:ascii="SassoonCRInfantMedium" w:hAnsi="SassoonCRInfantMedium"/>
          <w:sz w:val="28"/>
          <w:szCs w:val="28"/>
        </w:rPr>
        <w:t>tivities for you to try today</w:t>
      </w:r>
      <w:r w:rsidR="006B308B" w:rsidRPr="00C77A34">
        <w:rPr>
          <w:rFonts w:ascii="SassoonCRInfantMedium" w:hAnsi="SassoonCRInfantMedium"/>
          <w:sz w:val="28"/>
          <w:szCs w:val="28"/>
        </w:rPr>
        <w:t>.</w:t>
      </w:r>
    </w:p>
    <w:p w:rsidR="00A90C66" w:rsidRPr="00C77A34" w:rsidRDefault="00A90C66" w:rsidP="00A90C66">
      <w:pPr>
        <w:rPr>
          <w:rFonts w:ascii="SassoonCRInfantMedium" w:hAnsi="SassoonCRInfantMedium"/>
          <w:color w:val="00B050"/>
          <w:sz w:val="28"/>
          <w:szCs w:val="28"/>
        </w:rPr>
      </w:pPr>
      <w:r w:rsidRPr="00C77A34">
        <w:rPr>
          <w:rFonts w:ascii="SassoonCRInfantMedium" w:hAnsi="SassoonCRInfantMedium"/>
          <w:sz w:val="28"/>
          <w:szCs w:val="28"/>
        </w:rPr>
        <w:t xml:space="preserve">    </w:t>
      </w:r>
      <w:r w:rsidRPr="00C77A34">
        <w:rPr>
          <w:rFonts w:ascii="SassoonCRInfantMedium" w:hAnsi="SassoonCRInfantMedium"/>
          <w:color w:val="00B050"/>
          <w:sz w:val="28"/>
          <w:szCs w:val="28"/>
        </w:rPr>
        <w:t>To access the Twinkl documents you first have to sign up for a free membership account:</w:t>
      </w:r>
    </w:p>
    <w:p w:rsidR="00A90C66" w:rsidRPr="00C77A34" w:rsidRDefault="00A90C66" w:rsidP="00A90C66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8"/>
          <w:szCs w:val="28"/>
        </w:rPr>
      </w:pPr>
      <w:r w:rsidRPr="00C77A34">
        <w:rPr>
          <w:rFonts w:ascii="SassoonCRInfantMedium" w:hAnsi="SassoonCRInfantMedium"/>
          <w:color w:val="00B050"/>
          <w:sz w:val="28"/>
          <w:szCs w:val="28"/>
        </w:rPr>
        <w:t xml:space="preserve">Go to </w:t>
      </w:r>
      <w:hyperlink r:id="rId9" w:history="1">
        <w:r w:rsidRPr="00C77A34">
          <w:rPr>
            <w:rStyle w:val="Hyperlink"/>
            <w:rFonts w:ascii="SassoonCRInfantMedium" w:hAnsi="SassoonCRInfantMedium"/>
            <w:color w:val="00B050"/>
            <w:sz w:val="28"/>
            <w:szCs w:val="28"/>
          </w:rPr>
          <w:t>www.twinkl.co.uk/offer</w:t>
        </w:r>
      </w:hyperlink>
    </w:p>
    <w:p w:rsidR="00A90C66" w:rsidRPr="00C77A34" w:rsidRDefault="00A90C66" w:rsidP="00A90C66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8"/>
          <w:szCs w:val="28"/>
        </w:rPr>
      </w:pPr>
      <w:r w:rsidRPr="00C77A34">
        <w:rPr>
          <w:rFonts w:ascii="SassoonCRInfantMedium" w:hAnsi="SassoonCRInfantMedium"/>
          <w:color w:val="00B050"/>
          <w:sz w:val="28"/>
          <w:szCs w:val="28"/>
        </w:rPr>
        <w:t>Sign up for a free account (entering parent as occupation)</w:t>
      </w:r>
    </w:p>
    <w:p w:rsidR="00A90C66" w:rsidRPr="00C77A34" w:rsidRDefault="00A90C66" w:rsidP="008F371A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8"/>
          <w:szCs w:val="28"/>
        </w:rPr>
      </w:pPr>
      <w:r w:rsidRPr="00C77A34">
        <w:rPr>
          <w:rFonts w:ascii="SassoonCRInfantMedium" w:hAnsi="SassoonCRInfantMedium"/>
          <w:color w:val="00B050"/>
          <w:sz w:val="28"/>
          <w:szCs w:val="28"/>
        </w:rPr>
        <w:t>Enter the offer code UKTWINKLEHELPS</w:t>
      </w:r>
    </w:p>
    <w:p w:rsidR="008F1997" w:rsidRPr="00DF46A9" w:rsidRDefault="00BB4D5E" w:rsidP="002A4041">
      <w:pPr>
        <w:rPr>
          <w:rFonts w:ascii="SassoonCRInfantMedium" w:hAnsi="SassoonCRInfantMedium"/>
          <w:b/>
          <w:sz w:val="28"/>
          <w:szCs w:val="28"/>
          <w:u w:val="single"/>
        </w:rPr>
      </w:pPr>
      <w:r w:rsidRPr="00DF46A9">
        <w:rPr>
          <w:rFonts w:ascii="SassoonCRInfantMedium" w:hAnsi="SassoonCRInfantMedium"/>
          <w:b/>
          <w:sz w:val="28"/>
          <w:szCs w:val="28"/>
          <w:u w:val="single"/>
        </w:rPr>
        <w:t>Practical Maths</w:t>
      </w:r>
    </w:p>
    <w:p w:rsidR="0092516B" w:rsidRPr="00DF46A9" w:rsidRDefault="00BB4D5E" w:rsidP="002A4041">
      <w:pPr>
        <w:rPr>
          <w:rFonts w:ascii="SassoonCRInfantMedium" w:hAnsi="SassoonCRInfantMedium"/>
          <w:b/>
          <w:sz w:val="28"/>
          <w:szCs w:val="28"/>
        </w:rPr>
      </w:pPr>
      <w:r w:rsidRPr="00DF46A9">
        <w:rPr>
          <w:rFonts w:ascii="SassoonCRInfantMedium" w:hAnsi="SassoonCRInfantMediu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4591F4C3" wp14:editId="0B67BD6D">
            <wp:simplePos x="0" y="0"/>
            <wp:positionH relativeFrom="leftMargin">
              <wp:posOffset>666750</wp:posOffset>
            </wp:positionH>
            <wp:positionV relativeFrom="paragraph">
              <wp:posOffset>233045</wp:posOffset>
            </wp:positionV>
            <wp:extent cx="400050" cy="294969"/>
            <wp:effectExtent l="0" t="0" r="0" b="0"/>
            <wp:wrapNone/>
            <wp:docPr id="18" name="Picture 1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6B" w:rsidRPr="00DF46A9">
        <w:rPr>
          <w:rFonts w:ascii="SassoonCRInfantMedium" w:hAnsi="SassoonCRInfantMedium"/>
          <w:b/>
          <w:sz w:val="28"/>
          <w:szCs w:val="28"/>
        </w:rPr>
        <w:t xml:space="preserve"> I can learn how to say the </w:t>
      </w:r>
      <w:r w:rsidR="00683CE5" w:rsidRPr="00DF46A9">
        <w:rPr>
          <w:rFonts w:ascii="SassoonCRInfantMedium" w:hAnsi="SassoonCRInfantMedium"/>
          <w:b/>
          <w:sz w:val="28"/>
          <w:szCs w:val="28"/>
        </w:rPr>
        <w:t xml:space="preserve">days of the week </w:t>
      </w:r>
      <w:r w:rsidR="006B308B" w:rsidRPr="00DF46A9">
        <w:rPr>
          <w:rFonts w:ascii="SassoonCRInfantMedium" w:hAnsi="SassoonCRInfantMedium"/>
          <w:b/>
          <w:sz w:val="28"/>
          <w:szCs w:val="28"/>
        </w:rPr>
        <w:t>with this fun activity.</w:t>
      </w:r>
      <w:bookmarkStart w:id="0" w:name="_GoBack"/>
      <w:bookmarkEnd w:id="0"/>
    </w:p>
    <w:p w:rsidR="00975173" w:rsidRPr="00C77A34" w:rsidRDefault="008F1997" w:rsidP="00AB329A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8"/>
          <w:szCs w:val="28"/>
          <w:u w:val="single"/>
        </w:rPr>
      </w:pPr>
      <w:r w:rsidRPr="00C77A34">
        <w:rPr>
          <w:b/>
          <w:sz w:val="28"/>
          <w:szCs w:val="28"/>
        </w:rPr>
        <w:t>Click</w:t>
      </w:r>
      <w:r w:rsidR="0015174C" w:rsidRPr="00C77A34">
        <w:rPr>
          <w:b/>
          <w:sz w:val="28"/>
          <w:szCs w:val="28"/>
        </w:rPr>
        <w:t xml:space="preserve"> onto </w:t>
      </w:r>
      <w:hyperlink r:id="rId11" w:history="1">
        <w:r w:rsidR="00975173" w:rsidRPr="00C77A34">
          <w:rPr>
            <w:rStyle w:val="Hyperlink"/>
            <w:sz w:val="28"/>
            <w:szCs w:val="28"/>
          </w:rPr>
          <w:t>https://www.bbc.co.uk/bitesize/topics/zrqqtfr/articles/ztjg39q</w:t>
        </w:r>
      </w:hyperlink>
    </w:p>
    <w:p w:rsidR="0015174C" w:rsidRPr="00C77A34" w:rsidRDefault="00975173" w:rsidP="00AB329A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8"/>
          <w:szCs w:val="28"/>
          <w:u w:val="single"/>
        </w:rPr>
      </w:pPr>
      <w:r w:rsidRPr="00C77A34">
        <w:rPr>
          <w:b/>
          <w:sz w:val="28"/>
          <w:szCs w:val="28"/>
        </w:rPr>
        <w:t>Listen to the clip then scroll down to complete the next 3 activities including the quiz</w:t>
      </w:r>
    </w:p>
    <w:p w:rsidR="00511C91" w:rsidRPr="00C77A34" w:rsidRDefault="000329A2" w:rsidP="000329A2">
      <w:pPr>
        <w:pStyle w:val="ListParagraph"/>
        <w:numPr>
          <w:ilvl w:val="0"/>
          <w:numId w:val="9"/>
        </w:numPr>
        <w:jc w:val="both"/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sz w:val="28"/>
          <w:szCs w:val="28"/>
        </w:rPr>
        <w:t xml:space="preserve"> </w:t>
      </w:r>
      <w:r w:rsidRPr="00C77A34">
        <w:rPr>
          <w:rFonts w:ascii="SassoonCRInfant" w:hAnsi="SassoonCRInfant"/>
          <w:b/>
          <w:sz w:val="28"/>
          <w:szCs w:val="28"/>
        </w:rPr>
        <w:t xml:space="preserve">Select </w:t>
      </w:r>
      <w:r w:rsidRPr="00C77A34">
        <w:rPr>
          <w:sz w:val="28"/>
          <w:szCs w:val="28"/>
        </w:rPr>
        <w:t xml:space="preserve"> </w:t>
      </w:r>
      <w:hyperlink r:id="rId12" w:history="1">
        <w:r w:rsidRPr="00C77A34">
          <w:rPr>
            <w:color w:val="0000FF"/>
            <w:sz w:val="28"/>
            <w:szCs w:val="28"/>
            <w:u w:val="single"/>
          </w:rPr>
          <w:t>https://www.twinkl.co.uk/resource/t-c-1206-days-of-the-week-display-poster</w:t>
        </w:r>
      </w:hyperlink>
      <w:r w:rsidRPr="00C77A34">
        <w:rPr>
          <w:sz w:val="28"/>
          <w:szCs w:val="28"/>
        </w:rPr>
        <w:t xml:space="preserve"> </w:t>
      </w:r>
      <w:r w:rsidR="00BB4D5E" w:rsidRPr="00C77A34">
        <w:rPr>
          <w:rFonts w:ascii="SassoonCRInfant" w:hAnsi="SassoonCRInfant"/>
          <w:b/>
          <w:sz w:val="28"/>
          <w:szCs w:val="28"/>
        </w:rPr>
        <w:t>to help you</w:t>
      </w:r>
    </w:p>
    <w:p w:rsidR="00002277" w:rsidRPr="00C77A34" w:rsidRDefault="00C77A34" w:rsidP="000329A2">
      <w:pPr>
        <w:pStyle w:val="ListParagraph"/>
        <w:numPr>
          <w:ilvl w:val="0"/>
          <w:numId w:val="9"/>
        </w:numPr>
        <w:jc w:val="both"/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811530</wp:posOffset>
            </wp:positionV>
            <wp:extent cx="3114675" cy="1743075"/>
            <wp:effectExtent l="0" t="0" r="9525" b="9525"/>
            <wp:wrapNone/>
            <wp:docPr id="9" name="Picture 9" descr="FREE! - Days of the Week Display Post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! - Days of the Week Display Poster (teacher made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A34">
        <w:rPr>
          <w:rFonts w:ascii="SassoonCRInfant" w:hAnsi="SassoonCRInfant"/>
          <w:b/>
          <w:sz w:val="28"/>
          <w:szCs w:val="28"/>
        </w:rPr>
        <w:t>Click</w:t>
      </w:r>
      <w:r>
        <w:rPr>
          <w:rFonts w:ascii="SassoonCRInfant" w:hAnsi="SassoonCRInfant"/>
          <w:sz w:val="28"/>
          <w:szCs w:val="28"/>
        </w:rPr>
        <w:t xml:space="preserve"> </w:t>
      </w:r>
      <w:hyperlink r:id="rId14" w:history="1">
        <w:r w:rsidR="008F371A" w:rsidRPr="00C77A34">
          <w:rPr>
            <w:rStyle w:val="Hyperlink"/>
            <w:sz w:val="28"/>
            <w:szCs w:val="28"/>
          </w:rPr>
          <w:t>https://www.topmarks.co.uk/Search.aspx?Subject=16&amp;AgeGroup=2</w:t>
        </w:r>
      </w:hyperlink>
      <w:r w:rsidR="008F371A" w:rsidRPr="00C77A34">
        <w:rPr>
          <w:sz w:val="28"/>
          <w:szCs w:val="28"/>
        </w:rPr>
        <w:t xml:space="preserve"> </w:t>
      </w:r>
      <w:r w:rsidR="008F371A" w:rsidRPr="00C77A34">
        <w:rPr>
          <w:rFonts w:ascii="SassoonCRInfant" w:hAnsi="SassoonCRInfant"/>
          <w:b/>
          <w:color w:val="000000" w:themeColor="text1"/>
          <w:sz w:val="28"/>
          <w:szCs w:val="28"/>
        </w:rPr>
        <w:t>and select Year 1 Maths – Year 1 – Time R.12 – Select Days of the Week to play the game</w:t>
      </w:r>
    </w:p>
    <w:p w:rsidR="006B308B" w:rsidRPr="00C77A34" w:rsidRDefault="00C77A34" w:rsidP="006B308B">
      <w:pPr>
        <w:jc w:val="both"/>
        <w:rPr>
          <w:rFonts w:ascii="SassoonCRInfantMedium" w:hAnsi="SassoonCRInfantMedium"/>
          <w:sz w:val="28"/>
          <w:szCs w:val="28"/>
          <w:u w:val="single"/>
        </w:rPr>
      </w:pPr>
      <w:r w:rsidRPr="00C77A34"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0" locked="0" layoutInCell="1" allowOverlap="1" wp14:anchorId="18DCCE8E" wp14:editId="69ECDD46">
            <wp:simplePos x="0" y="0"/>
            <wp:positionH relativeFrom="margin">
              <wp:posOffset>114300</wp:posOffset>
            </wp:positionH>
            <wp:positionV relativeFrom="paragraph">
              <wp:posOffset>74930</wp:posOffset>
            </wp:positionV>
            <wp:extent cx="2162175" cy="1581150"/>
            <wp:effectExtent l="0" t="0" r="9525" b="0"/>
            <wp:wrapNone/>
            <wp:docPr id="16" name="Picture 16" descr="C:\Users\marion.hall\AppData\Local\Microsoft\Windows\INetCache\Content.MSO\2950C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n.hall\AppData\Local\Microsoft\Windows\INetCache\Content.MSO\2950C02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1F7E3A" w:rsidRDefault="001F7E3A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C77A34" w:rsidRPr="00C77A34" w:rsidRDefault="00C77A34" w:rsidP="00EF6E9A">
      <w:pPr>
        <w:pStyle w:val="ListParagraph"/>
        <w:numPr>
          <w:ilvl w:val="0"/>
          <w:numId w:val="9"/>
        </w:numPr>
        <w:rPr>
          <w:rFonts w:ascii="SassoonCRInfantMedium" w:hAnsi="SassoonCRInfantMedium"/>
          <w:sz w:val="28"/>
          <w:szCs w:val="28"/>
          <w:u w:val="single"/>
        </w:rPr>
      </w:pPr>
    </w:p>
    <w:p w:rsidR="00C77A34" w:rsidRPr="00C77A34" w:rsidRDefault="00C77A34" w:rsidP="00EF6E9A">
      <w:pPr>
        <w:pStyle w:val="ListParagraph"/>
        <w:numPr>
          <w:ilvl w:val="0"/>
          <w:numId w:val="9"/>
        </w:numPr>
        <w:rPr>
          <w:rFonts w:ascii="SassoonCRInfantMedium" w:hAnsi="SassoonCRInfantMedium"/>
          <w:sz w:val="28"/>
          <w:szCs w:val="28"/>
          <w:u w:val="single"/>
        </w:rPr>
      </w:pPr>
    </w:p>
    <w:p w:rsidR="001F7E3A" w:rsidRPr="00C77A34" w:rsidRDefault="00EF6E9A" w:rsidP="00EF6E9A">
      <w:pPr>
        <w:pStyle w:val="ListParagraph"/>
        <w:numPr>
          <w:ilvl w:val="0"/>
          <w:numId w:val="9"/>
        </w:numPr>
        <w:rPr>
          <w:rFonts w:ascii="SassoonCRInfantMedium" w:hAnsi="SassoonCRInfantMedium"/>
          <w:sz w:val="28"/>
          <w:szCs w:val="28"/>
          <w:u w:val="single"/>
        </w:rPr>
      </w:pPr>
      <w:r w:rsidRPr="00C77A34">
        <w:rPr>
          <w:rFonts w:ascii="SassoonCRInfantMedium" w:hAnsi="SassoonCRInfantMedium"/>
          <w:sz w:val="28"/>
          <w:szCs w:val="28"/>
        </w:rPr>
        <w:t xml:space="preserve">Please try these </w:t>
      </w:r>
      <w:r w:rsidRPr="00C77A34">
        <w:rPr>
          <w:rFonts w:ascii="SassoonCRInfantMedium" w:hAnsi="SassoonCRInfantMedium"/>
          <w:color w:val="FF0000"/>
          <w:sz w:val="28"/>
          <w:szCs w:val="28"/>
          <w:u w:val="single"/>
        </w:rPr>
        <w:t>Measurement Games</w:t>
      </w:r>
      <w:r w:rsidRPr="00C77A34">
        <w:rPr>
          <w:rFonts w:ascii="SassoonCRInfantMedium" w:hAnsi="SassoonCRInfantMedium"/>
          <w:color w:val="FF0000"/>
          <w:sz w:val="28"/>
          <w:szCs w:val="28"/>
        </w:rPr>
        <w:t xml:space="preserve"> </w:t>
      </w:r>
      <w:r w:rsidRPr="00C77A34">
        <w:rPr>
          <w:rFonts w:ascii="SassoonCRInfantMedium" w:hAnsi="SassoonCRInfantMedium"/>
          <w:sz w:val="28"/>
          <w:szCs w:val="28"/>
        </w:rPr>
        <w:t>to revise some of the work you have been learning this week</w:t>
      </w:r>
    </w:p>
    <w:p w:rsidR="001F7E3A" w:rsidRPr="00C77A34" w:rsidRDefault="00EF6E9A" w:rsidP="00C77A34">
      <w:pPr>
        <w:pStyle w:val="ListParagraph"/>
        <w:numPr>
          <w:ilvl w:val="0"/>
          <w:numId w:val="9"/>
        </w:numPr>
        <w:rPr>
          <w:rFonts w:ascii="SassoonCRInfantMedium" w:hAnsi="SassoonCRInfantMedium"/>
          <w:b/>
          <w:sz w:val="28"/>
          <w:szCs w:val="28"/>
          <w:u w:val="single"/>
        </w:rPr>
      </w:pPr>
      <w:r w:rsidRPr="00C77A34">
        <w:rPr>
          <w:rFonts w:ascii="SassoonCRInfantMedium" w:hAnsi="SassoonCRInfantMedium"/>
          <w:sz w:val="28"/>
          <w:szCs w:val="28"/>
        </w:rPr>
        <w:t xml:space="preserve">Click on </w:t>
      </w:r>
      <w:hyperlink r:id="rId16" w:history="1">
        <w:r w:rsidRPr="00C77A34">
          <w:rPr>
            <w:rStyle w:val="Hyperlink"/>
            <w:sz w:val="28"/>
            <w:szCs w:val="28"/>
          </w:rPr>
          <w:t>https://www.topmarks.co.uk/Search.aspx?Subject=16&amp;AgeGroup=2</w:t>
        </w:r>
      </w:hyperlink>
      <w:r w:rsidRPr="00C77A34">
        <w:rPr>
          <w:sz w:val="28"/>
          <w:szCs w:val="28"/>
        </w:rPr>
        <w:t xml:space="preserve"> </w:t>
      </w:r>
      <w:r w:rsidRPr="00C77A34">
        <w:rPr>
          <w:rFonts w:ascii="SassoonCRInfant" w:hAnsi="SassoonCRInfant"/>
          <w:b/>
          <w:sz w:val="28"/>
          <w:szCs w:val="28"/>
        </w:rPr>
        <w:t xml:space="preserve">and select Year 1 Maths – Year 1 – Measurement – U.2 – Tall and Short, U.3 – Wide </w:t>
      </w:r>
      <w:r w:rsidR="00C77A34">
        <w:rPr>
          <w:rFonts w:ascii="SassoonCRInfant" w:hAnsi="SassoonCRInfant"/>
          <w:b/>
          <w:sz w:val="28"/>
          <w:szCs w:val="28"/>
        </w:rPr>
        <w:t>and Narrow</w:t>
      </w:r>
    </w:p>
    <w:p w:rsidR="00C77A34" w:rsidRDefault="00C77A34" w:rsidP="00511588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526152" w:rsidRPr="00526152" w:rsidRDefault="00526152" w:rsidP="00511588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723900</wp:posOffset>
            </wp:positionH>
            <wp:positionV relativeFrom="paragraph">
              <wp:posOffset>321310</wp:posOffset>
            </wp:positionV>
            <wp:extent cx="418772" cy="285750"/>
            <wp:effectExtent l="0" t="0" r="635" b="0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16B" w:rsidRPr="00C77A34" w:rsidRDefault="00442817" w:rsidP="0015174C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b/>
          <w:sz w:val="28"/>
          <w:szCs w:val="28"/>
          <w:u w:val="single"/>
        </w:rPr>
      </w:pPr>
      <w:r w:rsidRPr="00C77A34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="00FA09FF" w:rsidRPr="00C77A34">
        <w:rPr>
          <w:rFonts w:ascii="SassoonCRInfantMedium" w:hAnsi="SassoonCRInfantMedium"/>
          <w:b/>
          <w:sz w:val="28"/>
          <w:szCs w:val="28"/>
          <w:u w:val="single"/>
        </w:rPr>
        <w:t>Literacy</w:t>
      </w:r>
    </w:p>
    <w:p w:rsidR="00A90C66" w:rsidRPr="00C77A34" w:rsidRDefault="00C21FCF" w:rsidP="00412913">
      <w:pPr>
        <w:jc w:val="both"/>
        <w:rPr>
          <w:rFonts w:ascii="SassoonCRInfantMedium" w:hAnsi="SassoonCRInfantMedium"/>
          <w:b/>
          <w:sz w:val="28"/>
          <w:szCs w:val="28"/>
        </w:rPr>
      </w:pPr>
      <w:r w:rsidRPr="00C77A34">
        <w:rPr>
          <w:rFonts w:ascii="SassoonCRInfantMedium" w:hAnsi="SassoonCRInfantMedium"/>
          <w:b/>
          <w:sz w:val="28"/>
          <w:szCs w:val="28"/>
        </w:rPr>
        <w:t>I can enjoy playing some matching games to help me find letters, sounds and words I know.</w:t>
      </w:r>
    </w:p>
    <w:p w:rsidR="00A62237" w:rsidRPr="00C77A34" w:rsidRDefault="00C21FCF" w:rsidP="00D4680E">
      <w:pPr>
        <w:pStyle w:val="ListParagraph"/>
        <w:numPr>
          <w:ilvl w:val="0"/>
          <w:numId w:val="12"/>
        </w:numPr>
        <w:rPr>
          <w:rFonts w:ascii="SassoonCRInfantMedium" w:hAnsi="SassoonCRInfantMedium"/>
          <w:b/>
          <w:color w:val="FF0000"/>
          <w:sz w:val="28"/>
          <w:szCs w:val="28"/>
        </w:rPr>
      </w:pPr>
      <w:r w:rsidRPr="00C77A34">
        <w:rPr>
          <w:b/>
          <w:sz w:val="28"/>
          <w:szCs w:val="28"/>
        </w:rPr>
        <w:t xml:space="preserve">Enjoy this game by choosing </w:t>
      </w:r>
      <w:hyperlink r:id="rId18" w:history="1">
        <w:r w:rsidR="00D4680E" w:rsidRPr="00C77A34">
          <w:rPr>
            <w:rStyle w:val="Hyperlink"/>
            <w:b/>
            <w:sz w:val="28"/>
            <w:szCs w:val="28"/>
          </w:rPr>
          <w:t>https://www.twinkl.co.uk/go/resource/the-park-interactive-matching-activity-tg-383</w:t>
        </w:r>
      </w:hyperlink>
    </w:p>
    <w:p w:rsidR="00D4680E" w:rsidRPr="00C77A34" w:rsidRDefault="00D97470" w:rsidP="00D4680E">
      <w:pPr>
        <w:pStyle w:val="ListParagraph"/>
        <w:numPr>
          <w:ilvl w:val="0"/>
          <w:numId w:val="12"/>
        </w:numPr>
        <w:rPr>
          <w:rFonts w:ascii="SassoonCRInfantMedium" w:hAnsi="SassoonCRInfantMedium"/>
          <w:b/>
          <w:color w:val="FF0000"/>
          <w:sz w:val="28"/>
          <w:szCs w:val="28"/>
        </w:rPr>
      </w:pPr>
      <w:r w:rsidRPr="00C77A34">
        <w:rPr>
          <w:b/>
          <w:sz w:val="28"/>
          <w:szCs w:val="28"/>
        </w:rPr>
        <w:t xml:space="preserve">Click onto </w:t>
      </w:r>
      <w:hyperlink r:id="rId19" w:history="1">
        <w:r w:rsidR="00D4680E" w:rsidRPr="00C77A34">
          <w:rPr>
            <w:rStyle w:val="Hyperlink"/>
            <w:b/>
            <w:sz w:val="28"/>
            <w:szCs w:val="28"/>
          </w:rPr>
          <w:t>https://www.twinkl.co.uk/go/resource/tg-ga-157-level-3-phonics-game-show</w:t>
        </w:r>
      </w:hyperlink>
      <w:r w:rsidRPr="00C77A34">
        <w:rPr>
          <w:b/>
          <w:sz w:val="28"/>
          <w:szCs w:val="28"/>
        </w:rPr>
        <w:t xml:space="preserve"> to help to revise some of your letters and sounds</w:t>
      </w:r>
    </w:p>
    <w:p w:rsidR="00C21FCF" w:rsidRPr="00C77A34" w:rsidRDefault="00C21FCF" w:rsidP="00D4680E">
      <w:pPr>
        <w:pStyle w:val="ListParagraph"/>
        <w:numPr>
          <w:ilvl w:val="0"/>
          <w:numId w:val="12"/>
        </w:numPr>
        <w:rPr>
          <w:rFonts w:ascii="SassoonCRInfantMedium" w:hAnsi="SassoonCRInfantMedium"/>
          <w:b/>
          <w:color w:val="FF0000"/>
          <w:sz w:val="28"/>
          <w:szCs w:val="28"/>
        </w:rPr>
      </w:pPr>
      <w:r w:rsidRPr="00C77A34">
        <w:rPr>
          <w:b/>
          <w:sz w:val="28"/>
          <w:szCs w:val="28"/>
        </w:rPr>
        <w:t xml:space="preserve">Choose this game to see if you can work out which object matches the sound </w:t>
      </w:r>
      <w:hyperlink r:id="rId20" w:history="1">
        <w:r w:rsidRPr="00C77A34">
          <w:rPr>
            <w:rStyle w:val="Hyperlink"/>
            <w:b/>
            <w:sz w:val="28"/>
            <w:szCs w:val="28"/>
          </w:rPr>
          <w:t>https://www.twinkl.co.uk/resource/tg-ga-146-level-1-phonics-the-garden-environmental-sounds-game</w:t>
        </w:r>
      </w:hyperlink>
    </w:p>
    <w:p w:rsidR="006B308B" w:rsidRDefault="006B308B" w:rsidP="00D06D75">
      <w:pPr>
        <w:rPr>
          <w:rFonts w:ascii="SassoonCRInfantMedium" w:hAnsi="SassoonCRInfantMedium"/>
          <w:b/>
          <w:color w:val="FF0000"/>
        </w:rPr>
      </w:pPr>
    </w:p>
    <w:p w:rsidR="00C77A34" w:rsidRPr="00C77A34" w:rsidRDefault="00C77A34" w:rsidP="00D06D75">
      <w:pPr>
        <w:rPr>
          <w:rFonts w:ascii="SassoonCRInfantMedium" w:hAnsi="SassoonCRInfantMedium"/>
          <w:b/>
          <w:color w:val="FF0000"/>
        </w:rPr>
      </w:pPr>
    </w:p>
    <w:p w:rsidR="00B47D9C" w:rsidRPr="00C77A34" w:rsidRDefault="00266F9C" w:rsidP="00D06D75">
      <w:pPr>
        <w:rPr>
          <w:rFonts w:ascii="SassoonCRInfantMedium" w:hAnsi="SassoonCRInfantMedium"/>
          <w:b/>
          <w:sz w:val="28"/>
          <w:szCs w:val="28"/>
          <w:u w:val="single"/>
        </w:rPr>
      </w:pPr>
      <w:r w:rsidRPr="00C77A3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CF3FD61" wp14:editId="374C71C4">
            <wp:simplePos x="0" y="0"/>
            <wp:positionH relativeFrom="leftMargin">
              <wp:posOffset>657225</wp:posOffset>
            </wp:positionH>
            <wp:positionV relativeFrom="paragraph">
              <wp:posOffset>361315</wp:posOffset>
            </wp:positionV>
            <wp:extent cx="426085" cy="342900"/>
            <wp:effectExtent l="0" t="0" r="0" b="0"/>
            <wp:wrapNone/>
            <wp:docPr id="4" name="Picture 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B5" w:rsidRPr="00C77A34">
        <w:rPr>
          <w:rFonts w:ascii="SassoonCRInfantMedium" w:hAnsi="SassoonCRInfantMedium"/>
          <w:b/>
          <w:sz w:val="28"/>
          <w:szCs w:val="28"/>
          <w:u w:val="single"/>
        </w:rPr>
        <w:t>M</w:t>
      </w:r>
      <w:r w:rsidR="00877F36" w:rsidRPr="00C77A34">
        <w:rPr>
          <w:rFonts w:ascii="SassoonCRInfantMedium" w:hAnsi="SassoonCRInfantMedium"/>
          <w:b/>
          <w:sz w:val="28"/>
          <w:szCs w:val="28"/>
          <w:u w:val="single"/>
        </w:rPr>
        <w:t>usic</w:t>
      </w:r>
      <w:r w:rsidR="00D06D75" w:rsidRPr="00C77A34">
        <w:rPr>
          <w:rFonts w:ascii="SassoonCRInfantMedium" w:hAnsi="SassoonCRInfantMedium"/>
          <w:b/>
          <w:sz w:val="28"/>
          <w:szCs w:val="28"/>
          <w:u w:val="single"/>
        </w:rPr>
        <w:t xml:space="preserve"> </w:t>
      </w:r>
    </w:p>
    <w:p w:rsidR="00B47D9C" w:rsidRPr="00C77A34" w:rsidRDefault="00B47D9C" w:rsidP="00B47D9C">
      <w:pPr>
        <w:ind w:left="360"/>
        <w:rPr>
          <w:rFonts w:ascii="SassoonCRInfant" w:hAnsi="SassoonCRInfant"/>
          <w:b/>
          <w:sz w:val="28"/>
          <w:szCs w:val="28"/>
        </w:rPr>
      </w:pPr>
      <w:r w:rsidRPr="00C77A34">
        <w:rPr>
          <w:rFonts w:ascii="SassoonCRInfant" w:hAnsi="SassoonCRInfant"/>
          <w:b/>
          <w:sz w:val="28"/>
          <w:szCs w:val="28"/>
        </w:rPr>
        <w:t>I can participate actively in songs</w:t>
      </w:r>
      <w:r w:rsidR="00F83DC3" w:rsidRPr="00C77A34">
        <w:rPr>
          <w:rFonts w:ascii="SassoonCRInfant" w:hAnsi="SassoonCRInfant"/>
          <w:b/>
          <w:sz w:val="28"/>
          <w:szCs w:val="28"/>
        </w:rPr>
        <w:t>, rhymes and stories.</w:t>
      </w:r>
    </w:p>
    <w:p w:rsidR="008765AE" w:rsidRPr="00C77A34" w:rsidRDefault="008765AE" w:rsidP="00FD3625">
      <w:pPr>
        <w:pStyle w:val="ListParagraph"/>
        <w:numPr>
          <w:ilvl w:val="0"/>
          <w:numId w:val="7"/>
        </w:numPr>
        <w:rPr>
          <w:rFonts w:ascii="SassoonCRInfant" w:hAnsi="SassoonCRInfant"/>
          <w:b/>
          <w:color w:val="FF0000"/>
          <w:sz w:val="28"/>
          <w:szCs w:val="28"/>
          <w:u w:val="single"/>
        </w:rPr>
      </w:pPr>
      <w:r w:rsidRPr="00C77A34">
        <w:rPr>
          <w:rFonts w:ascii="SassoonCRInfant" w:hAnsi="SassoonCRInfant"/>
          <w:b/>
          <w:sz w:val="28"/>
          <w:szCs w:val="28"/>
        </w:rPr>
        <w:t xml:space="preserve">Click onto </w:t>
      </w:r>
      <w:hyperlink r:id="rId22" w:history="1">
        <w:r w:rsidR="00FD3625" w:rsidRPr="00C77A34">
          <w:rPr>
            <w:rStyle w:val="Hyperlink"/>
            <w:rFonts w:ascii="SassoonCRInfant" w:hAnsi="SassoonCRInfant"/>
            <w:b/>
            <w:sz w:val="28"/>
            <w:szCs w:val="28"/>
          </w:rPr>
          <w:t>https://www.youtube.com/watch?v=Lql13as8yBk&amp;list=PLtRI5Q1N9gAmehIGE6BgXgTEh8aDHiuwM&amp;index=1</w:t>
        </w:r>
      </w:hyperlink>
      <w:r w:rsidR="007C7CBF" w:rsidRPr="00C77A34">
        <w:rPr>
          <w:rFonts w:ascii="SassoonCRInfant" w:hAnsi="SassoonCRInfant"/>
          <w:b/>
          <w:sz w:val="28"/>
          <w:szCs w:val="28"/>
        </w:rPr>
        <w:t xml:space="preserve"> to join in with the action song </w:t>
      </w:r>
      <w:r w:rsidR="00FD3625" w:rsidRPr="00C77A34">
        <w:rPr>
          <w:rFonts w:ascii="SassoonCRInfant" w:hAnsi="SassoonCRInfant"/>
          <w:b/>
          <w:color w:val="FF0000"/>
          <w:sz w:val="28"/>
          <w:szCs w:val="28"/>
          <w:u w:val="single"/>
        </w:rPr>
        <w:t>Zooming to the Moon from Sticky Kids Productions</w:t>
      </w:r>
    </w:p>
    <w:p w:rsidR="00FD3625" w:rsidRPr="00C77A34" w:rsidRDefault="00FD3625" w:rsidP="00FD3625">
      <w:pPr>
        <w:pStyle w:val="ListParagraph"/>
        <w:numPr>
          <w:ilvl w:val="0"/>
          <w:numId w:val="7"/>
        </w:numPr>
        <w:rPr>
          <w:rFonts w:ascii="SassoonCRInfant" w:hAnsi="SassoonCRInfant"/>
          <w:b/>
          <w:color w:val="FF0000"/>
          <w:sz w:val="28"/>
          <w:szCs w:val="28"/>
          <w:u w:val="single"/>
        </w:rPr>
      </w:pPr>
      <w:r w:rsidRPr="00C77A34">
        <w:rPr>
          <w:rFonts w:ascii="SassoonCRInfant" w:hAnsi="SassoonCRInfant"/>
          <w:b/>
          <w:sz w:val="28"/>
          <w:szCs w:val="28"/>
        </w:rPr>
        <w:t>Can you make up your own actions as you hear them with the music?</w:t>
      </w:r>
    </w:p>
    <w:p w:rsidR="008765AE" w:rsidRPr="00C77A34" w:rsidRDefault="00C77A34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rFonts w:ascii="SassoonCRInfant" w:hAnsi="SassoonCR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3810</wp:posOffset>
            </wp:positionV>
            <wp:extent cx="2286000" cy="1724025"/>
            <wp:effectExtent l="0" t="0" r="0" b="9525"/>
            <wp:wrapNone/>
            <wp:docPr id="3" name="Picture 3" descr="Image result for clipart zoom to the mo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zoom to the moon for ki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A34"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13335</wp:posOffset>
            </wp:positionV>
            <wp:extent cx="2095500" cy="1714500"/>
            <wp:effectExtent l="0" t="0" r="0" b="0"/>
            <wp:wrapNone/>
            <wp:docPr id="11" name="Picture 11" descr="C:\Users\marion.hall\AppData\Local\Microsoft\Windows\INetCache\Content.MSO\965E1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965E1AB6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8B" w:rsidRPr="00C77A34" w:rsidRDefault="006B308B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6B308B" w:rsidRPr="00C77A34" w:rsidRDefault="006B308B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E77EB5" w:rsidRPr="00C77A34" w:rsidRDefault="00E77EB5" w:rsidP="00CC4A95">
      <w:pPr>
        <w:rPr>
          <w:rFonts w:ascii="SassoonCRInfant" w:hAnsi="SassoonCRInfant"/>
          <w:b/>
          <w:sz w:val="28"/>
          <w:szCs w:val="28"/>
          <w:u w:val="single"/>
        </w:rPr>
      </w:pPr>
    </w:p>
    <w:p w:rsidR="00C77A34" w:rsidRDefault="00C77A34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C77A34" w:rsidRDefault="00C77A34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C77A34" w:rsidRDefault="00C77A34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F83DC3" w:rsidRPr="00C77A34" w:rsidRDefault="00442817" w:rsidP="00F83DC3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rFonts w:ascii="SassoonCRInfant" w:hAnsi="SassoonCRInfant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45C47D5E" wp14:editId="1E0A4A3B">
            <wp:simplePos x="0" y="0"/>
            <wp:positionH relativeFrom="leftMargin">
              <wp:posOffset>704850</wp:posOffset>
            </wp:positionH>
            <wp:positionV relativeFrom="paragraph">
              <wp:posOffset>304165</wp:posOffset>
            </wp:positionV>
            <wp:extent cx="614045" cy="452755"/>
            <wp:effectExtent l="0" t="0" r="0" b="4445"/>
            <wp:wrapNone/>
            <wp:docPr id="1" name="Picture 1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C3" w:rsidRPr="00C77A34">
        <w:rPr>
          <w:rFonts w:ascii="SassoonCRInfant" w:hAnsi="SassoonCRInfant"/>
          <w:b/>
          <w:sz w:val="28"/>
          <w:szCs w:val="28"/>
          <w:u w:val="single"/>
        </w:rPr>
        <w:t>Story Time</w:t>
      </w:r>
    </w:p>
    <w:p w:rsidR="005D6907" w:rsidRPr="00C77A34" w:rsidRDefault="00F83DC3" w:rsidP="0071556E">
      <w:pPr>
        <w:pStyle w:val="ListParagraph"/>
        <w:numPr>
          <w:ilvl w:val="0"/>
          <w:numId w:val="6"/>
        </w:numPr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rFonts w:ascii="SassoonCRInfant" w:hAnsi="SassoonCRInfant"/>
          <w:b/>
          <w:sz w:val="28"/>
          <w:szCs w:val="28"/>
        </w:rPr>
        <w:t xml:space="preserve">Click onto </w:t>
      </w:r>
      <w:hyperlink r:id="rId26" w:history="1">
        <w:r w:rsidR="00E77EB5" w:rsidRPr="00C77A34">
          <w:rPr>
            <w:rStyle w:val="Hyperlink"/>
            <w:rFonts w:ascii="SassoonCRInfant" w:hAnsi="SassoonCRInfant"/>
            <w:b/>
            <w:sz w:val="28"/>
            <w:szCs w:val="28"/>
          </w:rPr>
          <w:t>https://www.youtube.com/watch?v=Sl4QuS2SrTE</w:t>
        </w:r>
      </w:hyperlink>
      <w:r w:rsidR="00E77EB5" w:rsidRPr="00C77A34">
        <w:rPr>
          <w:rFonts w:ascii="SassoonCRInfant" w:hAnsi="SassoonCRInfant"/>
          <w:b/>
          <w:sz w:val="28"/>
          <w:szCs w:val="28"/>
        </w:rPr>
        <w:t xml:space="preserve"> to enjoy </w:t>
      </w:r>
      <w:r w:rsidR="00E77EB5" w:rsidRPr="00C77A34">
        <w:rPr>
          <w:rFonts w:ascii="SassoonCRInfant" w:hAnsi="SassoonCRInfant"/>
          <w:b/>
          <w:sz w:val="28"/>
          <w:szCs w:val="28"/>
          <w:u w:val="single"/>
        </w:rPr>
        <w:t>There’s No Place Like Space the Cat in the Hat Story.</w:t>
      </w:r>
    </w:p>
    <w:p w:rsidR="00511588" w:rsidRPr="00C77A34" w:rsidRDefault="00511588" w:rsidP="00511588">
      <w:pPr>
        <w:rPr>
          <w:rFonts w:ascii="SassoonCRInfant" w:hAnsi="SassoonCRInfant"/>
          <w:b/>
          <w:sz w:val="28"/>
          <w:szCs w:val="28"/>
          <w:u w:val="single"/>
        </w:rPr>
      </w:pPr>
      <w:r w:rsidRPr="00C77A3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118110</wp:posOffset>
            </wp:positionV>
            <wp:extent cx="3057525" cy="2105025"/>
            <wp:effectExtent l="0" t="0" r="9525" b="9525"/>
            <wp:wrapNone/>
            <wp:docPr id="5" name="Picture 5" descr="C:\Users\marion.hall\AppData\Local\Microsoft\Windows\INetCache\Content.MSO\783920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.hall\AppData\Local\Microsoft\Windows\INetCache\Content.MSO\7839200C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rPr>
          <w:rFonts w:ascii="SassoonCRInfant" w:hAnsi="SassoonCRInfant"/>
          <w:b/>
          <w:u w:val="single"/>
        </w:rPr>
      </w:pPr>
    </w:p>
    <w:p w:rsidR="00511588" w:rsidRDefault="00511588" w:rsidP="00511588">
      <w:pPr>
        <w:jc w:val="center"/>
        <w:rPr>
          <w:rFonts w:ascii="SassoonCRInfantMedium" w:hAnsi="SassoonCRInfantMedium"/>
          <w:b/>
          <w:sz w:val="28"/>
          <w:szCs w:val="28"/>
          <w:u w:val="single"/>
        </w:rPr>
      </w:pPr>
    </w:p>
    <w:p w:rsidR="00511588" w:rsidRPr="00DA3CE5" w:rsidRDefault="00511588" w:rsidP="00511588">
      <w:pPr>
        <w:jc w:val="center"/>
        <w:rPr>
          <w:rFonts w:ascii="SassoonCRInfantMedium" w:hAnsi="SassoonCRInfantMedium"/>
          <w:b/>
          <w:sz w:val="36"/>
          <w:szCs w:val="36"/>
          <w:u w:val="single"/>
        </w:rPr>
      </w:pPr>
      <w:r w:rsidRPr="00DA3CE5">
        <w:rPr>
          <w:rFonts w:ascii="SassoonCRInfantMedium" w:hAnsi="SassoonCRInfantMedium"/>
          <w:b/>
          <w:sz w:val="36"/>
          <w:szCs w:val="36"/>
          <w:u w:val="single"/>
        </w:rPr>
        <w:t>Assembly</w:t>
      </w:r>
    </w:p>
    <w:p w:rsidR="00DA3CE5" w:rsidRDefault="009F6290" w:rsidP="00511588">
      <w:pPr>
        <w:rPr>
          <w:rFonts w:ascii="SassoonCRInfantMedium" w:hAnsi="SassoonCRInfantMedium"/>
          <w:b/>
          <w:color w:val="000000" w:themeColor="text1"/>
          <w:sz w:val="36"/>
          <w:szCs w:val="36"/>
        </w:rPr>
      </w:pPr>
      <w:r w:rsidRPr="00DA3CE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0464" behindDoc="0" locked="0" layoutInCell="1" allowOverlap="1" wp14:anchorId="644859E0" wp14:editId="46ACD2CC">
            <wp:simplePos x="0" y="0"/>
            <wp:positionH relativeFrom="margin">
              <wp:posOffset>1771650</wp:posOffset>
            </wp:positionH>
            <wp:positionV relativeFrom="paragraph">
              <wp:posOffset>985520</wp:posOffset>
            </wp:positionV>
            <wp:extent cx="1990725" cy="2409825"/>
            <wp:effectExtent l="0" t="0" r="9525" b="9525"/>
            <wp:wrapNone/>
            <wp:docPr id="2" name="Picture 2" descr="Link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k to homep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09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88" w:rsidRPr="00DA3CE5">
        <w:rPr>
          <w:rFonts w:ascii="SassoonCRInfantMedium" w:hAnsi="SassoonCRInfantMedium"/>
          <w:b/>
          <w:color w:val="000000" w:themeColor="text1"/>
          <w:sz w:val="36"/>
          <w:szCs w:val="36"/>
        </w:rPr>
        <w:t>Please ask a grown up to check their emails today and open up the assembly for this week</w:t>
      </w:r>
      <w:r w:rsidR="00C77A34">
        <w:rPr>
          <w:rFonts w:ascii="SassoonCRInfantMedium" w:hAnsi="SassoonCRInfantMedium"/>
          <w:b/>
          <w:color w:val="000000" w:themeColor="text1"/>
          <w:sz w:val="36"/>
          <w:szCs w:val="36"/>
        </w:rPr>
        <w:t>.</w:t>
      </w:r>
    </w:p>
    <w:p w:rsidR="00511588" w:rsidRPr="00DA3CE5" w:rsidRDefault="00511588" w:rsidP="00DA3CE5">
      <w:pPr>
        <w:jc w:val="center"/>
        <w:rPr>
          <w:rFonts w:ascii="SassoonCRInfantMedium" w:hAnsi="SassoonCRInfantMedium"/>
          <w:b/>
          <w:color w:val="FF0000"/>
          <w:sz w:val="36"/>
          <w:szCs w:val="36"/>
          <w:u w:val="single"/>
        </w:rPr>
      </w:pPr>
      <w:r w:rsidRPr="00DA3CE5">
        <w:rPr>
          <w:rFonts w:ascii="SassoonCRInfantMedium" w:hAnsi="SassoonCRInfantMedium"/>
          <w:b/>
          <w:color w:val="FF0000"/>
          <w:sz w:val="36"/>
          <w:szCs w:val="36"/>
          <w:u w:val="single"/>
        </w:rPr>
        <w:t>Friday 22</w:t>
      </w:r>
      <w:r w:rsidRPr="00DA3CE5">
        <w:rPr>
          <w:rFonts w:ascii="SassoonCRInfantMedium" w:hAnsi="SassoonCRInfantMedium"/>
          <w:b/>
          <w:color w:val="FF0000"/>
          <w:sz w:val="36"/>
          <w:szCs w:val="36"/>
          <w:u w:val="single"/>
          <w:vertAlign w:val="superscript"/>
        </w:rPr>
        <w:t>nd</w:t>
      </w:r>
      <w:r w:rsidRPr="00DA3CE5">
        <w:rPr>
          <w:rFonts w:ascii="SassoonCRInfantMedium" w:hAnsi="SassoonCRInfantMedium"/>
          <w:b/>
          <w:color w:val="FF0000"/>
          <w:sz w:val="36"/>
          <w:szCs w:val="36"/>
          <w:u w:val="single"/>
        </w:rPr>
        <w:t xml:space="preserve"> May in SWAY.</w:t>
      </w:r>
    </w:p>
    <w:p w:rsidR="00511588" w:rsidRPr="00526152" w:rsidRDefault="00DA3CE5" w:rsidP="00511588">
      <w:pPr>
        <w:rPr>
          <w:rFonts w:ascii="SassoonCRInfantMedium" w:hAnsi="SassoonCRInfantMedium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F1FAF94" wp14:editId="2D9FA7F1">
            <wp:simplePos x="0" y="0"/>
            <wp:positionH relativeFrom="column">
              <wp:posOffset>76199</wp:posOffset>
            </wp:positionH>
            <wp:positionV relativeFrom="paragraph">
              <wp:posOffset>155575</wp:posOffset>
            </wp:positionV>
            <wp:extent cx="1647825" cy="2133600"/>
            <wp:effectExtent l="0" t="0" r="952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7" t="26375" r="40039" b="11610"/>
                    <a:stretch/>
                  </pic:blipFill>
                  <pic:spPr>
                    <a:xfrm>
                      <a:off x="0" y="0"/>
                      <a:ext cx="1647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90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0FAA709" wp14:editId="0AE6DFFC">
            <wp:simplePos x="0" y="0"/>
            <wp:positionH relativeFrom="margin">
              <wp:posOffset>3819525</wp:posOffset>
            </wp:positionH>
            <wp:positionV relativeFrom="paragraph">
              <wp:posOffset>160020</wp:posOffset>
            </wp:positionV>
            <wp:extent cx="1823720" cy="2114550"/>
            <wp:effectExtent l="0" t="0" r="5080" b="0"/>
            <wp:wrapNone/>
            <wp:docPr id="1028" name="Picture 4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114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88" w:rsidRPr="00526152" w:rsidRDefault="00511588" w:rsidP="00511588">
      <w:pPr>
        <w:rPr>
          <w:rFonts w:ascii="SassoonCRInfantMedium" w:hAnsi="SassoonCRInfantMedium"/>
          <w:b/>
          <w:color w:val="000000" w:themeColor="text1"/>
          <w:sz w:val="24"/>
          <w:szCs w:val="24"/>
        </w:rPr>
      </w:pPr>
    </w:p>
    <w:p w:rsidR="00511588" w:rsidRPr="00526152" w:rsidRDefault="00511588" w:rsidP="00511588">
      <w:pPr>
        <w:jc w:val="center"/>
        <w:rPr>
          <w:rFonts w:ascii="SassoonCRInfantMedium" w:hAnsi="SassoonCRInfantMedium"/>
          <w:u w:val="single"/>
        </w:rPr>
      </w:pPr>
    </w:p>
    <w:p w:rsidR="00511588" w:rsidRDefault="00511588" w:rsidP="00511588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511588" w:rsidRPr="00511588" w:rsidRDefault="00511588" w:rsidP="00511588">
      <w:pPr>
        <w:rPr>
          <w:rFonts w:ascii="SassoonCRInfant" w:hAnsi="SassoonCRInfant"/>
          <w:b/>
          <w:u w:val="single"/>
        </w:rPr>
      </w:pPr>
    </w:p>
    <w:sectPr w:rsidR="00511588" w:rsidRPr="00511588" w:rsidSect="00DA3CE5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0A" w:rsidRDefault="00C4490A" w:rsidP="0024508D">
      <w:pPr>
        <w:spacing w:after="0" w:line="240" w:lineRule="auto"/>
      </w:pPr>
      <w:r>
        <w:separator/>
      </w:r>
    </w:p>
  </w:endnote>
  <w:endnote w:type="continuationSeparator" w:id="0">
    <w:p w:rsidR="00C4490A" w:rsidRDefault="00C4490A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0A" w:rsidRDefault="00C4490A" w:rsidP="0024508D">
      <w:pPr>
        <w:spacing w:after="0" w:line="240" w:lineRule="auto"/>
      </w:pPr>
      <w:r>
        <w:separator/>
      </w:r>
    </w:p>
  </w:footnote>
  <w:footnote w:type="continuationSeparator" w:id="0">
    <w:p w:rsidR="00C4490A" w:rsidRDefault="00C4490A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0E"/>
    <w:multiLevelType w:val="hybridMultilevel"/>
    <w:tmpl w:val="FFB43DF2"/>
    <w:lvl w:ilvl="0" w:tplc="D1289BCE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1D67E0"/>
    <w:multiLevelType w:val="hybridMultilevel"/>
    <w:tmpl w:val="8E1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68C"/>
    <w:multiLevelType w:val="hybridMultilevel"/>
    <w:tmpl w:val="93D26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8DE"/>
    <w:multiLevelType w:val="hybridMultilevel"/>
    <w:tmpl w:val="65A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0684"/>
    <w:multiLevelType w:val="hybridMultilevel"/>
    <w:tmpl w:val="06C4DB8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0457597"/>
    <w:multiLevelType w:val="hybridMultilevel"/>
    <w:tmpl w:val="907C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26FB3"/>
    <w:multiLevelType w:val="hybridMultilevel"/>
    <w:tmpl w:val="C76CEE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02277"/>
    <w:rsid w:val="000311AA"/>
    <w:rsid w:val="000329A2"/>
    <w:rsid w:val="00034A53"/>
    <w:rsid w:val="00071E8F"/>
    <w:rsid w:val="00105AFA"/>
    <w:rsid w:val="00122184"/>
    <w:rsid w:val="00130953"/>
    <w:rsid w:val="00142381"/>
    <w:rsid w:val="0015174C"/>
    <w:rsid w:val="001A3FC6"/>
    <w:rsid w:val="001E191A"/>
    <w:rsid w:val="001F7E3A"/>
    <w:rsid w:val="00200E36"/>
    <w:rsid w:val="00243CD7"/>
    <w:rsid w:val="002442B6"/>
    <w:rsid w:val="0024508D"/>
    <w:rsid w:val="00266F9C"/>
    <w:rsid w:val="00267017"/>
    <w:rsid w:val="00287ACE"/>
    <w:rsid w:val="00287FC3"/>
    <w:rsid w:val="002A4041"/>
    <w:rsid w:val="002F4FA5"/>
    <w:rsid w:val="00302E87"/>
    <w:rsid w:val="00360F3F"/>
    <w:rsid w:val="00392BFB"/>
    <w:rsid w:val="003B6EAF"/>
    <w:rsid w:val="00412913"/>
    <w:rsid w:val="00435E3C"/>
    <w:rsid w:val="00441536"/>
    <w:rsid w:val="00442817"/>
    <w:rsid w:val="00464373"/>
    <w:rsid w:val="004663B7"/>
    <w:rsid w:val="004A3D61"/>
    <w:rsid w:val="004C6CE0"/>
    <w:rsid w:val="004E6890"/>
    <w:rsid w:val="00511588"/>
    <w:rsid w:val="00511C91"/>
    <w:rsid w:val="00526152"/>
    <w:rsid w:val="00544B01"/>
    <w:rsid w:val="0056048A"/>
    <w:rsid w:val="005D28BB"/>
    <w:rsid w:val="005D6907"/>
    <w:rsid w:val="0060164D"/>
    <w:rsid w:val="006569B9"/>
    <w:rsid w:val="00671F49"/>
    <w:rsid w:val="00683CE5"/>
    <w:rsid w:val="006A28E5"/>
    <w:rsid w:val="006B308B"/>
    <w:rsid w:val="006C35FB"/>
    <w:rsid w:val="006F097D"/>
    <w:rsid w:val="006F28CC"/>
    <w:rsid w:val="007048E6"/>
    <w:rsid w:val="0073246D"/>
    <w:rsid w:val="00756FB9"/>
    <w:rsid w:val="007B492E"/>
    <w:rsid w:val="007C7CBF"/>
    <w:rsid w:val="0080530F"/>
    <w:rsid w:val="00816A36"/>
    <w:rsid w:val="0084185B"/>
    <w:rsid w:val="0085773E"/>
    <w:rsid w:val="008707D6"/>
    <w:rsid w:val="008765AE"/>
    <w:rsid w:val="00877F36"/>
    <w:rsid w:val="008A2D7C"/>
    <w:rsid w:val="008D0313"/>
    <w:rsid w:val="008D1FBB"/>
    <w:rsid w:val="008D7A9C"/>
    <w:rsid w:val="008F1997"/>
    <w:rsid w:val="008F371A"/>
    <w:rsid w:val="0092516B"/>
    <w:rsid w:val="00932FFB"/>
    <w:rsid w:val="0093631F"/>
    <w:rsid w:val="00941876"/>
    <w:rsid w:val="009541FE"/>
    <w:rsid w:val="00975173"/>
    <w:rsid w:val="009834C1"/>
    <w:rsid w:val="00997273"/>
    <w:rsid w:val="009B1886"/>
    <w:rsid w:val="009F6290"/>
    <w:rsid w:val="00A62237"/>
    <w:rsid w:val="00A676F3"/>
    <w:rsid w:val="00A90C66"/>
    <w:rsid w:val="00B02D40"/>
    <w:rsid w:val="00B10AB4"/>
    <w:rsid w:val="00B47D9C"/>
    <w:rsid w:val="00BA2532"/>
    <w:rsid w:val="00BB1DBD"/>
    <w:rsid w:val="00BB4D5E"/>
    <w:rsid w:val="00BB77E4"/>
    <w:rsid w:val="00BE13B8"/>
    <w:rsid w:val="00C21FCF"/>
    <w:rsid w:val="00C4490A"/>
    <w:rsid w:val="00C52B27"/>
    <w:rsid w:val="00C76573"/>
    <w:rsid w:val="00C76594"/>
    <w:rsid w:val="00C77A34"/>
    <w:rsid w:val="00CC4A95"/>
    <w:rsid w:val="00CE29F0"/>
    <w:rsid w:val="00CF434C"/>
    <w:rsid w:val="00D0594B"/>
    <w:rsid w:val="00D06D75"/>
    <w:rsid w:val="00D25EF6"/>
    <w:rsid w:val="00D34FF5"/>
    <w:rsid w:val="00D40FE0"/>
    <w:rsid w:val="00D4680E"/>
    <w:rsid w:val="00D54CB5"/>
    <w:rsid w:val="00D76F72"/>
    <w:rsid w:val="00D97470"/>
    <w:rsid w:val="00DA3CE5"/>
    <w:rsid w:val="00DF46A9"/>
    <w:rsid w:val="00E36221"/>
    <w:rsid w:val="00E53BAD"/>
    <w:rsid w:val="00E77EB5"/>
    <w:rsid w:val="00ED0C85"/>
    <w:rsid w:val="00ED508B"/>
    <w:rsid w:val="00EE56AD"/>
    <w:rsid w:val="00EF6E9A"/>
    <w:rsid w:val="00F02523"/>
    <w:rsid w:val="00F309BE"/>
    <w:rsid w:val="00F347AA"/>
    <w:rsid w:val="00F562D2"/>
    <w:rsid w:val="00F56471"/>
    <w:rsid w:val="00F6275B"/>
    <w:rsid w:val="00F83DC3"/>
    <w:rsid w:val="00FA09FF"/>
    <w:rsid w:val="00FD3625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5029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twinkl.co.uk/go/resource/the-park-interactive-matching-activity-tg-383" TargetMode="External"/><Relationship Id="rId26" Type="http://schemas.openxmlformats.org/officeDocument/2006/relationships/hyperlink" Target="https://www.youtube.com/watch?v=Sl4QuS2SrT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twinkl.co.uk/resource/t-c-1206-days-of-the-week-display-poster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Search.aspx?Subject=16&amp;AgeGroup=2" TargetMode="External"/><Relationship Id="rId20" Type="http://schemas.openxmlformats.org/officeDocument/2006/relationships/hyperlink" Target="https://www.twinkl.co.uk/resource/tg-ga-146-level-1-phonics-the-garden-environmental-sounds-game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rqqtfr/articles/ztjg39q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hyperlink" Target="https://www.twinkl.co.uk/go/resource/tg-ga-157-level-3-phonics-game-sho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nkl.co.uk/offer" TargetMode="External"/><Relationship Id="rId14" Type="http://schemas.openxmlformats.org/officeDocument/2006/relationships/hyperlink" Target="https://www.topmarks.co.uk/Search.aspx?Subject=16&amp;AgeGroup=2" TargetMode="External"/><Relationship Id="rId22" Type="http://schemas.openxmlformats.org/officeDocument/2006/relationships/hyperlink" Target="https://www.youtube.com/watch?v=Lql13as8yBk&amp;list=PLtRI5Q1N9gAmehIGE6BgXgTEh8aDHiuwM&amp;index=1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69D4-C3D9-4217-B268-147C5649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28</cp:revision>
  <dcterms:created xsi:type="dcterms:W3CDTF">2020-05-21T08:32:00Z</dcterms:created>
  <dcterms:modified xsi:type="dcterms:W3CDTF">2020-05-21T12:03:00Z</dcterms:modified>
</cp:coreProperties>
</file>