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C35C2A" w14:textId="35120415" w:rsidR="001966B7" w:rsidRPr="009F209C" w:rsidRDefault="00F0250F" w:rsidP="001966B7">
      <w:pPr>
        <w:tabs>
          <w:tab w:val="left" w:pos="4111"/>
          <w:tab w:val="center" w:pos="6979"/>
        </w:tabs>
        <w:rPr>
          <w:rFonts w:ascii="Comic Sans MS" w:hAnsi="Comic Sans MS"/>
          <w:b/>
          <w:sz w:val="23"/>
          <w:szCs w:val="23"/>
        </w:rPr>
      </w:pPr>
      <w:r w:rsidRPr="009F209C"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C6C0" wp14:editId="0F33580C">
                <wp:simplePos x="0" y="0"/>
                <wp:positionH relativeFrom="column">
                  <wp:posOffset>1830070</wp:posOffset>
                </wp:positionH>
                <wp:positionV relativeFrom="paragraph">
                  <wp:posOffset>137160</wp:posOffset>
                </wp:positionV>
                <wp:extent cx="1828800" cy="5867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F51FD" w14:textId="54293477" w:rsidR="001966B7" w:rsidRDefault="001966B7" w:rsidP="001966B7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Learning Overview – Primary </w:t>
                            </w:r>
                            <w:r w:rsidR="00030B52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  <w:p w14:paraId="31A90584" w14:textId="77777777" w:rsidR="001966B7" w:rsidRDefault="001966B7" w:rsidP="001966B7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C45720B" w14:textId="77777777" w:rsidR="001966B7" w:rsidRDefault="001966B7" w:rsidP="001966B7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F34E8B6" w14:textId="77777777" w:rsidR="001966B7" w:rsidRPr="007C4A05" w:rsidRDefault="001966B7" w:rsidP="001966B7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4.1pt;margin-top:10.8pt;width:2in;height:46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" filled="f" stroked="f">
                <v:textbox>
                  <w:txbxContent>
                    <w:p w14:paraId="086F51FD" w14:textId="54293477" w:rsidR="001966B7" w:rsidRDefault="001966B7" w:rsidP="001966B7">
                      <w:pPr>
                        <w:rPr>
                          <w:rFonts w:ascii="Comic Sans MS" w:hAnsi="Comic Sans MS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Learning Overview – Primary </w:t>
                      </w:r>
                      <w:r w:rsidR="00030B52">
                        <w:rPr>
                          <w:rFonts w:ascii="Comic Sans MS" w:hAnsi="Comic Sans MS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  <w:p w14:paraId="31A90584" w14:textId="77777777" w:rsidR="001966B7" w:rsidRDefault="001966B7" w:rsidP="001966B7">
                      <w:pPr>
                        <w:rPr>
                          <w:rFonts w:ascii="Comic Sans MS" w:hAnsi="Comic Sans MS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C45720B" w14:textId="77777777" w:rsidR="001966B7" w:rsidRDefault="001966B7" w:rsidP="001966B7">
                      <w:pPr>
                        <w:rPr>
                          <w:rFonts w:ascii="Comic Sans MS" w:hAnsi="Comic Sans MS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F34E8B6" w14:textId="77777777" w:rsidR="001966B7" w:rsidRPr="007C4A05" w:rsidRDefault="001966B7" w:rsidP="001966B7">
                      <w:pPr>
                        <w:rPr>
                          <w:rFonts w:ascii="Comic Sans MS" w:hAnsi="Comic Sans MS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6B7" w:rsidRPr="009F209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CAB821B" wp14:editId="6AAB2065">
            <wp:simplePos x="0" y="0"/>
            <wp:positionH relativeFrom="column">
              <wp:posOffset>8893175</wp:posOffset>
            </wp:positionH>
            <wp:positionV relativeFrom="paragraph">
              <wp:posOffset>146685</wp:posOffset>
            </wp:positionV>
            <wp:extent cx="392430" cy="443865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6B7" w:rsidRPr="009F209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4206B3AF" wp14:editId="1628171F">
            <wp:simplePos x="0" y="0"/>
            <wp:positionH relativeFrom="column">
              <wp:posOffset>8405495</wp:posOffset>
            </wp:positionH>
            <wp:positionV relativeFrom="paragraph">
              <wp:posOffset>144145</wp:posOffset>
            </wp:positionV>
            <wp:extent cx="320040" cy="427355"/>
            <wp:effectExtent l="0" t="0" r="381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6B7" w:rsidRPr="009F209C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BABDF" wp14:editId="29CD58EA">
                <wp:simplePos x="0" y="0"/>
                <wp:positionH relativeFrom="column">
                  <wp:posOffset>-356260</wp:posOffset>
                </wp:positionH>
                <wp:positionV relativeFrom="paragraph">
                  <wp:posOffset>108659</wp:posOffset>
                </wp:positionV>
                <wp:extent cx="1471930" cy="3443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C141" w14:textId="6CF7624F" w:rsidR="001966B7" w:rsidRDefault="001966B7" w:rsidP="001966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19BE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Term </w:t>
                            </w:r>
                            <w:r w:rsidR="00B96305">
                              <w:rPr>
                                <w:rFonts w:ascii="Comic Sans MS" w:hAnsi="Comic Sans MS"/>
                                <w:b/>
                              </w:rPr>
                              <w:t>3</w:t>
                            </w:r>
                          </w:p>
                          <w:p w14:paraId="74B4B5CC" w14:textId="77777777" w:rsidR="001966B7" w:rsidRPr="00BC19BE" w:rsidRDefault="001966B7" w:rsidP="001966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 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8.05pt;margin-top:8.55pt;width:115.9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" stroked="f">
                <v:textbox>
                  <w:txbxContent>
                    <w:p w14:paraId="405AC141" w14:textId="6CF7624F" w:rsidR="001966B7" w:rsidRDefault="001966B7" w:rsidP="001966B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C19BE">
                        <w:rPr>
                          <w:rFonts w:ascii="Comic Sans MS" w:hAnsi="Comic Sans MS"/>
                          <w:b/>
                        </w:rPr>
                        <w:t>Date: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Term </w:t>
                      </w:r>
                      <w:r w:rsidR="00B96305">
                        <w:rPr>
                          <w:rFonts w:ascii="Comic Sans MS" w:hAnsi="Comic Sans MS"/>
                          <w:b/>
                        </w:rPr>
                        <w:t>3</w:t>
                      </w:r>
                    </w:p>
                    <w:p w14:paraId="74B4B5CC" w14:textId="77777777" w:rsidR="001966B7" w:rsidRPr="00BC19BE" w:rsidRDefault="001966B7" w:rsidP="001966B7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The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fo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66B7" w:rsidRPr="009F209C">
        <w:rPr>
          <w:rFonts w:ascii="Comic Sans MS" w:hAnsi="Comic Sans MS"/>
          <w:b/>
          <w:sz w:val="24"/>
          <w:szCs w:val="24"/>
        </w:rPr>
        <w:tab/>
      </w:r>
    </w:p>
    <w:p w14:paraId="0CB37261" w14:textId="77777777" w:rsidR="00B71AA0" w:rsidRDefault="00B71AA0" w:rsidP="001966B7">
      <w:pPr>
        <w:tabs>
          <w:tab w:val="left" w:pos="4111"/>
          <w:tab w:val="center" w:pos="6979"/>
        </w:tabs>
        <w:rPr>
          <w:rFonts w:ascii="SassoonCRInfant" w:hAnsi="SassoonCRInfant"/>
          <w:sz w:val="23"/>
          <w:szCs w:val="23"/>
        </w:rPr>
      </w:pPr>
    </w:p>
    <w:p w14:paraId="5B37B2C7" w14:textId="07672423" w:rsidR="001966B7" w:rsidRPr="0013223E" w:rsidRDefault="00F0250F" w:rsidP="001966B7">
      <w:pPr>
        <w:tabs>
          <w:tab w:val="left" w:pos="4111"/>
          <w:tab w:val="center" w:pos="6979"/>
        </w:tabs>
        <w:rPr>
          <w:rFonts w:ascii="SassoonCRInfant" w:hAnsi="SassoonCRInfant"/>
          <w:b/>
          <w:sz w:val="2"/>
          <w:szCs w:val="23"/>
        </w:rPr>
      </w:pPr>
      <w:r>
        <w:rPr>
          <w:rFonts w:ascii="SassoonCRInfant" w:hAnsi="SassoonCRInfant"/>
          <w:sz w:val="23"/>
          <w:szCs w:val="23"/>
        </w:rPr>
        <w:t>The focus for this term will be:</w:t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15168"/>
      </w:tblGrid>
      <w:tr w:rsidR="001966B7" w:rsidRPr="009F209C" w14:paraId="16C0DE66" w14:textId="77777777" w:rsidTr="7EE18090">
        <w:tc>
          <w:tcPr>
            <w:tcW w:w="15168" w:type="dxa"/>
          </w:tcPr>
          <w:p w14:paraId="02D25756" w14:textId="3329FD31" w:rsidR="001966B7" w:rsidRPr="003563CD" w:rsidRDefault="001966B7" w:rsidP="00FF3E19">
            <w:pPr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563CD"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Literacy and English:</w:t>
            </w:r>
          </w:p>
          <w:p w14:paraId="5A6D25F4" w14:textId="77777777" w:rsidR="001966B7" w:rsidRPr="003563CD" w:rsidRDefault="001966B7" w:rsidP="00FF3E19">
            <w:pPr>
              <w:ind w:left="360"/>
              <w:rPr>
                <w:rFonts w:ascii="SassoonCRInfant" w:hAnsi="SassoonCRInfant"/>
              </w:rPr>
            </w:pPr>
            <w:r w:rsidRPr="003563CD">
              <w:rPr>
                <w:rFonts w:ascii="SassoonCRInfant" w:hAnsi="SassoonCRInfant"/>
                <w:u w:val="single"/>
              </w:rPr>
              <w:t>Reading</w:t>
            </w:r>
            <w:r w:rsidRPr="003563CD">
              <w:rPr>
                <w:rFonts w:ascii="SassoonCRInfant" w:hAnsi="SassoonCRInfant"/>
              </w:rPr>
              <w:t xml:space="preserve"> – </w:t>
            </w:r>
          </w:p>
          <w:p w14:paraId="2855E5D3" w14:textId="4B01175B" w:rsidR="001966B7" w:rsidRPr="003563CD" w:rsidRDefault="00B96305" w:rsidP="00FF3E19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move to learn our vowel digraphs and </w:t>
            </w:r>
            <w:r w:rsidR="00282F63">
              <w:rPr>
                <w:rFonts w:ascii="SassoonCRInfant" w:hAnsi="SassoonCRInfant"/>
              </w:rPr>
              <w:t>consolidate our learning from August.</w:t>
            </w:r>
          </w:p>
          <w:p w14:paraId="44CC3D1F" w14:textId="4BE05464" w:rsidR="00601D1D" w:rsidRPr="003563CD" w:rsidRDefault="00601D1D" w:rsidP="00601D1D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</w:rPr>
            </w:pPr>
            <w:r w:rsidRPr="003563CD">
              <w:rPr>
                <w:rFonts w:ascii="SassoonCRInfant" w:hAnsi="SassoonCRInfant"/>
              </w:rPr>
              <w:t>Continue to learn our sight words and introduce more words to develop a comprehensive word bank</w:t>
            </w:r>
            <w:r w:rsidR="003E730A" w:rsidRPr="003563CD">
              <w:rPr>
                <w:rFonts w:ascii="SassoonCRInfant" w:hAnsi="SassoonCRInfant"/>
              </w:rPr>
              <w:t>.</w:t>
            </w:r>
          </w:p>
          <w:p w14:paraId="0535257E" w14:textId="71DDC384" w:rsidR="003E730A" w:rsidRPr="003563CD" w:rsidRDefault="00601D1D" w:rsidP="00601D1D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</w:rPr>
            </w:pPr>
            <w:r w:rsidRPr="003563CD">
              <w:rPr>
                <w:rFonts w:ascii="SassoonCRInfant" w:hAnsi="SassoonCRInfant"/>
              </w:rPr>
              <w:t>Continue</w:t>
            </w:r>
            <w:r w:rsidR="004B38D5" w:rsidRPr="003563CD">
              <w:rPr>
                <w:rFonts w:ascii="SassoonCRInfant" w:hAnsi="SassoonCRInfant"/>
              </w:rPr>
              <w:t xml:space="preserve"> to di</w:t>
            </w:r>
            <w:r w:rsidR="00371686" w:rsidRPr="003563CD">
              <w:rPr>
                <w:rFonts w:ascii="SassoonCRInfant" w:hAnsi="SassoonCRInfant"/>
              </w:rPr>
              <w:t>s</w:t>
            </w:r>
            <w:r w:rsidR="004B38D5" w:rsidRPr="003563CD">
              <w:rPr>
                <w:rFonts w:ascii="SassoonCRInfant" w:hAnsi="SassoonCRInfant"/>
              </w:rPr>
              <w:t>cuss our storie</w:t>
            </w:r>
            <w:r w:rsidR="00F0250F" w:rsidRPr="003563CD">
              <w:rPr>
                <w:rFonts w:ascii="SassoonCRInfant" w:hAnsi="SassoonCRInfant"/>
              </w:rPr>
              <w:t>s, the setting,</w:t>
            </w:r>
            <w:r w:rsidR="004B38D5" w:rsidRPr="003563CD">
              <w:rPr>
                <w:rFonts w:ascii="SassoonCRInfant" w:hAnsi="SassoonCRInfant"/>
              </w:rPr>
              <w:t xml:space="preserve"> characters</w:t>
            </w:r>
            <w:r w:rsidRPr="003563CD">
              <w:rPr>
                <w:rFonts w:ascii="SassoonCRInfant" w:hAnsi="SassoonCRInfant"/>
              </w:rPr>
              <w:t>, discuss the main ideas and look at the difference between fiction and non-fiction.</w:t>
            </w:r>
          </w:p>
          <w:p w14:paraId="6347D56B" w14:textId="796E0F60" w:rsidR="001966B7" w:rsidRPr="003563CD" w:rsidRDefault="00601D1D" w:rsidP="00FF3E19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</w:rPr>
            </w:pPr>
            <w:r w:rsidRPr="003563CD">
              <w:rPr>
                <w:rFonts w:ascii="SassoonCRInfant" w:hAnsi="SassoonCRInfant"/>
              </w:rPr>
              <w:t>Continue</w:t>
            </w:r>
            <w:r w:rsidR="004B38D5" w:rsidRPr="003563CD">
              <w:rPr>
                <w:rFonts w:ascii="SassoonCRInfant" w:hAnsi="SassoonCRInfant"/>
              </w:rPr>
              <w:t xml:space="preserve"> to read our own writing</w:t>
            </w:r>
            <w:r w:rsidR="004A62DB" w:rsidRPr="003563CD">
              <w:rPr>
                <w:rFonts w:ascii="SassoonCRInfant" w:hAnsi="SassoonCRInfant"/>
              </w:rPr>
              <w:t xml:space="preserve"> to make sure it makes sense</w:t>
            </w:r>
            <w:r w:rsidR="00B96305">
              <w:rPr>
                <w:rFonts w:ascii="SassoonCRInfant" w:hAnsi="SassoonCRInfant"/>
              </w:rPr>
              <w:t xml:space="preserve"> and move to read each other’s writing and be ‘the teacher’</w:t>
            </w:r>
          </w:p>
          <w:p w14:paraId="55D35948" w14:textId="77777777" w:rsidR="001966B7" w:rsidRPr="003563CD" w:rsidRDefault="001966B7" w:rsidP="00FF3E19">
            <w:pPr>
              <w:ind w:left="360"/>
              <w:rPr>
                <w:rFonts w:ascii="SassoonCRInfant" w:hAnsi="SassoonCRInfant"/>
              </w:rPr>
            </w:pPr>
            <w:r w:rsidRPr="003563CD">
              <w:rPr>
                <w:rFonts w:ascii="SassoonCRInfant" w:hAnsi="SassoonCRInfant"/>
                <w:u w:val="single"/>
              </w:rPr>
              <w:t xml:space="preserve">Writing – </w:t>
            </w:r>
          </w:p>
          <w:p w14:paraId="655E857A" w14:textId="085DD75E" w:rsidR="003E730A" w:rsidRPr="003563CD" w:rsidRDefault="0013223E" w:rsidP="004A62DB">
            <w:pPr>
              <w:pStyle w:val="ListParagraph"/>
              <w:numPr>
                <w:ilvl w:val="0"/>
                <w:numId w:val="3"/>
              </w:numPr>
              <w:ind w:left="743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continue to build on our </w:t>
            </w:r>
            <w:r w:rsidR="00030B52" w:rsidRPr="003563CD">
              <w:rPr>
                <w:rFonts w:ascii="SassoonCRInfant" w:hAnsi="SassoonCRInfant"/>
              </w:rPr>
              <w:t>sentence</w:t>
            </w:r>
            <w:r>
              <w:rPr>
                <w:rFonts w:ascii="SassoonCRInfant" w:hAnsi="SassoonCRInfant"/>
              </w:rPr>
              <w:t>s</w:t>
            </w:r>
            <w:r w:rsidR="00030B52" w:rsidRPr="003563CD">
              <w:rPr>
                <w:rFonts w:ascii="SassoonCRInfant" w:hAnsi="SassoonCRInfant"/>
              </w:rPr>
              <w:t xml:space="preserve"> and practise writing to our agreed criteria. </w:t>
            </w:r>
          </w:p>
          <w:p w14:paraId="3FCE9CEC" w14:textId="2B159F46" w:rsidR="004B38D5" w:rsidRPr="003563CD" w:rsidRDefault="0013223E" w:rsidP="004B38D5">
            <w:pPr>
              <w:pStyle w:val="ListParagraph"/>
              <w:numPr>
                <w:ilvl w:val="0"/>
                <w:numId w:val="3"/>
              </w:numPr>
              <w:ind w:left="743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more complex </w:t>
            </w:r>
            <w:r w:rsidR="003E730A" w:rsidRPr="003563CD">
              <w:rPr>
                <w:rFonts w:ascii="SassoonCRInfant" w:hAnsi="SassoonCRInfant"/>
              </w:rPr>
              <w:t>sentences</w:t>
            </w:r>
            <w:r w:rsidR="00601D1D" w:rsidRPr="003563CD">
              <w:rPr>
                <w:rFonts w:ascii="SassoonCRInfant" w:hAnsi="SassoonCRInfant"/>
              </w:rPr>
              <w:t xml:space="preserve"> using</w:t>
            </w:r>
            <w:r>
              <w:rPr>
                <w:rFonts w:ascii="SassoonCRInfant" w:hAnsi="SassoonCRInfant"/>
              </w:rPr>
              <w:t xml:space="preserve"> finger spaces, capital letters, </w:t>
            </w:r>
            <w:r w:rsidR="00E3628D" w:rsidRPr="003563CD">
              <w:rPr>
                <w:rFonts w:ascii="SassoonCRInfant" w:hAnsi="SassoonCRInfant"/>
              </w:rPr>
              <w:t>full</w:t>
            </w:r>
            <w:r>
              <w:rPr>
                <w:rFonts w:ascii="SassoonCRInfant" w:hAnsi="SassoonCRInfant"/>
              </w:rPr>
              <w:t xml:space="preserve"> stops and </w:t>
            </w:r>
            <w:r w:rsidRPr="003563CD">
              <w:rPr>
                <w:rFonts w:ascii="SassoonCRInfant" w:hAnsi="SassoonCRInfant"/>
              </w:rPr>
              <w:t>good connectives to join two simple sentences together</w:t>
            </w:r>
          </w:p>
          <w:p w14:paraId="4BC5DBBD" w14:textId="466A103E" w:rsidR="00601D1D" w:rsidRPr="003563CD" w:rsidRDefault="00601D1D" w:rsidP="004B38D5">
            <w:pPr>
              <w:pStyle w:val="ListParagraph"/>
              <w:numPr>
                <w:ilvl w:val="0"/>
                <w:numId w:val="3"/>
              </w:numPr>
              <w:ind w:left="743"/>
              <w:rPr>
                <w:rFonts w:ascii="SassoonCRInfant" w:hAnsi="SassoonCRInfant"/>
              </w:rPr>
            </w:pPr>
            <w:r w:rsidRPr="003563CD">
              <w:rPr>
                <w:rFonts w:ascii="SassoonCRInfant" w:hAnsi="SassoonCRInfant"/>
              </w:rPr>
              <w:t>Learning to use</w:t>
            </w:r>
            <w:r w:rsidR="0013223E">
              <w:rPr>
                <w:rFonts w:ascii="SassoonCRInfant" w:hAnsi="SassoonCRInfant"/>
              </w:rPr>
              <w:t xml:space="preserve"> more sophisticated adjectives to describe our characters, feelings and setting </w:t>
            </w:r>
            <w:r w:rsidR="00282F63">
              <w:rPr>
                <w:rFonts w:ascii="SassoonCRInfant" w:hAnsi="SassoonCRInfant"/>
              </w:rPr>
              <w:t>the scene for our story writing and look at report writing.</w:t>
            </w:r>
          </w:p>
          <w:p w14:paraId="76FC3C42" w14:textId="77777777" w:rsidR="001966B7" w:rsidRPr="003563CD" w:rsidRDefault="001966B7" w:rsidP="00FF3E19">
            <w:pPr>
              <w:ind w:left="360"/>
              <w:rPr>
                <w:rFonts w:ascii="SassoonCRInfant" w:hAnsi="SassoonCRInfant"/>
                <w:u w:val="single"/>
              </w:rPr>
            </w:pPr>
            <w:r w:rsidRPr="003563CD">
              <w:rPr>
                <w:rFonts w:ascii="SassoonCRInfant" w:hAnsi="SassoonCRInfant"/>
                <w:u w:val="single"/>
              </w:rPr>
              <w:t xml:space="preserve">Talking &amp; Listening – </w:t>
            </w:r>
          </w:p>
          <w:p w14:paraId="1EE967DE" w14:textId="6C9B99E8" w:rsidR="001966B7" w:rsidRPr="003563CD" w:rsidRDefault="0013223E" w:rsidP="00A93B89">
            <w:pPr>
              <w:pStyle w:val="ListParagraph"/>
              <w:numPr>
                <w:ilvl w:val="0"/>
                <w:numId w:val="3"/>
              </w:numPr>
              <w:ind w:left="743"/>
              <w:rPr>
                <w:rFonts w:ascii="SassoonCRInfant" w:hAnsi="SassoonCRInfant"/>
                <w:u w:val="single"/>
              </w:rPr>
            </w:pPr>
            <w:r>
              <w:rPr>
                <w:rFonts w:ascii="SassoonCRInfant" w:hAnsi="SassoonCRInfant"/>
              </w:rPr>
              <w:t>Talking in</w:t>
            </w:r>
            <w:r w:rsidR="004A62DB" w:rsidRPr="003563CD">
              <w:rPr>
                <w:rFonts w:ascii="SassoonCRInfant" w:hAnsi="SassoonCRInfant"/>
              </w:rPr>
              <w:t xml:space="preserve"> grou</w:t>
            </w:r>
            <w:r w:rsidR="00601D1D" w:rsidRPr="003563CD">
              <w:rPr>
                <w:rFonts w:ascii="SassoonCRInfant" w:hAnsi="SassoonCRInfant"/>
              </w:rPr>
              <w:t>ps through sharing our learning and what we feel we have achieved well and things we can improve.</w:t>
            </w:r>
          </w:p>
          <w:p w14:paraId="41DB57B7" w14:textId="2A581DDB" w:rsidR="00F0250F" w:rsidRPr="003563CD" w:rsidRDefault="00601D1D" w:rsidP="00CA0361">
            <w:pPr>
              <w:pStyle w:val="ListParagraph"/>
              <w:numPr>
                <w:ilvl w:val="0"/>
                <w:numId w:val="3"/>
              </w:numPr>
              <w:ind w:left="743"/>
              <w:rPr>
                <w:rFonts w:ascii="SassoonCRInfant" w:hAnsi="SassoonCRInfant"/>
                <w:u w:val="single"/>
              </w:rPr>
            </w:pPr>
            <w:r w:rsidRPr="003563CD">
              <w:rPr>
                <w:rFonts w:ascii="SassoonCRInfant" w:hAnsi="SassoonCRInfant"/>
              </w:rPr>
              <w:t>Continue</w:t>
            </w:r>
            <w:r w:rsidR="004B38D5" w:rsidRPr="003563CD">
              <w:rPr>
                <w:rFonts w:ascii="SassoonCRInfant" w:hAnsi="SassoonCRInfant"/>
              </w:rPr>
              <w:t xml:space="preserve"> to listen effectively, by being quiet, sitting still, looking at the person who is talking and listening to all of the words.</w:t>
            </w:r>
          </w:p>
        </w:tc>
      </w:tr>
      <w:tr w:rsidR="001966B7" w:rsidRPr="009F209C" w14:paraId="11137CC7" w14:textId="77777777" w:rsidTr="00371686">
        <w:trPr>
          <w:trHeight w:val="1940"/>
        </w:trPr>
        <w:tc>
          <w:tcPr>
            <w:tcW w:w="15168" w:type="dxa"/>
          </w:tcPr>
          <w:p w14:paraId="0020BD82" w14:textId="1DC17376" w:rsidR="001966B7" w:rsidRPr="003563CD" w:rsidRDefault="001966B7" w:rsidP="00FF3E19">
            <w:pPr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563CD"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Numeracy and Mathematics:</w:t>
            </w:r>
          </w:p>
          <w:p w14:paraId="6E211076" w14:textId="493B3D00" w:rsidR="00030B52" w:rsidRPr="003563CD" w:rsidRDefault="00030B52" w:rsidP="003E730A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>Continu</w:t>
            </w:r>
            <w:r w:rsidR="0013223E">
              <w:rPr>
                <w:rFonts w:ascii="SassoonCRInfant" w:hAnsi="SassoonCRInfant"/>
                <w:noProof/>
                <w:lang w:eastAsia="en-GB"/>
              </w:rPr>
              <w:t xml:space="preserve">e to count on, subitize and </w:t>
            </w:r>
            <w:r w:rsidR="00601D1D" w:rsidRPr="003563CD">
              <w:rPr>
                <w:rFonts w:ascii="SassoonCRInfant" w:hAnsi="SassoonCRInfant"/>
                <w:noProof/>
                <w:lang w:eastAsia="en-GB"/>
              </w:rPr>
              <w:t>partition our numbers</w:t>
            </w:r>
            <w:r w:rsidR="0013223E">
              <w:rPr>
                <w:rFonts w:ascii="SassoonCRInfant" w:hAnsi="SassoonCRInfant"/>
                <w:noProof/>
                <w:lang w:eastAsia="en-GB"/>
              </w:rPr>
              <w:t>.  We will revisit counting backwards to ensure fluency in this area.</w:t>
            </w:r>
          </w:p>
          <w:p w14:paraId="4AE981FE" w14:textId="75425D85" w:rsidR="00030B52" w:rsidRPr="003563CD" w:rsidRDefault="00601D1D" w:rsidP="003E730A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>Cont</w:t>
            </w:r>
            <w:r w:rsidR="0013223E">
              <w:rPr>
                <w:rFonts w:ascii="SassoonCRInfant" w:hAnsi="SassoonCRInfant"/>
                <w:noProof/>
                <w:lang w:eastAsia="en-GB"/>
              </w:rPr>
              <w:t>inue to use addition strategies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 xml:space="preserve"> to add two mub</w:t>
            </w:r>
            <w:r w:rsidR="0013223E">
              <w:rPr>
                <w:rFonts w:ascii="SassoonCRInfant" w:hAnsi="SassoonCRInfant"/>
                <w:noProof/>
                <w:lang w:eastAsia="en-GB"/>
              </w:rPr>
              <w:t>ers together and use subtraction to reduce numbers</w:t>
            </w:r>
            <w:r w:rsidR="00CA0361" w:rsidRPr="003563CD">
              <w:rPr>
                <w:rFonts w:ascii="SassoonCRInfant" w:hAnsi="SassoonCRInfant"/>
                <w:noProof/>
                <w:lang w:eastAsia="en-GB"/>
              </w:rPr>
              <w:t>.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 xml:space="preserve"> </w:t>
            </w:r>
          </w:p>
          <w:p w14:paraId="013CD453" w14:textId="00A00C0F" w:rsidR="004A62DB" w:rsidRPr="003563CD" w:rsidRDefault="00CA0361" w:rsidP="0037168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>We will be learning to understand numbers as ‘doubles’ and the patterns that makes, linking this to the two times table</w:t>
            </w:r>
            <w:r w:rsidR="0013223E">
              <w:rPr>
                <w:rFonts w:ascii="SassoonCRInfant" w:hAnsi="SassoonCRInfant"/>
                <w:noProof/>
                <w:lang w:eastAsia="en-GB"/>
              </w:rPr>
              <w:t xml:space="preserve"> and then the four times table</w:t>
            </w:r>
          </w:p>
          <w:p w14:paraId="19650340" w14:textId="22BE124D" w:rsidR="004A62DB" w:rsidRPr="003563CD" w:rsidRDefault="00CA0361" w:rsidP="004A62DB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>Continuing our</w:t>
            </w:r>
            <w:r w:rsidR="00371686" w:rsidRPr="003563CD">
              <w:rPr>
                <w:rFonts w:ascii="SassoonCRInfant" w:hAnsi="SassoonCRInfant"/>
                <w:noProof/>
                <w:lang w:eastAsia="en-GB"/>
              </w:rPr>
              <w:t xml:space="preserve"> learning 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 xml:space="preserve">with </w:t>
            </w:r>
            <w:r w:rsidR="00371686" w:rsidRPr="003563CD">
              <w:rPr>
                <w:rFonts w:ascii="SassoonCRInfant" w:hAnsi="SassoonCRInfant"/>
                <w:noProof/>
                <w:lang w:eastAsia="en-GB"/>
              </w:rPr>
              <w:t xml:space="preserve">the mathemetical terms for the properties of 3D shapes 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>and how they appear all around us.</w:t>
            </w:r>
          </w:p>
          <w:p w14:paraId="66C0E4B9" w14:textId="39D513C0" w:rsidR="00371686" w:rsidRPr="003563CD" w:rsidRDefault="0013223E" w:rsidP="0037168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t>We wil be looking at how to tell the time, using the o’clock, half past terminology</w:t>
            </w:r>
          </w:p>
        </w:tc>
      </w:tr>
      <w:tr w:rsidR="001966B7" w:rsidRPr="009F209C" w14:paraId="69553C80" w14:textId="77777777" w:rsidTr="7EE18090">
        <w:tc>
          <w:tcPr>
            <w:tcW w:w="15168" w:type="dxa"/>
          </w:tcPr>
          <w:p w14:paraId="33A6A387" w14:textId="4CF12718" w:rsidR="001966B7" w:rsidRPr="003563CD" w:rsidRDefault="001966B7" w:rsidP="00FF3E19">
            <w:pPr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563CD"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Health and Wellbeing:</w:t>
            </w:r>
          </w:p>
          <w:p w14:paraId="1ADC4597" w14:textId="5CADA085" w:rsidR="001966B7" w:rsidRPr="003563CD" w:rsidRDefault="001966B7" w:rsidP="001966B7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 xml:space="preserve">P.E. – We will </w:t>
            </w:r>
            <w:r w:rsidR="004A62DB" w:rsidRPr="003563CD">
              <w:rPr>
                <w:rFonts w:ascii="SassoonCRInfant" w:hAnsi="SassoonCRInfant"/>
                <w:noProof/>
                <w:lang w:eastAsia="en-GB"/>
              </w:rPr>
              <w:t xml:space="preserve">continue to </w:t>
            </w:r>
            <w:r w:rsidR="001348C4" w:rsidRPr="003563CD">
              <w:rPr>
                <w:rFonts w:ascii="SassoonCRInfant" w:hAnsi="SassoonCRInfant"/>
                <w:noProof/>
                <w:lang w:eastAsia="en-GB"/>
              </w:rPr>
              <w:t>work as a team,</w:t>
            </w:r>
            <w:r w:rsidR="00F0250F" w:rsidRPr="003563CD">
              <w:rPr>
                <w:rFonts w:ascii="SassoonCRInfant" w:hAnsi="SassoonCRInfant"/>
                <w:noProof/>
                <w:lang w:eastAsia="en-GB"/>
              </w:rPr>
              <w:t xml:space="preserve"> how</w:t>
            </w:r>
            <w:r w:rsidR="00CA0361" w:rsidRPr="003563CD">
              <w:rPr>
                <w:rFonts w:ascii="SassoonCRInfant" w:hAnsi="SassoonCRInfant"/>
                <w:noProof/>
                <w:lang w:eastAsia="en-GB"/>
              </w:rPr>
              <w:t xml:space="preserve"> to move in a con</w:t>
            </w:r>
            <w:r w:rsidR="00A031FF">
              <w:rPr>
                <w:rFonts w:ascii="SassoonCRInfant" w:hAnsi="SassoonCRInfant"/>
                <w:noProof/>
                <w:lang w:eastAsia="en-GB"/>
              </w:rPr>
              <w:t xml:space="preserve">trolled manner </w:t>
            </w:r>
          </w:p>
          <w:p w14:paraId="37AC80E7" w14:textId="21055C64" w:rsidR="003E730A" w:rsidRPr="003563CD" w:rsidRDefault="00A031FF" w:rsidP="00F0250F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lang w:eastAsia="en-GB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t>We will continue to look after our thoughts</w:t>
            </w:r>
            <w:r w:rsidR="00CA0361" w:rsidRPr="003563CD">
              <w:rPr>
                <w:rFonts w:ascii="SassoonCRInfant" w:hAnsi="SassoonCRInfant"/>
                <w:noProof/>
                <w:lang w:eastAsia="en-GB"/>
              </w:rPr>
              <w:t xml:space="preserve"> building resliance, ho</w:t>
            </w:r>
            <w:r>
              <w:rPr>
                <w:rFonts w:ascii="SassoonCRInfant" w:hAnsi="SassoonCRInfant"/>
                <w:noProof/>
                <w:lang w:eastAsia="en-GB"/>
              </w:rPr>
              <w:t>w to keep going when it is hard, how to respond when we are angry, sad, happy and excitied</w:t>
            </w:r>
          </w:p>
          <w:p w14:paraId="5C44F54D" w14:textId="307B7F51" w:rsidR="001966B7" w:rsidRPr="003563CD" w:rsidRDefault="00CA0361" w:rsidP="001348C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noProof/>
                <w:sz w:val="23"/>
                <w:szCs w:val="23"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>Continue to explore the importance of eating</w:t>
            </w:r>
            <w:r w:rsidR="00F0250F" w:rsidRPr="003563CD">
              <w:rPr>
                <w:rFonts w:ascii="SassoonCRInfant" w:hAnsi="SassoonCRInfant"/>
                <w:noProof/>
                <w:lang w:eastAsia="en-GB"/>
              </w:rPr>
              <w:t xml:space="preserve"> h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>ealthily, look at sugar in our diets, healthy snacks and how water is the best drink ever.</w:t>
            </w:r>
          </w:p>
          <w:p w14:paraId="0F6679A4" w14:textId="573A6948" w:rsidR="00F0250F" w:rsidRPr="003563CD" w:rsidRDefault="00F0250F" w:rsidP="00F0250F">
            <w:pPr>
              <w:pStyle w:val="ListParagraph"/>
              <w:rPr>
                <w:rFonts w:ascii="SassoonCRInfant" w:hAnsi="SassoonCRInfant"/>
                <w:noProof/>
                <w:sz w:val="23"/>
                <w:szCs w:val="23"/>
                <w:lang w:eastAsia="en-GB"/>
              </w:rPr>
            </w:pPr>
          </w:p>
        </w:tc>
      </w:tr>
      <w:tr w:rsidR="001966B7" w:rsidRPr="009F209C" w14:paraId="6A990457" w14:textId="77777777" w:rsidTr="7EE18090">
        <w:trPr>
          <w:trHeight w:val="547"/>
        </w:trPr>
        <w:tc>
          <w:tcPr>
            <w:tcW w:w="15168" w:type="dxa"/>
            <w:tcBorders>
              <w:bottom w:val="single" w:sz="4" w:space="0" w:color="auto"/>
            </w:tcBorders>
          </w:tcPr>
          <w:p w14:paraId="05FEF5FC" w14:textId="1629CA5C" w:rsidR="001966B7" w:rsidRPr="003563CD" w:rsidRDefault="001966B7" w:rsidP="00FF3E19">
            <w:pPr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563CD"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Interdisciplinary Learning:</w:t>
            </w:r>
          </w:p>
          <w:p w14:paraId="1AE20B10" w14:textId="7A686900" w:rsidR="00F0250F" w:rsidRPr="003563CD" w:rsidRDefault="00A031FF" w:rsidP="00F0250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noProof/>
                <w:lang w:eastAsia="en-GB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t>We will be looking at Scotland, the landscape, culture, myths and ledgends and some Scottish food</w:t>
            </w:r>
          </w:p>
          <w:p w14:paraId="190252D3" w14:textId="4416CFA0" w:rsidR="00E3628D" w:rsidRPr="003563CD" w:rsidRDefault="00A031FF" w:rsidP="00F0250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noProof/>
                <w:lang w:eastAsia="en-GB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t>We will begin our Rainforest topic and towards the end of the term look at the Easter Story in RME</w:t>
            </w:r>
          </w:p>
          <w:p w14:paraId="09301F34" w14:textId="59BAED00" w:rsidR="00F0250F" w:rsidRPr="003563CD" w:rsidRDefault="00CA0361" w:rsidP="00F0250F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noProof/>
                <w:lang w:eastAsia="en-GB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 xml:space="preserve">We will continue our French </w:t>
            </w:r>
            <w:r w:rsidR="00A031FF">
              <w:rPr>
                <w:rFonts w:ascii="SassoonCRInfant" w:hAnsi="SassoonCRInfant"/>
                <w:noProof/>
                <w:lang w:eastAsia="en-GB"/>
              </w:rPr>
              <w:t>learning and look at the colours around us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 xml:space="preserve"> and how to say the words in French</w:t>
            </w:r>
            <w:r w:rsidR="007E524F">
              <w:rPr>
                <w:rFonts w:ascii="SassoonCRInfant" w:hAnsi="SassoonCRInfant"/>
                <w:noProof/>
                <w:lang w:eastAsia="en-GB"/>
              </w:rPr>
              <w:t>.</w:t>
            </w:r>
          </w:p>
          <w:p w14:paraId="37163917" w14:textId="2E30FFBD" w:rsidR="00F0250F" w:rsidRPr="003563CD" w:rsidRDefault="00F0250F" w:rsidP="00F0250F">
            <w:pPr>
              <w:pStyle w:val="ListParagraph"/>
              <w:rPr>
                <w:rFonts w:ascii="SassoonCRInfant" w:hAnsi="SassoonCRInfant"/>
                <w:noProof/>
                <w:lang w:eastAsia="en-GB"/>
              </w:rPr>
            </w:pPr>
          </w:p>
        </w:tc>
      </w:tr>
      <w:tr w:rsidR="001966B7" w:rsidRPr="009F209C" w14:paraId="52D47A18" w14:textId="77777777" w:rsidTr="00F0250F">
        <w:trPr>
          <w:trHeight w:val="746"/>
        </w:trPr>
        <w:tc>
          <w:tcPr>
            <w:tcW w:w="15168" w:type="dxa"/>
            <w:tcBorders>
              <w:bottom w:val="single" w:sz="4" w:space="0" w:color="auto"/>
            </w:tcBorders>
          </w:tcPr>
          <w:p w14:paraId="60728896" w14:textId="5A24D22B" w:rsidR="001966B7" w:rsidRPr="003563CD" w:rsidRDefault="001966B7" w:rsidP="00F0250F">
            <w:pPr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563CD">
              <w:rPr>
                <w:rFonts w:ascii="SassoonCRInfant" w:hAnsi="SassoonCRInfant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Any other information:</w:t>
            </w:r>
          </w:p>
          <w:p w14:paraId="73B3C689" w14:textId="35E36DBC" w:rsidR="00F0250F" w:rsidRPr="00E44DB9" w:rsidRDefault="00F0250F" w:rsidP="00E44DB9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3"/>
                <w:szCs w:val="23"/>
              </w:rPr>
            </w:pPr>
            <w:r w:rsidRPr="003563CD">
              <w:rPr>
                <w:rFonts w:ascii="SassoonCRInfant" w:hAnsi="SassoonCRInfant"/>
                <w:noProof/>
                <w:lang w:eastAsia="en-GB"/>
              </w:rPr>
              <w:t>PE is normally a Wednesday</w:t>
            </w:r>
            <w:r w:rsidR="00474C44" w:rsidRPr="003563CD">
              <w:rPr>
                <w:rFonts w:ascii="SassoonCRInfant" w:hAnsi="SassoonCRInfant"/>
                <w:noProof/>
                <w:lang w:eastAsia="en-GB"/>
              </w:rPr>
              <w:t xml:space="preserve"> and a </w:t>
            </w:r>
            <w:r w:rsidRPr="003563CD">
              <w:rPr>
                <w:rFonts w:ascii="SassoonCRInfant" w:hAnsi="SassoonCRInfant"/>
                <w:noProof/>
                <w:lang w:eastAsia="en-GB"/>
              </w:rPr>
              <w:t>Thursday morning.</w:t>
            </w:r>
            <w:r w:rsidR="00A031FF">
              <w:rPr>
                <w:rFonts w:ascii="SassoonCRInfant" w:hAnsi="SassoonCRInfant"/>
                <w:noProof/>
                <w:lang w:eastAsia="en-GB"/>
              </w:rPr>
              <w:t xml:space="preserve">  New reading material will be issued on a Wednesday.  Engaging with this at home is very valuable.</w:t>
            </w:r>
          </w:p>
        </w:tc>
      </w:tr>
    </w:tbl>
    <w:p w14:paraId="3C5CBC2B" w14:textId="77777777" w:rsidR="001966B7" w:rsidRDefault="001966B7" w:rsidP="001966B7"/>
    <w:sectPr w:rsidR="001966B7" w:rsidSect="00A93B89">
      <w:pgSz w:w="16838" w:h="11906" w:orient="landscape"/>
      <w:pgMar w:top="426" w:right="1440" w:bottom="142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AA2B8" w14:textId="77777777" w:rsidR="00961081" w:rsidRDefault="00961081" w:rsidP="004B38D5">
      <w:pPr>
        <w:spacing w:after="0" w:line="240" w:lineRule="auto"/>
      </w:pPr>
      <w:r>
        <w:separator/>
      </w:r>
    </w:p>
  </w:endnote>
  <w:endnote w:type="continuationSeparator" w:id="0">
    <w:p w14:paraId="6425A4A4" w14:textId="77777777" w:rsidR="00961081" w:rsidRDefault="00961081" w:rsidP="004B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F4F5" w14:textId="77777777" w:rsidR="00961081" w:rsidRDefault="00961081" w:rsidP="004B38D5">
      <w:pPr>
        <w:spacing w:after="0" w:line="240" w:lineRule="auto"/>
      </w:pPr>
      <w:r>
        <w:separator/>
      </w:r>
    </w:p>
  </w:footnote>
  <w:footnote w:type="continuationSeparator" w:id="0">
    <w:p w14:paraId="71E9007B" w14:textId="77777777" w:rsidR="00961081" w:rsidRDefault="00961081" w:rsidP="004B3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72"/>
    <w:multiLevelType w:val="hybridMultilevel"/>
    <w:tmpl w:val="188AEC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942EB"/>
    <w:multiLevelType w:val="hybridMultilevel"/>
    <w:tmpl w:val="E836E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C4C78"/>
    <w:multiLevelType w:val="hybridMultilevel"/>
    <w:tmpl w:val="E87C62C4"/>
    <w:lvl w:ilvl="0" w:tplc="479C9C40">
      <w:numFmt w:val="bullet"/>
      <w:lvlText w:val="-"/>
      <w:lvlJc w:val="left"/>
      <w:pPr>
        <w:ind w:left="150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8E0080C"/>
    <w:multiLevelType w:val="hybridMultilevel"/>
    <w:tmpl w:val="5880A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94DAC"/>
    <w:multiLevelType w:val="hybridMultilevel"/>
    <w:tmpl w:val="FF04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B7"/>
    <w:rsid w:val="00030B52"/>
    <w:rsid w:val="0013223E"/>
    <w:rsid w:val="001348C4"/>
    <w:rsid w:val="001966B7"/>
    <w:rsid w:val="00282F63"/>
    <w:rsid w:val="00333F0C"/>
    <w:rsid w:val="003563CD"/>
    <w:rsid w:val="00371686"/>
    <w:rsid w:val="003842EE"/>
    <w:rsid w:val="003E730A"/>
    <w:rsid w:val="00474C44"/>
    <w:rsid w:val="004A62DB"/>
    <w:rsid w:val="004B38D5"/>
    <w:rsid w:val="00601D1D"/>
    <w:rsid w:val="00693BAA"/>
    <w:rsid w:val="00703512"/>
    <w:rsid w:val="00714CB9"/>
    <w:rsid w:val="007E524F"/>
    <w:rsid w:val="00961081"/>
    <w:rsid w:val="00973151"/>
    <w:rsid w:val="00A031FF"/>
    <w:rsid w:val="00A72539"/>
    <w:rsid w:val="00A93B89"/>
    <w:rsid w:val="00AB440D"/>
    <w:rsid w:val="00B71AA0"/>
    <w:rsid w:val="00B74EA4"/>
    <w:rsid w:val="00B96305"/>
    <w:rsid w:val="00CA0361"/>
    <w:rsid w:val="00D228F7"/>
    <w:rsid w:val="00E3628D"/>
    <w:rsid w:val="00E44DB9"/>
    <w:rsid w:val="00F0250F"/>
    <w:rsid w:val="00FA3FE8"/>
    <w:rsid w:val="7EE1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B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D5"/>
  </w:style>
  <w:style w:type="paragraph" w:styleId="Footer">
    <w:name w:val="footer"/>
    <w:basedOn w:val="Normal"/>
    <w:link w:val="FooterChar"/>
    <w:uiPriority w:val="99"/>
    <w:unhideWhenUsed/>
    <w:rsid w:val="004B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D5"/>
  </w:style>
  <w:style w:type="paragraph" w:styleId="Footer">
    <w:name w:val="footer"/>
    <w:basedOn w:val="Normal"/>
    <w:link w:val="FooterChar"/>
    <w:uiPriority w:val="99"/>
    <w:unhideWhenUsed/>
    <w:rsid w:val="004B3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Stevens</dc:creator>
  <cp:lastModifiedBy>Sandra Shankland</cp:lastModifiedBy>
  <cp:revision>2</cp:revision>
  <dcterms:created xsi:type="dcterms:W3CDTF">2019-01-28T09:55:00Z</dcterms:created>
  <dcterms:modified xsi:type="dcterms:W3CDTF">2019-01-28T09:55:00Z</dcterms:modified>
</cp:coreProperties>
</file>