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193C" w:rsidRDefault="00E96A0C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2CB03" wp14:editId="75C2E470">
                <wp:simplePos x="0" y="0"/>
                <wp:positionH relativeFrom="column">
                  <wp:posOffset>921224</wp:posOffset>
                </wp:positionH>
                <wp:positionV relativeFrom="paragraph">
                  <wp:posOffset>-47767</wp:posOffset>
                </wp:positionV>
                <wp:extent cx="8215952" cy="18669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952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A0C" w:rsidRPr="00E96A0C" w:rsidRDefault="00E96A0C" w:rsidP="00E96A0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Learning Overview </w:t>
                            </w:r>
                            <w:r w:rsidR="00DB193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</w:t>
                            </w:r>
                            <w:r w:rsidR="00DB193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rimary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55pt;margin-top:-3.75pt;width:646.95pt;height:14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" filled="f" stroked="f">
                <v:textbox style="mso-fit-shape-to-text:t">
                  <w:txbxContent>
                    <w:p w:rsidR="00E96A0C" w:rsidRPr="00E96A0C" w:rsidRDefault="00E96A0C" w:rsidP="00E96A0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Learning Overview </w:t>
                      </w:r>
                      <w:r w:rsidR="00DB193C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</w:t>
                      </w:r>
                      <w:r w:rsidR="00DB193C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rimary 7</w:t>
                      </w:r>
                    </w:p>
                  </w:txbxContent>
                </v:textbox>
              </v:shape>
            </w:pict>
          </mc:Fallback>
        </mc:AlternateContent>
      </w:r>
      <w:r w:rsidR="00E33B74">
        <w:rPr>
          <w:sz w:val="36"/>
        </w:rPr>
        <w:t>TERM 3</w:t>
      </w:r>
    </w:p>
    <w:p w:rsidR="00E96A0C" w:rsidRPr="00E96A0C" w:rsidRDefault="00E33B74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D8F6C" wp14:editId="5BC3EC57">
                <wp:simplePos x="0" y="0"/>
                <wp:positionH relativeFrom="column">
                  <wp:posOffset>4933315</wp:posOffset>
                </wp:positionH>
                <wp:positionV relativeFrom="paragraph">
                  <wp:posOffset>3161665</wp:posOffset>
                </wp:positionV>
                <wp:extent cx="4844415" cy="1732280"/>
                <wp:effectExtent l="19050" t="19050" r="1333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17322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Pr="00DB193C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b/>
                                <w:sz w:val="32"/>
                                <w:u w:val="single"/>
                              </w:rPr>
                            </w:pPr>
                            <w:r w:rsidRPr="00DB193C">
                              <w:rPr>
                                <w:rFonts w:ascii="SassoonCRInfantMedium" w:hAnsi="SassoonCRInfantMedium"/>
                                <w:b/>
                                <w:sz w:val="32"/>
                                <w:u w:val="single"/>
                              </w:rPr>
                              <w:t>Learning across the Curriculum</w:t>
                            </w:r>
                            <w:r w:rsidR="00DB193C" w:rsidRPr="00DB193C">
                              <w:rPr>
                                <w:rFonts w:ascii="SassoonCRInfantMedium" w:hAnsi="SassoonCRInfantMedium"/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  <w:p w:rsidR="00DB193C" w:rsidRPr="00E33B74" w:rsidRDefault="00E33B74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  <w:r w:rsidRPr="00E33B74">
                              <w:rPr>
                                <w:rFonts w:ascii="SassoonCRInfantMedium" w:hAnsi="SassoonCRInfantMedium"/>
                                <w:sz w:val="28"/>
                              </w:rPr>
                              <w:t>This term our topic is the 20</w:t>
                            </w:r>
                            <w:r w:rsidRPr="00E33B74">
                              <w:rPr>
                                <w:rFonts w:ascii="SassoonCRInfantMedium" w:hAnsi="SassoonCRInfantMedium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E33B74">
                              <w:rPr>
                                <w:rFonts w:ascii="SassoonCRInfantMedium" w:hAnsi="SassoonCRInfantMedium"/>
                                <w:sz w:val="28"/>
                              </w:rPr>
                              <w:t xml:space="preserve"> Century.  We will be researching each decade and presenting this to the class.  We will be looking at comparing life then to now. There will be a focus on primary and secondary resource</w:t>
                            </w:r>
                            <w:r>
                              <w:rPr>
                                <w:rFonts w:ascii="SassoonCRInfantMedium" w:hAnsi="SassoonCRInfantMedium"/>
                                <w:sz w:val="28"/>
                              </w:rPr>
                              <w:t>s linking with Miss Eastwood from the academy.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88.45pt;margin-top:248.95pt;width:381.45pt;height:1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" fillcolor="white [3201]" strokecolor="black [3200]" strokeweight="3pt">
                <v:textbox>
                  <w:txbxContent>
                    <w:p w:rsidR="00E96A0C" w:rsidRPr="00DB193C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b/>
                          <w:sz w:val="32"/>
                          <w:u w:val="single"/>
                        </w:rPr>
                      </w:pPr>
                      <w:r w:rsidRPr="00DB193C">
                        <w:rPr>
                          <w:rFonts w:ascii="SassoonCRInfantMedium" w:hAnsi="SassoonCRInfantMedium"/>
                          <w:b/>
                          <w:sz w:val="32"/>
                          <w:u w:val="single"/>
                        </w:rPr>
                        <w:t>Learning across the Curriculum</w:t>
                      </w:r>
                      <w:r w:rsidR="00DB193C" w:rsidRPr="00DB193C">
                        <w:rPr>
                          <w:rFonts w:ascii="SassoonCRInfantMedium" w:hAnsi="SassoonCRInfantMedium"/>
                          <w:b/>
                          <w:sz w:val="32"/>
                          <w:u w:val="single"/>
                        </w:rPr>
                        <w:t>:</w:t>
                      </w:r>
                    </w:p>
                    <w:p w:rsidR="00DB193C" w:rsidRPr="00E33B74" w:rsidRDefault="00E33B74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</w:rPr>
                      </w:pPr>
                      <w:r w:rsidRPr="00E33B74">
                        <w:rPr>
                          <w:rFonts w:ascii="SassoonCRInfantMedium" w:hAnsi="SassoonCRInfantMedium"/>
                          <w:sz w:val="28"/>
                        </w:rPr>
                        <w:t>This term our topic is the 20</w:t>
                      </w:r>
                      <w:r w:rsidRPr="00E33B74">
                        <w:rPr>
                          <w:rFonts w:ascii="SassoonCRInfantMedium" w:hAnsi="SassoonCRInfantMedium"/>
                          <w:sz w:val="28"/>
                          <w:vertAlign w:val="superscript"/>
                        </w:rPr>
                        <w:t>th</w:t>
                      </w:r>
                      <w:r w:rsidRPr="00E33B74">
                        <w:rPr>
                          <w:rFonts w:ascii="SassoonCRInfantMedium" w:hAnsi="SassoonCRInfantMedium"/>
                          <w:sz w:val="28"/>
                        </w:rPr>
                        <w:t xml:space="preserve"> Century.  We will be researching each decade and presenting this to the class.  We will be looking at comparing life then to now. There will be a focus on primary and secondary resource</w:t>
                      </w:r>
                      <w:r>
                        <w:rPr>
                          <w:rFonts w:ascii="SassoonCRInfantMedium" w:hAnsi="SassoonCRInfantMedium"/>
                          <w:sz w:val="28"/>
                        </w:rPr>
                        <w:t>s linking with Miss Eastwood from the academy.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FDFC5" wp14:editId="02585A51">
                <wp:simplePos x="0" y="0"/>
                <wp:positionH relativeFrom="column">
                  <wp:posOffset>4947313</wp:posOffset>
                </wp:positionH>
                <wp:positionV relativeFrom="paragraph">
                  <wp:posOffset>500844</wp:posOffset>
                </wp:positionV>
                <wp:extent cx="4844415" cy="2524836"/>
                <wp:effectExtent l="19050" t="19050" r="1333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52483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 w:rsidRPr="00DB193C">
                              <w:rPr>
                                <w:rFonts w:ascii="SassoonCRInfantMedium" w:hAnsi="SassoonCRInfantMedium"/>
                                <w:b/>
                                <w:sz w:val="32"/>
                                <w:u w:val="single"/>
                              </w:rPr>
                              <w:t>Numeracy</w:t>
                            </w:r>
                            <w:r w:rsidR="00DB193C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:rsidR="00DB193C" w:rsidRDefault="00E33B74" w:rsidP="00DB19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Time: converting between 12 and 24 hour time, calculating time durations, reading timetables and calculation speed distance &amp; time.</w:t>
                            </w:r>
                          </w:p>
                          <w:p w:rsidR="00DB193C" w:rsidRPr="00DB193C" w:rsidRDefault="00E33B74" w:rsidP="00DB19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FDP: Calculating fractions, decimals and percentages of amounts and convert between these.  Simplifying fractions and recognising equivalent fractions, work on division.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89.55pt;margin-top:39.45pt;width:381.45pt;height:19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" fillcolor="white [3201]" strokecolor="black [3200]" strokeweight="3pt">
                <v:textbox>
                  <w:txbxContent>
                    <w:p w:rsidR="00E96A0C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 w:rsidRPr="00DB193C">
                        <w:rPr>
                          <w:rFonts w:ascii="SassoonCRInfantMedium" w:hAnsi="SassoonCRInfantMedium"/>
                          <w:b/>
                          <w:sz w:val="32"/>
                          <w:u w:val="single"/>
                        </w:rPr>
                        <w:t>Numeracy</w:t>
                      </w:r>
                      <w:r w:rsidR="00DB193C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:rsidR="00DB193C" w:rsidRDefault="00E33B74" w:rsidP="00DB19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Time: converting between 12 and 24 hour time, calculating time durations, reading timetables and calculation speed distance &amp; time.</w:t>
                      </w:r>
                    </w:p>
                    <w:p w:rsidR="00DB193C" w:rsidRPr="00DB193C" w:rsidRDefault="00E33B74" w:rsidP="00DB19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FDP: Calculating fractions, decimals and percentages of amounts and convert between these.  Simplifying fractions and recognising equivalent fractions, work on division.</w:t>
                      </w:r>
                    </w:p>
                  </w:txbxContent>
                </v:textbox>
              </v:rect>
            </w:pict>
          </mc:Fallback>
        </mc:AlternateContent>
      </w:r>
      <w:r w:rsidR="00DB193C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9562A" wp14:editId="750B754D">
                <wp:simplePos x="0" y="0"/>
                <wp:positionH relativeFrom="column">
                  <wp:posOffset>-48260</wp:posOffset>
                </wp:positionH>
                <wp:positionV relativeFrom="paragraph">
                  <wp:posOffset>500380</wp:posOffset>
                </wp:positionV>
                <wp:extent cx="4844415" cy="2428875"/>
                <wp:effectExtent l="19050" t="1905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4288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Literacy</w:t>
                            </w:r>
                            <w:r w:rsidR="00DB193C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:rsidR="00DB193C" w:rsidRDefault="00E3002F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Literacy Circles – discussion of text</w:t>
                            </w:r>
                          </w:p>
                          <w:p w:rsidR="00E3002F" w:rsidRDefault="00E3002F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Reflective Reading – focusing on Higher Order Thinking Skills and Inference and Deduction.</w:t>
                            </w:r>
                          </w:p>
                          <w:p w:rsidR="00E3002F" w:rsidRDefault="00E3002F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Big Writing – continue to focus on VCOP and self-checking and editing work.</w:t>
                            </w:r>
                          </w:p>
                          <w:p w:rsidR="00E3002F" w:rsidRDefault="00E3002F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Reinforcing spelling and grammar rules</w:t>
                            </w:r>
                          </w:p>
                          <w:p w:rsidR="00E3002F" w:rsidRPr="00DB193C" w:rsidRDefault="00E33B74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Group Presentations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3.8pt;margin-top:39.4pt;width:381.4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" fillcolor="white [3201]" strokecolor="black [3200]" strokeweight="3pt">
                <v:textbox>
                  <w:txbxContent>
                    <w:p w:rsidR="00E96A0C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Literacy</w:t>
                      </w:r>
                      <w:r w:rsidR="00DB193C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:rsidR="00DB193C" w:rsidRDefault="00E3002F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Literacy Circles – discussion of text</w:t>
                      </w:r>
                    </w:p>
                    <w:p w:rsidR="00E3002F" w:rsidRDefault="00E3002F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Reflective Reading – focusing on Higher Order Thinking Skills and Inference and Deduction.</w:t>
                      </w:r>
                    </w:p>
                    <w:p w:rsidR="00E3002F" w:rsidRDefault="00E3002F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Big Writing – continue to focus on VCOP and self-checking and editing work.</w:t>
                      </w:r>
                    </w:p>
                    <w:p w:rsidR="00E3002F" w:rsidRDefault="00E3002F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Reinforcing spelling and grammar rules</w:t>
                      </w:r>
                    </w:p>
                    <w:p w:rsidR="00E3002F" w:rsidRPr="00DB193C" w:rsidRDefault="00E33B74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Group Presentations</w:t>
                      </w:r>
                    </w:p>
                  </w:txbxContent>
                </v:textbox>
              </v:rect>
            </w:pict>
          </mc:Fallback>
        </mc:AlternateContent>
      </w:r>
      <w:r w:rsidR="00DB193C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0854" wp14:editId="3D6C5402">
                <wp:simplePos x="0" y="0"/>
                <wp:positionH relativeFrom="column">
                  <wp:posOffset>-47625</wp:posOffset>
                </wp:positionH>
                <wp:positionV relativeFrom="paragraph">
                  <wp:posOffset>3027680</wp:posOffset>
                </wp:positionV>
                <wp:extent cx="4844415" cy="1866900"/>
                <wp:effectExtent l="19050" t="19050" r="133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1866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Default="00E96A0C" w:rsidP="00E3002F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Health &amp; Wellbeing</w:t>
                            </w:r>
                          </w:p>
                          <w:p w:rsidR="00E3002F" w:rsidRDefault="00E3002F" w:rsidP="00E300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 xml:space="preserve">P.E. will be </w:t>
                            </w:r>
                            <w:r w:rsidR="00E33B74">
                              <w:rPr>
                                <w:rFonts w:ascii="SassoonCRInfantMedium" w:hAnsi="SassoonCRInfantMedium"/>
                                <w:sz w:val="32"/>
                              </w:rPr>
                              <w:t>Wednesday &amp; Thursday</w:t>
                            </w:r>
                          </w:p>
                          <w:p w:rsidR="00E3002F" w:rsidRDefault="00E33B74" w:rsidP="00E300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Tennis</w:t>
                            </w:r>
                          </w:p>
                          <w:p w:rsidR="00E3002F" w:rsidRDefault="00E33B74" w:rsidP="00E300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Dance</w:t>
                            </w:r>
                          </w:p>
                          <w:p w:rsidR="00E33B74" w:rsidRDefault="00E33B74" w:rsidP="00E33B74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</w:p>
                          <w:p w:rsidR="00E3002F" w:rsidRPr="00E3002F" w:rsidRDefault="00E33B74" w:rsidP="00E300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Sex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3.75pt;margin-top:238.4pt;width:381.4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" fillcolor="white [3201]" strokecolor="black [3200]" strokeweight="3pt">
                <v:textbox>
                  <w:txbxContent>
                    <w:p w:rsidR="00E96A0C" w:rsidRDefault="00E96A0C" w:rsidP="00E3002F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Health &amp; Wellbeing</w:t>
                      </w:r>
                    </w:p>
                    <w:p w:rsidR="00E3002F" w:rsidRDefault="00E3002F" w:rsidP="00E300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 xml:space="preserve">P.E. will be </w:t>
                      </w:r>
                      <w:r w:rsidR="00E33B74">
                        <w:rPr>
                          <w:rFonts w:ascii="SassoonCRInfantMedium" w:hAnsi="SassoonCRInfantMedium"/>
                          <w:sz w:val="32"/>
                        </w:rPr>
                        <w:t>Wednesday &amp; Thursday</w:t>
                      </w:r>
                    </w:p>
                    <w:p w:rsidR="00E3002F" w:rsidRDefault="00E33B74" w:rsidP="00E300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Tennis</w:t>
                      </w:r>
                    </w:p>
                    <w:p w:rsidR="00E3002F" w:rsidRDefault="00E33B74" w:rsidP="00E300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Dance</w:t>
                      </w:r>
                    </w:p>
                    <w:p w:rsidR="00E33B74" w:rsidRDefault="00E33B74" w:rsidP="00E33B74">
                      <w:pPr>
                        <w:pStyle w:val="ListParagraph"/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</w:p>
                    <w:p w:rsidR="00E3002F" w:rsidRPr="00E3002F" w:rsidRDefault="00E33B74" w:rsidP="00E300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Sex Education</w:t>
                      </w:r>
                    </w:p>
                  </w:txbxContent>
                </v:textbox>
              </v:rect>
            </w:pict>
          </mc:Fallback>
        </mc:AlternateContent>
      </w:r>
      <w:r w:rsidR="00DB193C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0355" wp14:editId="3D55B85C">
                <wp:simplePos x="0" y="0"/>
                <wp:positionH relativeFrom="column">
                  <wp:posOffset>-48260</wp:posOffset>
                </wp:positionH>
                <wp:positionV relativeFrom="paragraph">
                  <wp:posOffset>4977130</wp:posOffset>
                </wp:positionV>
                <wp:extent cx="9829800" cy="1254760"/>
                <wp:effectExtent l="19050" t="1905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12547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3C" w:rsidRPr="00DB193C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 w:rsidRPr="00DB193C">
                              <w:rPr>
                                <w:rFonts w:ascii="SassoonCRInfantMedium" w:hAnsi="SassoonCRInfantMedium"/>
                                <w:sz w:val="32"/>
                              </w:rPr>
                              <w:t>Any Other Information</w:t>
                            </w:r>
                            <w:r w:rsidR="00DB193C" w:rsidRPr="00DB193C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:rsidR="00DB193C" w:rsidRDefault="00E33B74" w:rsidP="00DB19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P7 assembly is on Friday 2</w:t>
                            </w:r>
                            <w:r w:rsidRPr="00E33B74">
                              <w:rPr>
                                <w:rFonts w:ascii="SassoonCRInfantMedium" w:hAnsi="SassoonCRInfantMedium"/>
                                <w:sz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 xml:space="preserve"> February @ 9:15am</w:t>
                            </w:r>
                          </w:p>
                          <w:p w:rsidR="00E33B74" w:rsidRDefault="00E33B74" w:rsidP="00DB19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Parent consultation are in March – letters will be sent nearer the time</w:t>
                            </w:r>
                          </w:p>
                          <w:p w:rsidR="00E33B74" w:rsidRPr="00DB193C" w:rsidRDefault="00E33B74" w:rsidP="00AD2D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</w:p>
                          <w:p w:rsidR="00E96A0C" w:rsidRPr="00DB193C" w:rsidRDefault="00E96A0C" w:rsidP="00DB193C">
                            <w:pPr>
                              <w:ind w:firstLine="105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-3.8pt;margin-top:391.9pt;width:774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" fillcolor="white [3201]" strokecolor="black [3200]" strokeweight="3pt">
                <v:textbox>
                  <w:txbxContent>
                    <w:p w:rsidR="00DB193C" w:rsidRPr="00DB193C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 w:rsidRPr="00DB193C">
                        <w:rPr>
                          <w:rFonts w:ascii="SassoonCRInfantMedium" w:hAnsi="SassoonCRInfantMedium"/>
                          <w:sz w:val="32"/>
                        </w:rPr>
                        <w:t>Any Other Information</w:t>
                      </w:r>
                      <w:r w:rsidR="00DB193C" w:rsidRPr="00DB193C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:rsidR="00DB193C" w:rsidRDefault="00E33B74" w:rsidP="00DB19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P7 assembly is on Friday 2</w:t>
                      </w:r>
                      <w:r w:rsidRPr="00E33B74">
                        <w:rPr>
                          <w:rFonts w:ascii="SassoonCRInfantMedium" w:hAnsi="SassoonCRInfantMedium"/>
                          <w:sz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SassoonCRInfantMedium" w:hAnsi="SassoonCRInfantMedium"/>
                          <w:sz w:val="32"/>
                        </w:rPr>
                        <w:t xml:space="preserve"> February @ 9:15am</w:t>
                      </w:r>
                    </w:p>
                    <w:p w:rsidR="00E33B74" w:rsidRDefault="00E33B74" w:rsidP="00DB19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Parent consultation are in March – letters will be sent nearer the time</w:t>
                      </w:r>
                    </w:p>
                    <w:p w:rsidR="00E33B74" w:rsidRPr="00DB193C" w:rsidRDefault="00E33B74" w:rsidP="00AD2D0D">
                      <w:pPr>
                        <w:pStyle w:val="ListParagraph"/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:rsidR="00E96A0C" w:rsidRPr="00DB193C" w:rsidRDefault="00E96A0C" w:rsidP="00DB193C">
                      <w:pPr>
                        <w:ind w:firstLine="105"/>
                        <w:rPr>
                          <w:rFonts w:ascii="SassoonCRInfantMedium" w:hAnsi="SassoonCRInfantMedium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6A0C" w:rsidRPr="00E96A0C" w:rsidSect="00E96A0C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0B6"/>
    <w:multiLevelType w:val="hybridMultilevel"/>
    <w:tmpl w:val="C20A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F1444"/>
    <w:multiLevelType w:val="hybridMultilevel"/>
    <w:tmpl w:val="50B2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01BB"/>
    <w:multiLevelType w:val="hybridMultilevel"/>
    <w:tmpl w:val="1990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469FB"/>
    <w:multiLevelType w:val="hybridMultilevel"/>
    <w:tmpl w:val="1776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A7542"/>
    <w:multiLevelType w:val="hybridMultilevel"/>
    <w:tmpl w:val="6E38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3B0E"/>
    <w:multiLevelType w:val="hybridMultilevel"/>
    <w:tmpl w:val="B4BA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10276"/>
    <w:multiLevelType w:val="hybridMultilevel"/>
    <w:tmpl w:val="4E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0C"/>
    <w:rsid w:val="00307C19"/>
    <w:rsid w:val="00356556"/>
    <w:rsid w:val="005414A3"/>
    <w:rsid w:val="007F729A"/>
    <w:rsid w:val="00874822"/>
    <w:rsid w:val="00AD2D0D"/>
    <w:rsid w:val="00B83E87"/>
    <w:rsid w:val="00DB193C"/>
    <w:rsid w:val="00E3002F"/>
    <w:rsid w:val="00E33B74"/>
    <w:rsid w:val="00E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SUTHERLAND</dc:creator>
  <cp:lastModifiedBy>Lesley Henderson</cp:lastModifiedBy>
  <cp:revision>2</cp:revision>
  <cp:lastPrinted>2017-11-02T08:54:00Z</cp:lastPrinted>
  <dcterms:created xsi:type="dcterms:W3CDTF">2018-01-22T16:21:00Z</dcterms:created>
  <dcterms:modified xsi:type="dcterms:W3CDTF">2018-01-22T16:21:00Z</dcterms:modified>
</cp:coreProperties>
</file>