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05" w:rsidRDefault="00E96A0C">
      <w:pPr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2CB03" wp14:editId="75C2E470">
                <wp:simplePos x="0" y="0"/>
                <wp:positionH relativeFrom="column">
                  <wp:posOffset>1906829</wp:posOffset>
                </wp:positionH>
                <wp:positionV relativeFrom="paragraph">
                  <wp:posOffset>-51444</wp:posOffset>
                </wp:positionV>
                <wp:extent cx="4844415" cy="18669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6A0C" w:rsidRPr="00E96A0C" w:rsidRDefault="00E96A0C" w:rsidP="00E96A0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Learning Overview </w:t>
                            </w:r>
                            <w:r w:rsidR="00FA69E5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</w:t>
                            </w:r>
                            <w:r w:rsidR="00FA69E5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0.15pt;margin-top:-4.05pt;width:381.45pt;height:147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" filled="f" stroked="f">
                <v:textbox style="mso-fit-shape-to-text:t">
                  <w:txbxContent>
                    <w:p w:rsidR="00E96A0C" w:rsidRPr="00E96A0C" w:rsidRDefault="00E96A0C" w:rsidP="00E96A0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Learning Overview </w:t>
                      </w:r>
                      <w:r w:rsidR="00FA69E5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</w:t>
                      </w:r>
                      <w:r w:rsidR="00FA69E5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72216">
        <w:rPr>
          <w:sz w:val="36"/>
        </w:rPr>
        <w:t>TERM 2</w:t>
      </w:r>
    </w:p>
    <w:p w:rsidR="00E96A0C" w:rsidRPr="00E96A0C" w:rsidRDefault="00BC44C4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963C" wp14:editId="7EFF704F">
                <wp:simplePos x="0" y="0"/>
                <wp:positionH relativeFrom="column">
                  <wp:posOffset>-47767</wp:posOffset>
                </wp:positionH>
                <wp:positionV relativeFrom="paragraph">
                  <wp:posOffset>3407818</wp:posOffset>
                </wp:positionV>
                <wp:extent cx="4844415" cy="1459580"/>
                <wp:effectExtent l="19050" t="19050" r="1333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14595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Pr="00931AEE" w:rsidRDefault="00E96A0C" w:rsidP="00E96A0C">
                            <w:pPr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</w:pPr>
                            <w:r w:rsidRPr="00931AEE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>Health &amp; Wellbeing</w:t>
                            </w:r>
                          </w:p>
                          <w:p w:rsidR="00DD75A3" w:rsidRDefault="00EE72F9" w:rsidP="00DD75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Working together</w:t>
                            </w:r>
                          </w:p>
                          <w:p w:rsidR="00EE72F9" w:rsidRDefault="00EE72F9" w:rsidP="00DD75A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Relationships</w:t>
                            </w:r>
                          </w:p>
                          <w:p w:rsidR="00DD75A3" w:rsidRPr="00EE72F9" w:rsidRDefault="00EE72F9" w:rsidP="00EE72F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P.E – Gymnastics</w:t>
                            </w:r>
                            <w:r w:rsidR="00DD75A3" w:rsidRPr="00EE72F9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3.75pt;margin-top:268.35pt;width:381.45pt;height:1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" fillcolor="white [3201]" strokecolor="black [3200]" strokeweight="3pt">
                <v:textbox>
                  <w:txbxContent>
                    <w:p w:rsidR="00E96A0C" w:rsidRPr="00931AEE" w:rsidRDefault="00E96A0C" w:rsidP="00E96A0C">
                      <w:pPr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</w:pPr>
                      <w:r w:rsidRPr="00931AEE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>Health &amp; Wellbeing</w:t>
                      </w:r>
                    </w:p>
                    <w:p w:rsidR="00DD75A3" w:rsidRDefault="00EE72F9" w:rsidP="00DD75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Working together</w:t>
                      </w:r>
                    </w:p>
                    <w:p w:rsidR="00EE72F9" w:rsidRDefault="00EE72F9" w:rsidP="00DD75A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Relationships</w:t>
                      </w:r>
                    </w:p>
                    <w:p w:rsidR="00DD75A3" w:rsidRPr="00EE72F9" w:rsidRDefault="00EE72F9" w:rsidP="00EE72F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P.E – Gymnastics</w:t>
                      </w:r>
                      <w:r w:rsidR="00DD75A3" w:rsidRPr="00EE72F9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7746A" wp14:editId="5A09B93C">
                <wp:simplePos x="0" y="0"/>
                <wp:positionH relativeFrom="column">
                  <wp:posOffset>-48260</wp:posOffset>
                </wp:positionH>
                <wp:positionV relativeFrom="paragraph">
                  <wp:posOffset>500380</wp:posOffset>
                </wp:positionV>
                <wp:extent cx="4844415" cy="2811145"/>
                <wp:effectExtent l="19050" t="19050" r="1333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81114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Pr="00931AEE" w:rsidRDefault="00E96A0C" w:rsidP="00E96A0C">
                            <w:pPr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</w:pPr>
                            <w:r w:rsidRPr="00931AEE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>Literacy</w:t>
                            </w:r>
                          </w:p>
                          <w:p w:rsidR="00FA69E5" w:rsidRPr="00931AEE" w:rsidRDefault="00FA69E5" w:rsidP="00FA69E5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 w:rsidRPr="00931AEE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Reading:</w:t>
                            </w:r>
                          </w:p>
                          <w:p w:rsidR="00FA69E5" w:rsidRPr="00FA69E5" w:rsidRDefault="00FA69E5" w:rsidP="00FA69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FA69E5">
                              <w:rPr>
                                <w:rFonts w:ascii="SassoonCRInfant" w:hAnsi="SassoonCRInfant"/>
                                <w:sz w:val="28"/>
                              </w:rPr>
                              <w:t>Class novel st</w:t>
                            </w:r>
                            <w:r w:rsidR="00D74543">
                              <w:rPr>
                                <w:rFonts w:ascii="SassoonCRInfant" w:hAnsi="SassoonCRInfant"/>
                                <w:sz w:val="28"/>
                              </w:rPr>
                              <w:t>udy on The Witches</w:t>
                            </w:r>
                            <w:r w:rsidRPr="00FA69E5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. </w:t>
                            </w:r>
                          </w:p>
                          <w:p w:rsidR="00FA69E5" w:rsidRPr="00FA69E5" w:rsidRDefault="00D74543" w:rsidP="00FA69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Reflective reading </w:t>
                            </w:r>
                            <w:r w:rsidR="00533E3F">
                              <w:rPr>
                                <w:rFonts w:ascii="SassoonCRInfant" w:hAnsi="SassoonCRInfant"/>
                                <w:sz w:val="28"/>
                              </w:rPr>
                              <w:t>strategies</w:t>
                            </w:r>
                            <w:bookmarkStart w:id="0" w:name="_GoBack"/>
                            <w:bookmarkEnd w:id="0"/>
                            <w:r w:rsidR="00FA69E5" w:rsidRPr="00FA69E5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. </w:t>
                            </w:r>
                          </w:p>
                          <w:p w:rsidR="00FA69E5" w:rsidRPr="00931AEE" w:rsidRDefault="00FA69E5" w:rsidP="00FA69E5">
                            <w:pPr>
                              <w:spacing w:line="240" w:lineRule="auto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 w:rsidRPr="00931AEE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Writing: </w:t>
                            </w:r>
                          </w:p>
                          <w:p w:rsidR="00FA69E5" w:rsidRDefault="00D74543" w:rsidP="00FA69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Imaginative story writing</w:t>
                            </w:r>
                          </w:p>
                          <w:p w:rsidR="00FA69E5" w:rsidRDefault="00D74543" w:rsidP="00FA69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Poetry</w:t>
                            </w:r>
                          </w:p>
                          <w:p w:rsidR="00FA69E5" w:rsidRPr="00FA69E5" w:rsidRDefault="00D74543" w:rsidP="00FA69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Free</w:t>
                            </w:r>
                            <w:r w:rsidR="00FA69E5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Writing</w:t>
                            </w:r>
                            <w:r w:rsidR="00931AEE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  <w:r w:rsidR="00BC44C4">
                              <w:rPr>
                                <w:rFonts w:ascii="SassoonCRInfant" w:hAnsi="SassoonCRInfant"/>
                                <w:sz w:val="28"/>
                              </w:rPr>
                              <w:t>–</w:t>
                            </w:r>
                            <w:r w:rsidR="00FA69E5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</w:t>
                            </w:r>
                            <w:r w:rsidR="00BC44C4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along with </w:t>
                            </w:r>
                            <w:r w:rsidR="00FA69E5">
                              <w:rPr>
                                <w:rFonts w:ascii="SassoonCRInfant" w:hAnsi="SassoonCRInfant"/>
                                <w:sz w:val="28"/>
                              </w:rPr>
                              <w:t>focusing on improving features of VCOP</w:t>
                            </w:r>
                            <w:r w:rsidR="00BC44C4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and elements of grammar. </w:t>
                            </w:r>
                          </w:p>
                          <w:p w:rsidR="00FA69E5" w:rsidRPr="00FA69E5" w:rsidRDefault="00FA69E5" w:rsidP="00FA69E5">
                            <w:pPr>
                              <w:spacing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3.8pt;margin-top:39.4pt;width:381.45pt;height:2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" fillcolor="white [3201]" strokecolor="black [3200]" strokeweight="3pt">
                <v:textbox>
                  <w:txbxContent>
                    <w:p w:rsidR="00E96A0C" w:rsidRPr="00931AEE" w:rsidRDefault="00E96A0C" w:rsidP="00E96A0C">
                      <w:pPr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</w:pPr>
                      <w:r w:rsidRPr="00931AEE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>Literacy</w:t>
                      </w:r>
                    </w:p>
                    <w:p w:rsidR="00FA69E5" w:rsidRPr="00931AEE" w:rsidRDefault="00FA69E5" w:rsidP="00FA69E5">
                      <w:pPr>
                        <w:spacing w:line="240" w:lineRule="auto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 w:rsidRPr="00931AEE">
                        <w:rPr>
                          <w:rFonts w:ascii="SassoonCRInfant" w:hAnsi="SassoonCRInfant"/>
                          <w:b/>
                          <w:sz w:val="28"/>
                        </w:rPr>
                        <w:t>Reading:</w:t>
                      </w:r>
                    </w:p>
                    <w:p w:rsidR="00FA69E5" w:rsidRPr="00FA69E5" w:rsidRDefault="00FA69E5" w:rsidP="00FA69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SassoonCRInfant" w:hAnsi="SassoonCRInfant"/>
                          <w:sz w:val="28"/>
                        </w:rPr>
                      </w:pPr>
                      <w:r w:rsidRPr="00FA69E5">
                        <w:rPr>
                          <w:rFonts w:ascii="SassoonCRInfant" w:hAnsi="SassoonCRInfant"/>
                          <w:sz w:val="28"/>
                        </w:rPr>
                        <w:t>Class novel st</w:t>
                      </w:r>
                      <w:r w:rsidR="00D74543">
                        <w:rPr>
                          <w:rFonts w:ascii="SassoonCRInfant" w:hAnsi="SassoonCRInfant"/>
                          <w:sz w:val="28"/>
                        </w:rPr>
                        <w:t>udy on The Witches</w:t>
                      </w:r>
                      <w:r w:rsidRPr="00FA69E5">
                        <w:rPr>
                          <w:rFonts w:ascii="SassoonCRInfant" w:hAnsi="SassoonCRInfant"/>
                          <w:sz w:val="28"/>
                        </w:rPr>
                        <w:t xml:space="preserve">. </w:t>
                      </w:r>
                    </w:p>
                    <w:p w:rsidR="00FA69E5" w:rsidRPr="00FA69E5" w:rsidRDefault="00D74543" w:rsidP="00FA69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Reflective reading </w:t>
                      </w:r>
                      <w:r w:rsidR="00533E3F">
                        <w:rPr>
                          <w:rFonts w:ascii="SassoonCRInfant" w:hAnsi="SassoonCRInfant"/>
                          <w:sz w:val="28"/>
                        </w:rPr>
                        <w:t>strategies</w:t>
                      </w:r>
                      <w:bookmarkStart w:id="1" w:name="_GoBack"/>
                      <w:bookmarkEnd w:id="1"/>
                      <w:r w:rsidR="00FA69E5" w:rsidRPr="00FA69E5">
                        <w:rPr>
                          <w:rFonts w:ascii="SassoonCRInfant" w:hAnsi="SassoonCRInfant"/>
                          <w:sz w:val="28"/>
                        </w:rPr>
                        <w:t xml:space="preserve">. </w:t>
                      </w:r>
                    </w:p>
                    <w:p w:rsidR="00FA69E5" w:rsidRPr="00931AEE" w:rsidRDefault="00FA69E5" w:rsidP="00FA69E5">
                      <w:pPr>
                        <w:spacing w:line="240" w:lineRule="auto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 w:rsidRPr="00931AEE"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Writing: </w:t>
                      </w:r>
                    </w:p>
                    <w:p w:rsidR="00FA69E5" w:rsidRDefault="00D74543" w:rsidP="00FA69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Imaginative story writing</w:t>
                      </w:r>
                    </w:p>
                    <w:p w:rsidR="00FA69E5" w:rsidRDefault="00D74543" w:rsidP="00FA69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Poetry</w:t>
                      </w:r>
                    </w:p>
                    <w:p w:rsidR="00FA69E5" w:rsidRPr="00FA69E5" w:rsidRDefault="00D74543" w:rsidP="00FA69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Free</w:t>
                      </w:r>
                      <w:r w:rsidR="00FA69E5">
                        <w:rPr>
                          <w:rFonts w:ascii="SassoonCRInfant" w:hAnsi="SassoonCRInfant"/>
                          <w:sz w:val="28"/>
                        </w:rPr>
                        <w:t xml:space="preserve"> Writing</w:t>
                      </w:r>
                      <w:r w:rsidR="00931AEE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  <w:r w:rsidR="00BC44C4">
                        <w:rPr>
                          <w:rFonts w:ascii="SassoonCRInfant" w:hAnsi="SassoonCRInfant"/>
                          <w:sz w:val="28"/>
                        </w:rPr>
                        <w:t>–</w:t>
                      </w:r>
                      <w:r w:rsidR="00FA69E5">
                        <w:rPr>
                          <w:rFonts w:ascii="SassoonCRInfant" w:hAnsi="SassoonCRInfant"/>
                          <w:sz w:val="28"/>
                        </w:rPr>
                        <w:t xml:space="preserve"> </w:t>
                      </w:r>
                      <w:r w:rsidR="00BC44C4">
                        <w:rPr>
                          <w:rFonts w:ascii="SassoonCRInfant" w:hAnsi="SassoonCRInfant"/>
                          <w:sz w:val="28"/>
                        </w:rPr>
                        <w:t xml:space="preserve">along with </w:t>
                      </w:r>
                      <w:r w:rsidR="00FA69E5">
                        <w:rPr>
                          <w:rFonts w:ascii="SassoonCRInfant" w:hAnsi="SassoonCRInfant"/>
                          <w:sz w:val="28"/>
                        </w:rPr>
                        <w:t>focusing on improving features of VCOP</w:t>
                      </w:r>
                      <w:r w:rsidR="00BC44C4">
                        <w:rPr>
                          <w:rFonts w:ascii="SassoonCRInfant" w:hAnsi="SassoonCRInfant"/>
                          <w:sz w:val="28"/>
                        </w:rPr>
                        <w:t xml:space="preserve"> and elements of grammar. </w:t>
                      </w:r>
                    </w:p>
                    <w:p w:rsidR="00FA69E5" w:rsidRPr="00FA69E5" w:rsidRDefault="00FA69E5" w:rsidP="00FA69E5">
                      <w:pPr>
                        <w:spacing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EE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40B83" wp14:editId="160A7CD4">
                <wp:simplePos x="0" y="0"/>
                <wp:positionH relativeFrom="column">
                  <wp:posOffset>-48260</wp:posOffset>
                </wp:positionH>
                <wp:positionV relativeFrom="paragraph">
                  <wp:posOffset>4963160</wp:posOffset>
                </wp:positionV>
                <wp:extent cx="9829800" cy="1405255"/>
                <wp:effectExtent l="19050" t="19050" r="1905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140525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Pr="00931AEE" w:rsidRDefault="00E96A0C" w:rsidP="00E96A0C">
                            <w:pPr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</w:pPr>
                            <w:r w:rsidRPr="00931AEE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>Any Other Information</w:t>
                            </w:r>
                            <w:r w:rsidR="00931AEE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>…</w:t>
                            </w:r>
                          </w:p>
                          <w:p w:rsidR="00931AEE" w:rsidRDefault="00D74543" w:rsidP="00931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PE will now be on a Tuesday &amp; Wednesday</w:t>
                            </w:r>
                            <w:r w:rsidR="00931AEE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– Please ensure both indoor and outdoor kits are in school.</w:t>
                            </w:r>
                          </w:p>
                          <w:p w:rsidR="00931AEE" w:rsidRPr="00931AEE" w:rsidRDefault="00D74543" w:rsidP="00931A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Our class assembly will take place in the school gym hall on</w:t>
                            </w:r>
                            <w:r w:rsidR="00EE72F9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Friday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the 24 November 2017. If any parents have any props for </w:t>
                            </w:r>
                            <w:r w:rsidR="00EE72F9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the short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play</w:t>
                            </w:r>
                            <w:r w:rsidR="00EE72F9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please continue to send in with your child. </w:t>
                            </w:r>
                            <w:r w:rsidR="00EE72F9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Thank you </w:t>
                            </w:r>
                            <w:r w:rsidR="00EE72F9" w:rsidRPr="00EE72F9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3.8pt;margin-top:390.8pt;width:774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" fillcolor="white [3201]" strokecolor="black [3200]" strokeweight="3pt">
                <v:textbox>
                  <w:txbxContent>
                    <w:p w:rsidR="00E96A0C" w:rsidRPr="00931AEE" w:rsidRDefault="00E96A0C" w:rsidP="00E96A0C">
                      <w:pPr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</w:pPr>
                      <w:r w:rsidRPr="00931AEE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>Any Other Information</w:t>
                      </w:r>
                      <w:r w:rsidR="00931AEE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>…</w:t>
                      </w:r>
                    </w:p>
                    <w:p w:rsidR="00931AEE" w:rsidRDefault="00D74543" w:rsidP="00931A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PE will now be on a Tuesday &amp; Wednesday</w:t>
                      </w:r>
                      <w:r w:rsidR="00931AEE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– Please ensure both indoor and outdoor kits are in school.</w:t>
                      </w:r>
                    </w:p>
                    <w:p w:rsidR="00931AEE" w:rsidRPr="00931AEE" w:rsidRDefault="00D74543" w:rsidP="00931A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Our class assembly will take place in the school gym hall on</w:t>
                      </w:r>
                      <w:r w:rsidR="00EE72F9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Friday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the 24 November 2017. If any parents have any props for </w:t>
                      </w:r>
                      <w:r w:rsidR="00EE72F9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the short 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play</w:t>
                      </w:r>
                      <w:r w:rsidR="00EE72F9">
                        <w:rPr>
                          <w:rFonts w:ascii="SassoonCRInfant" w:hAnsi="SassoonCRInfant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please continue to send in with your child. </w:t>
                      </w:r>
                      <w:r w:rsidR="00EE72F9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Thank you </w:t>
                      </w:r>
                      <w:r w:rsidR="00EE72F9" w:rsidRPr="00EE72F9">
                        <w:rPr>
                          <w:rFonts w:ascii="SassoonCRInfant" w:hAnsi="SassoonCRInfant"/>
                          <w:sz w:val="28"/>
                          <w:szCs w:val="28"/>
                        </w:rPr>
                        <w:sym w:font="Wingdings" w:char="F04A"/>
                      </w:r>
                    </w:p>
                  </w:txbxContent>
                </v:textbox>
              </v:rect>
            </w:pict>
          </mc:Fallback>
        </mc:AlternateContent>
      </w:r>
      <w:r w:rsidR="00DD75A3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39B7F" wp14:editId="27511FBE">
                <wp:simplePos x="0" y="0"/>
                <wp:positionH relativeFrom="column">
                  <wp:posOffset>4947285</wp:posOffset>
                </wp:positionH>
                <wp:positionV relativeFrom="paragraph">
                  <wp:posOffset>2861310</wp:posOffset>
                </wp:positionV>
                <wp:extent cx="4844415" cy="2005330"/>
                <wp:effectExtent l="19050" t="19050" r="1333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00533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Pr="00931AEE" w:rsidRDefault="00E96A0C" w:rsidP="00E96A0C">
                            <w:pPr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</w:pPr>
                            <w:r w:rsidRPr="00931AEE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>Learning across the Curriculum</w:t>
                            </w:r>
                          </w:p>
                          <w:p w:rsidR="00DD75A3" w:rsidRPr="00931AEE" w:rsidRDefault="00DD75A3" w:rsidP="00E96A0C">
                            <w:pP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931AEE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DD75A3" w:rsidRDefault="00EE72F9" w:rsidP="00DD75A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Biological Systems – The human body</w:t>
                            </w:r>
                          </w:p>
                          <w:p w:rsidR="00DD75A3" w:rsidRPr="00931AEE" w:rsidRDefault="00931AEE" w:rsidP="00DD75A3">
                            <w:pP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931AEE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Topic</w:t>
                            </w:r>
                          </w:p>
                          <w:p w:rsidR="00931AEE" w:rsidRPr="00931AEE" w:rsidRDefault="00EE72F9" w:rsidP="00931AE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IDL - </w:t>
                            </w:r>
                            <w:r w:rsidR="00D74543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Witches and Wizards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389.55pt;margin-top:225.3pt;width:381.45pt;height:15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" fillcolor="white [3201]" strokecolor="black [3200]" strokeweight="3pt">
                <v:textbox>
                  <w:txbxContent>
                    <w:p w:rsidR="00E96A0C" w:rsidRPr="00931AEE" w:rsidRDefault="00E96A0C" w:rsidP="00E96A0C">
                      <w:pPr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</w:pPr>
                      <w:r w:rsidRPr="00931AEE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>Learning across the Curriculum</w:t>
                      </w:r>
                    </w:p>
                    <w:p w:rsidR="00DD75A3" w:rsidRPr="00931AEE" w:rsidRDefault="00DD75A3" w:rsidP="00E96A0C">
                      <w:pP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931AEE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DD75A3" w:rsidRDefault="00EE72F9" w:rsidP="00DD75A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Biological Systems – The human body</w:t>
                      </w:r>
                    </w:p>
                    <w:p w:rsidR="00DD75A3" w:rsidRPr="00931AEE" w:rsidRDefault="00931AEE" w:rsidP="00DD75A3">
                      <w:pP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931AEE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Topic</w:t>
                      </w:r>
                    </w:p>
                    <w:p w:rsidR="00931AEE" w:rsidRPr="00931AEE" w:rsidRDefault="00EE72F9" w:rsidP="00931AE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IDL - </w:t>
                      </w:r>
                      <w:r w:rsidR="00D74543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Witches and Wizards </w:t>
                      </w:r>
                    </w:p>
                  </w:txbxContent>
                </v:textbox>
              </v:rect>
            </w:pict>
          </mc:Fallback>
        </mc:AlternateContent>
      </w:r>
      <w:r w:rsidR="00E96A0C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EBB64" wp14:editId="3CC7C983">
                <wp:simplePos x="0" y="0"/>
                <wp:positionH relativeFrom="column">
                  <wp:posOffset>4947313</wp:posOffset>
                </wp:positionH>
                <wp:positionV relativeFrom="paragraph">
                  <wp:posOffset>500844</wp:posOffset>
                </wp:positionV>
                <wp:extent cx="4844415" cy="2275840"/>
                <wp:effectExtent l="19050" t="19050" r="13335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2758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Pr="00931AEE" w:rsidRDefault="00E96A0C" w:rsidP="00E96A0C">
                            <w:pPr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</w:pPr>
                            <w:r w:rsidRPr="00931AEE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>Numeracy</w:t>
                            </w:r>
                            <w:r w:rsidR="00EE72F9">
                              <w:rPr>
                                <w:rFonts w:ascii="SassoonCRInfantMedium" w:hAnsi="SassoonCRInfantMedium"/>
                                <w:sz w:val="32"/>
                                <w:u w:val="single"/>
                              </w:rPr>
                              <w:t xml:space="preserve"> and Mathematics</w:t>
                            </w:r>
                          </w:p>
                          <w:p w:rsidR="00FA69E5" w:rsidRDefault="00D74543" w:rsidP="00FA69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Money</w:t>
                            </w:r>
                            <w:r w:rsidR="00DD75A3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A69E5" w:rsidRDefault="00D74543" w:rsidP="00FA69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Multiples of 3, 4, 6 &amp; 7</w:t>
                            </w:r>
                          </w:p>
                          <w:p w:rsidR="00FA69E5" w:rsidRDefault="00FA69E5" w:rsidP="00FA69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Adding and Subtracting up to 1000</w:t>
                            </w:r>
                          </w:p>
                          <w:p w:rsidR="00FA69E5" w:rsidRDefault="00D74543" w:rsidP="00FA69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  <w:p w:rsidR="00DD75A3" w:rsidRDefault="00DD75A3" w:rsidP="00FA69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Problem Solving</w:t>
                            </w:r>
                          </w:p>
                          <w:p w:rsidR="00DD75A3" w:rsidRPr="00FA69E5" w:rsidRDefault="00D74543" w:rsidP="00FA69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389.55pt;margin-top:39.45pt;width:381.45pt;height:1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" fillcolor="white [3201]" strokecolor="black [3200]" strokeweight="3pt">
                <v:textbox>
                  <w:txbxContent>
                    <w:p w:rsidR="00E96A0C" w:rsidRPr="00931AEE" w:rsidRDefault="00E96A0C" w:rsidP="00E96A0C">
                      <w:pPr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</w:pPr>
                      <w:r w:rsidRPr="00931AEE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>Numeracy</w:t>
                      </w:r>
                      <w:r w:rsidR="00EE72F9">
                        <w:rPr>
                          <w:rFonts w:ascii="SassoonCRInfantMedium" w:hAnsi="SassoonCRInfantMedium"/>
                          <w:sz w:val="32"/>
                          <w:u w:val="single"/>
                        </w:rPr>
                        <w:t xml:space="preserve"> and Mathematics</w:t>
                      </w:r>
                    </w:p>
                    <w:p w:rsidR="00FA69E5" w:rsidRDefault="00D74543" w:rsidP="00FA69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Money</w:t>
                      </w:r>
                      <w:r w:rsidR="00DD75A3">
                        <w:rPr>
                          <w:rFonts w:ascii="SassoonCRInfant" w:hAnsi="SassoonCRInfan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A69E5" w:rsidRDefault="00D74543" w:rsidP="00FA69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Multiples of 3, 4, 6 &amp; 7</w:t>
                      </w:r>
                    </w:p>
                    <w:p w:rsidR="00FA69E5" w:rsidRDefault="00FA69E5" w:rsidP="00FA69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Adding and Subtracting up to 1000</w:t>
                      </w:r>
                    </w:p>
                    <w:p w:rsidR="00FA69E5" w:rsidRDefault="00D74543" w:rsidP="00FA69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Time</w:t>
                      </w:r>
                    </w:p>
                    <w:p w:rsidR="00DD75A3" w:rsidRDefault="00DD75A3" w:rsidP="00FA69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Problem Solving</w:t>
                      </w:r>
                    </w:p>
                    <w:p w:rsidR="00DD75A3" w:rsidRPr="00FA69E5" w:rsidRDefault="00D74543" w:rsidP="00FA69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  <w:szCs w:val="28"/>
                        </w:rPr>
                        <w:t>Fractions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6A0C" w:rsidRPr="00E96A0C" w:rsidSect="00E96A0C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811"/>
    <w:multiLevelType w:val="hybridMultilevel"/>
    <w:tmpl w:val="2C82F3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6922"/>
    <w:multiLevelType w:val="hybridMultilevel"/>
    <w:tmpl w:val="1FBCDC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29AE"/>
    <w:multiLevelType w:val="hybridMultilevel"/>
    <w:tmpl w:val="5BA681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C32AA"/>
    <w:multiLevelType w:val="hybridMultilevel"/>
    <w:tmpl w:val="5F6E80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45E25"/>
    <w:multiLevelType w:val="hybridMultilevel"/>
    <w:tmpl w:val="1940F6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663A6"/>
    <w:multiLevelType w:val="hybridMultilevel"/>
    <w:tmpl w:val="3436575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70EC2"/>
    <w:multiLevelType w:val="hybridMultilevel"/>
    <w:tmpl w:val="CEC6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0473A"/>
    <w:multiLevelType w:val="hybridMultilevel"/>
    <w:tmpl w:val="865604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0C"/>
    <w:rsid w:val="00533E3F"/>
    <w:rsid w:val="007F729A"/>
    <w:rsid w:val="00931AEE"/>
    <w:rsid w:val="00B83E87"/>
    <w:rsid w:val="00BC44C4"/>
    <w:rsid w:val="00D74543"/>
    <w:rsid w:val="00DD75A3"/>
    <w:rsid w:val="00E72216"/>
    <w:rsid w:val="00E96A0C"/>
    <w:rsid w:val="00EE72F9"/>
    <w:rsid w:val="00F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SUTHERLAND</dc:creator>
  <cp:lastModifiedBy>Sandra Shankland</cp:lastModifiedBy>
  <cp:revision>2</cp:revision>
  <dcterms:created xsi:type="dcterms:W3CDTF">2017-11-07T13:11:00Z</dcterms:created>
  <dcterms:modified xsi:type="dcterms:W3CDTF">2017-11-07T13:11:00Z</dcterms:modified>
</cp:coreProperties>
</file>