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558" w:rsidRDefault="00F93A90" w:rsidP="001D5558">
      <w:pPr>
        <w:tabs>
          <w:tab w:val="left" w:pos="4111"/>
          <w:tab w:val="center" w:pos="6979"/>
        </w:tabs>
        <w:rPr>
          <w:rFonts w:ascii="Comic Sans MS" w:hAnsi="Comic Sans MS"/>
          <w:b/>
          <w:sz w:val="44"/>
          <w:szCs w:val="44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710464" behindDoc="0" locked="0" layoutInCell="1" allowOverlap="1" wp14:anchorId="7BD76BD9" wp14:editId="1251555A">
            <wp:simplePos x="0" y="0"/>
            <wp:positionH relativeFrom="column">
              <wp:posOffset>8405495</wp:posOffset>
            </wp:positionH>
            <wp:positionV relativeFrom="paragraph">
              <wp:posOffset>144145</wp:posOffset>
            </wp:positionV>
            <wp:extent cx="320040" cy="427355"/>
            <wp:effectExtent l="0" t="0" r="3810" b="0"/>
            <wp:wrapNone/>
            <wp:docPr id="313" name="Picture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a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" cy="427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19BE">
        <w:rPr>
          <w:rFonts w:ascii="Comic Sans MS" w:hAnsi="Comic Sans MS"/>
          <w:b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544185D" wp14:editId="30678A3E">
                <wp:simplePos x="0" y="0"/>
                <wp:positionH relativeFrom="column">
                  <wp:posOffset>-356260</wp:posOffset>
                </wp:positionH>
                <wp:positionV relativeFrom="paragraph">
                  <wp:posOffset>108659</wp:posOffset>
                </wp:positionV>
                <wp:extent cx="1471930" cy="3443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1930" cy="344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19BE" w:rsidRDefault="00BC19BE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BC19BE">
                              <w:rPr>
                                <w:rFonts w:ascii="Comic Sans MS" w:hAnsi="Comic Sans MS"/>
                                <w:b/>
                              </w:rPr>
                              <w:t>Date:</w:t>
                            </w:r>
                            <w:r w:rsidR="00F93A90">
                              <w:rPr>
                                <w:rFonts w:ascii="Comic Sans MS" w:hAnsi="Comic Sans MS"/>
                                <w:b/>
                              </w:rPr>
                              <w:t xml:space="preserve"> Term 1</w:t>
                            </w:r>
                          </w:p>
                          <w:p w:rsidR="00F93A90" w:rsidRPr="00BC19BE" w:rsidRDefault="00F93A90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The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>fo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8.05pt;margin-top:8.55pt;width:115.9pt;height:27.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" stroked="f">
                <v:textbox>
                  <w:txbxContent>
                    <w:p w:rsidR="00BC19BE" w:rsidRDefault="00BC19BE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BC19BE">
                        <w:rPr>
                          <w:rFonts w:ascii="Comic Sans MS" w:hAnsi="Comic Sans MS"/>
                          <w:b/>
                        </w:rPr>
                        <w:t>Date:</w:t>
                      </w:r>
                      <w:r w:rsidR="00F93A90">
                        <w:rPr>
                          <w:rFonts w:ascii="Comic Sans MS" w:hAnsi="Comic Sans MS"/>
                          <w:b/>
                        </w:rPr>
                        <w:t xml:space="preserve"> Term 1</w:t>
                      </w:r>
                    </w:p>
                    <w:p w:rsidR="00F93A90" w:rsidRPr="00BC19BE" w:rsidRDefault="00F93A90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The </w:t>
                      </w: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b/>
                        </w:rPr>
                        <w:t>fo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1E0ACC">
        <w:rPr>
          <w:noProof/>
          <w:lang w:eastAsia="en-GB"/>
        </w:rPr>
        <w:drawing>
          <wp:anchor distT="0" distB="0" distL="114300" distR="114300" simplePos="0" relativeHeight="251706368" behindDoc="0" locked="0" layoutInCell="1" allowOverlap="1" wp14:anchorId="0F2F39ED" wp14:editId="21CE04ED">
            <wp:simplePos x="0" y="0"/>
            <wp:positionH relativeFrom="column">
              <wp:posOffset>9179022</wp:posOffset>
            </wp:positionH>
            <wp:positionV relativeFrom="paragraph">
              <wp:posOffset>108659</wp:posOffset>
            </wp:positionV>
            <wp:extent cx="392490" cy="444236"/>
            <wp:effectExtent l="0" t="0" r="762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14" cy="444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19BE">
        <w:rPr>
          <w:rFonts w:ascii="Comic Sans MS" w:hAnsi="Comic Sans MS"/>
          <w:b/>
          <w:sz w:val="44"/>
          <w:szCs w:val="44"/>
        </w:rPr>
        <w:tab/>
      </w:r>
      <w:r w:rsidR="007C4A0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9FCB0A" wp14:editId="483D41C2">
                <wp:simplePos x="0" y="0"/>
                <wp:positionH relativeFrom="column">
                  <wp:posOffset>2573079</wp:posOffset>
                </wp:positionH>
                <wp:positionV relativeFrom="paragraph">
                  <wp:posOffset>-30953</wp:posOffset>
                </wp:positionV>
                <wp:extent cx="1828800" cy="587050"/>
                <wp:effectExtent l="0" t="0" r="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8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C4A05" w:rsidRDefault="00F93A90" w:rsidP="007C4A05">
                            <w:pPr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Learning Overview</w:t>
                            </w:r>
                            <w:r w:rsidR="001D5558"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– Primary</w:t>
                            </w:r>
                            <w:r w:rsidR="00D13BA2"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7/6</w:t>
                            </w:r>
                            <w:r w:rsidR="001D5558"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  <w:p w:rsidR="00F93A90" w:rsidRDefault="00F93A90" w:rsidP="007C4A05">
                            <w:pPr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F93A90" w:rsidRDefault="00F93A90" w:rsidP="007C4A05">
                            <w:pPr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F93A90" w:rsidRPr="007C4A05" w:rsidRDefault="00F93A90" w:rsidP="007C4A05">
                            <w:pPr>
                              <w:rPr>
                                <w:rFonts w:ascii="Comic Sans MS" w:hAnsi="Comic Sans MS"/>
                                <w:b/>
                                <w:noProof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202.6pt;margin-top:-2.45pt;width:2in;height:46.2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" filled="f" stroked="f">
                <v:textbox>
                  <w:txbxContent>
                    <w:p w:rsidR="007C4A05" w:rsidRDefault="00F93A90" w:rsidP="007C4A05">
                      <w:pPr>
                        <w:rPr>
                          <w:rFonts w:ascii="Comic Sans MS" w:hAnsi="Comic Sans MS"/>
                          <w:b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Learning Overview</w:t>
                      </w:r>
                      <w:r w:rsidR="001D5558">
                        <w:rPr>
                          <w:rFonts w:ascii="Comic Sans MS" w:hAnsi="Comic Sans MS"/>
                          <w:b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– Primary</w:t>
                      </w:r>
                      <w:r w:rsidR="00D13BA2">
                        <w:rPr>
                          <w:rFonts w:ascii="Comic Sans MS" w:hAnsi="Comic Sans MS"/>
                          <w:b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7/6</w:t>
                      </w:r>
                      <w:r w:rsidR="001D5558">
                        <w:rPr>
                          <w:rFonts w:ascii="Comic Sans MS" w:hAnsi="Comic Sans MS"/>
                          <w:b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</w:p>
                    <w:p w:rsidR="00F93A90" w:rsidRDefault="00F93A90" w:rsidP="007C4A05">
                      <w:pPr>
                        <w:rPr>
                          <w:rFonts w:ascii="Comic Sans MS" w:hAnsi="Comic Sans MS"/>
                          <w:b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F93A90" w:rsidRDefault="00F93A90" w:rsidP="007C4A05">
                      <w:pPr>
                        <w:rPr>
                          <w:rFonts w:ascii="Comic Sans MS" w:hAnsi="Comic Sans MS"/>
                          <w:b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F93A90" w:rsidRPr="007C4A05" w:rsidRDefault="00F93A90" w:rsidP="007C4A05">
                      <w:pPr>
                        <w:rPr>
                          <w:rFonts w:ascii="Comic Sans MS" w:hAnsi="Comic Sans MS"/>
                          <w:b/>
                          <w:noProof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D14B5" w:rsidRPr="00DF253F" w:rsidRDefault="00F93A90" w:rsidP="001D5558">
      <w:pPr>
        <w:tabs>
          <w:tab w:val="left" w:pos="4111"/>
          <w:tab w:val="center" w:pos="6979"/>
        </w:tabs>
        <w:rPr>
          <w:rFonts w:ascii="SassoonCRInfant" w:hAnsi="SassoonCRInfant"/>
          <w:b/>
          <w:sz w:val="44"/>
          <w:szCs w:val="44"/>
        </w:rPr>
      </w:pPr>
      <w:r w:rsidRPr="00DF253F">
        <w:rPr>
          <w:rFonts w:ascii="SassoonCRInfant" w:hAnsi="SassoonCRInfant"/>
          <w:sz w:val="28"/>
          <w:szCs w:val="28"/>
        </w:rPr>
        <w:t>The focus for this term will be:</w:t>
      </w:r>
    </w:p>
    <w:tbl>
      <w:tblPr>
        <w:tblStyle w:val="TableGrid"/>
        <w:tblW w:w="15168" w:type="dxa"/>
        <w:tblInd w:w="-459" w:type="dxa"/>
        <w:tblLook w:val="04A0" w:firstRow="1" w:lastRow="0" w:firstColumn="1" w:lastColumn="0" w:noHBand="0" w:noVBand="1"/>
      </w:tblPr>
      <w:tblGrid>
        <w:gridCol w:w="15168"/>
      </w:tblGrid>
      <w:tr w:rsidR="00F93A90" w:rsidRPr="00DF253F" w:rsidTr="00F87CBB">
        <w:tc>
          <w:tcPr>
            <w:tcW w:w="15168" w:type="dxa"/>
          </w:tcPr>
          <w:p w:rsidR="00F93A90" w:rsidRPr="00DF253F" w:rsidRDefault="00F93A90" w:rsidP="00F93A90">
            <w:pPr>
              <w:rPr>
                <w:rFonts w:ascii="SassoonCRInfant" w:hAnsi="SassoonCRInfant"/>
                <w:b/>
                <w:sz w:val="24"/>
                <w:szCs w:val="24"/>
                <w14:shadow w14:blurRad="50800" w14:dist="0" w14:dir="0" w14:sx="100000" w14:sy="100000" w14:kx="0" w14:ky="0" w14:algn="tl">
                  <w14:srgbClr w14:val="000000"/>
                </w14:shadow>
                <w14:textOutline w14:w="1778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  <w:r w:rsidRPr="00DF253F">
              <w:rPr>
                <w:rFonts w:ascii="SassoonCRInfant" w:hAnsi="SassoonCRInfant"/>
                <w:b/>
                <w:sz w:val="24"/>
                <w:szCs w:val="24"/>
                <w14:shadow w14:blurRad="50800" w14:dist="0" w14:dir="0" w14:sx="100000" w14:sy="100000" w14:kx="0" w14:ky="0" w14:algn="tl">
                  <w14:srgbClr w14:val="000000"/>
                </w14:shadow>
                <w14:textOutline w14:w="1778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Literacy and English:</w:t>
            </w:r>
          </w:p>
          <w:p w:rsidR="00DF253F" w:rsidRPr="00DF253F" w:rsidRDefault="00D13BA2" w:rsidP="00DF253F">
            <w:pPr>
              <w:ind w:left="360"/>
              <w:rPr>
                <w:rFonts w:ascii="SassoonCRInfant" w:hAnsi="SassoonCRInfant"/>
                <w:b/>
                <w:sz w:val="24"/>
                <w:szCs w:val="24"/>
              </w:rPr>
            </w:pPr>
            <w:r w:rsidRPr="00DF253F">
              <w:rPr>
                <w:rFonts w:ascii="SassoonCRInfant" w:hAnsi="SassoonCRInfant"/>
                <w:b/>
                <w:sz w:val="24"/>
                <w:szCs w:val="24"/>
                <w:u w:val="single"/>
              </w:rPr>
              <w:t>Reading</w:t>
            </w:r>
            <w:r w:rsidRPr="00DF253F">
              <w:rPr>
                <w:rFonts w:ascii="SassoonCRInfant" w:hAnsi="SassoonCRInfant"/>
                <w:b/>
                <w:sz w:val="24"/>
                <w:szCs w:val="24"/>
              </w:rPr>
              <w:t xml:space="preserve"> – </w:t>
            </w:r>
          </w:p>
          <w:p w:rsidR="00DF253F" w:rsidRPr="00DF253F" w:rsidRDefault="00DF253F" w:rsidP="00DF253F">
            <w:pPr>
              <w:pStyle w:val="ListParagraph"/>
              <w:numPr>
                <w:ilvl w:val="0"/>
                <w:numId w:val="3"/>
              </w:numPr>
              <w:rPr>
                <w:rFonts w:ascii="SassoonCRInfant" w:hAnsi="SassoonCRInfant"/>
                <w:b/>
                <w:sz w:val="24"/>
                <w:szCs w:val="24"/>
              </w:rPr>
            </w:pPr>
            <w:proofErr w:type="gramStart"/>
            <w:r w:rsidRPr="00DF253F">
              <w:rPr>
                <w:rFonts w:ascii="SassoonCRInfant" w:hAnsi="SassoonCRInfant"/>
                <w:b/>
                <w:sz w:val="24"/>
                <w:szCs w:val="24"/>
              </w:rPr>
              <w:t>class</w:t>
            </w:r>
            <w:proofErr w:type="gramEnd"/>
            <w:r w:rsidRPr="00DF253F">
              <w:rPr>
                <w:rFonts w:ascii="SassoonCRInfant" w:hAnsi="SassoonCRInfant"/>
                <w:b/>
                <w:sz w:val="24"/>
                <w:szCs w:val="24"/>
              </w:rPr>
              <w:t xml:space="preserve"> novel study on ‘Holes’. </w:t>
            </w:r>
          </w:p>
          <w:p w:rsidR="00DF253F" w:rsidRPr="00DF253F" w:rsidRDefault="00DF253F" w:rsidP="00DF253F">
            <w:pPr>
              <w:pStyle w:val="ListParagraph"/>
              <w:numPr>
                <w:ilvl w:val="0"/>
                <w:numId w:val="3"/>
              </w:numPr>
              <w:rPr>
                <w:rFonts w:ascii="SassoonCRInfant" w:hAnsi="SassoonCRInfant"/>
                <w:b/>
                <w:sz w:val="24"/>
                <w:szCs w:val="24"/>
              </w:rPr>
            </w:pPr>
            <w:r w:rsidRPr="00DF253F">
              <w:rPr>
                <w:rFonts w:ascii="SassoonCRInfant" w:hAnsi="SassoonCRInfant"/>
                <w:b/>
                <w:sz w:val="24"/>
                <w:szCs w:val="24"/>
              </w:rPr>
              <w:t>Literacy Circles focusing on Bloom’s questions.</w:t>
            </w:r>
          </w:p>
          <w:p w:rsidR="00D13BA2" w:rsidRPr="00DF253F" w:rsidRDefault="00D13BA2" w:rsidP="00DF253F">
            <w:pPr>
              <w:ind w:left="360"/>
              <w:rPr>
                <w:rFonts w:ascii="SassoonCRInfant" w:hAnsi="SassoonCRInfant"/>
                <w:b/>
                <w:sz w:val="24"/>
                <w:szCs w:val="24"/>
                <w:u w:val="single"/>
              </w:rPr>
            </w:pPr>
            <w:r w:rsidRPr="00DF253F">
              <w:rPr>
                <w:rFonts w:ascii="SassoonCRInfant" w:hAnsi="SassoonCRInfant"/>
                <w:b/>
                <w:sz w:val="24"/>
                <w:szCs w:val="24"/>
                <w:u w:val="single"/>
              </w:rPr>
              <w:t xml:space="preserve">Writing – </w:t>
            </w:r>
          </w:p>
          <w:p w:rsidR="00DF253F" w:rsidRPr="00DF253F" w:rsidRDefault="00DF253F" w:rsidP="00DF253F">
            <w:pPr>
              <w:pStyle w:val="ListParagraph"/>
              <w:numPr>
                <w:ilvl w:val="0"/>
                <w:numId w:val="4"/>
              </w:numPr>
              <w:rPr>
                <w:rFonts w:ascii="SassoonCRInfant" w:hAnsi="SassoonCRInfant"/>
                <w:b/>
                <w:sz w:val="24"/>
                <w:szCs w:val="24"/>
                <w:u w:val="single"/>
              </w:rPr>
            </w:pPr>
            <w:r w:rsidRPr="00DF253F">
              <w:rPr>
                <w:rFonts w:ascii="SassoonCRInfant" w:hAnsi="SassoonCRInfant"/>
                <w:b/>
                <w:sz w:val="24"/>
                <w:szCs w:val="24"/>
              </w:rPr>
              <w:t xml:space="preserve">Big Writing – focus on V.C.O.P. and correct grammar. </w:t>
            </w:r>
          </w:p>
          <w:p w:rsidR="00D13BA2" w:rsidRPr="00DF253F" w:rsidRDefault="00D13BA2" w:rsidP="00DF253F">
            <w:pPr>
              <w:ind w:left="360"/>
              <w:rPr>
                <w:rFonts w:ascii="SassoonCRInfant" w:hAnsi="SassoonCRInfant"/>
                <w:b/>
                <w:sz w:val="24"/>
                <w:szCs w:val="24"/>
                <w:u w:val="single"/>
              </w:rPr>
            </w:pPr>
            <w:r w:rsidRPr="00DF253F">
              <w:rPr>
                <w:rFonts w:ascii="SassoonCRInfant" w:hAnsi="SassoonCRInfant"/>
                <w:b/>
                <w:sz w:val="24"/>
                <w:szCs w:val="24"/>
                <w:u w:val="single"/>
              </w:rPr>
              <w:t xml:space="preserve">Talking &amp; Listening </w:t>
            </w:r>
            <w:r w:rsidR="00DF253F" w:rsidRPr="00DF253F">
              <w:rPr>
                <w:rFonts w:ascii="SassoonCRInfant" w:hAnsi="SassoonCRInfant"/>
                <w:b/>
                <w:sz w:val="24"/>
                <w:szCs w:val="24"/>
                <w:u w:val="single"/>
              </w:rPr>
              <w:t>–</w:t>
            </w:r>
            <w:r w:rsidRPr="00DF253F">
              <w:rPr>
                <w:rFonts w:ascii="SassoonCRInfant" w:hAnsi="SassoonCRInfant"/>
                <w:b/>
                <w:sz w:val="24"/>
                <w:szCs w:val="24"/>
                <w:u w:val="single"/>
              </w:rPr>
              <w:t xml:space="preserve"> </w:t>
            </w:r>
          </w:p>
          <w:p w:rsidR="00DF253F" w:rsidRPr="00DF253F" w:rsidRDefault="00DF253F" w:rsidP="00DF253F">
            <w:pPr>
              <w:pStyle w:val="ListParagraph"/>
              <w:numPr>
                <w:ilvl w:val="0"/>
                <w:numId w:val="4"/>
              </w:numPr>
              <w:rPr>
                <w:rFonts w:ascii="SassoonCRInfant" w:hAnsi="SassoonCRInfant"/>
                <w:b/>
                <w:sz w:val="24"/>
                <w:szCs w:val="24"/>
                <w:u w:val="single"/>
              </w:rPr>
            </w:pPr>
            <w:proofErr w:type="gramStart"/>
            <w:r w:rsidRPr="00DF253F">
              <w:rPr>
                <w:rFonts w:ascii="SassoonCRInfant" w:hAnsi="SassoonCRInfant"/>
                <w:b/>
                <w:sz w:val="24"/>
                <w:szCs w:val="24"/>
              </w:rPr>
              <w:t>class</w:t>
            </w:r>
            <w:proofErr w:type="gramEnd"/>
            <w:r w:rsidRPr="00DF253F">
              <w:rPr>
                <w:rFonts w:ascii="SassoonCRInfant" w:hAnsi="SassoonCRInfant"/>
                <w:b/>
                <w:sz w:val="24"/>
                <w:szCs w:val="24"/>
              </w:rPr>
              <w:t xml:space="preserve"> talk focusing on presentation skills. </w:t>
            </w:r>
          </w:p>
        </w:tc>
      </w:tr>
      <w:tr w:rsidR="00F93A90" w:rsidRPr="00DF253F" w:rsidTr="00F87CBB">
        <w:tc>
          <w:tcPr>
            <w:tcW w:w="15168" w:type="dxa"/>
          </w:tcPr>
          <w:p w:rsidR="00F93A90" w:rsidRPr="00DF253F" w:rsidRDefault="00F93A90" w:rsidP="00F87CBB">
            <w:pPr>
              <w:rPr>
                <w:rFonts w:ascii="SassoonCRInfant" w:hAnsi="SassoonCRInfant"/>
                <w:b/>
                <w:sz w:val="24"/>
                <w:szCs w:val="24"/>
                <w14:shadow w14:blurRad="50800" w14:dist="0" w14:dir="0" w14:sx="100000" w14:sy="100000" w14:kx="0" w14:ky="0" w14:algn="tl">
                  <w14:srgbClr w14:val="000000"/>
                </w14:shadow>
                <w14:textOutline w14:w="1778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  <w:r w:rsidRPr="00DF253F">
              <w:rPr>
                <w:rFonts w:ascii="SassoonCRInfant" w:hAnsi="SassoonCRInfant"/>
                <w:b/>
                <w:sz w:val="24"/>
                <w:szCs w:val="24"/>
                <w14:shadow w14:blurRad="50800" w14:dist="0" w14:dir="0" w14:sx="100000" w14:sy="100000" w14:kx="0" w14:ky="0" w14:algn="tl">
                  <w14:srgbClr w14:val="000000"/>
                </w14:shadow>
                <w14:textOutline w14:w="1778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Numeracy and Mathematics:</w:t>
            </w:r>
          </w:p>
          <w:p w:rsidR="00F93A90" w:rsidRPr="00DF253F" w:rsidRDefault="00D13BA2" w:rsidP="004D3537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noProof/>
                <w:sz w:val="24"/>
                <w:szCs w:val="24"/>
                <w:lang w:eastAsia="en-GB"/>
              </w:rPr>
            </w:pPr>
            <w:r w:rsidRPr="00DF253F"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 xml:space="preserve">Number – focus on written addition, subtraction, multiplication and division. </w:t>
            </w:r>
          </w:p>
          <w:p w:rsidR="00D13BA2" w:rsidRPr="00DF253F" w:rsidRDefault="00D13BA2" w:rsidP="004D3537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noProof/>
                <w:sz w:val="24"/>
                <w:szCs w:val="24"/>
                <w:lang w:eastAsia="en-GB"/>
              </w:rPr>
            </w:pPr>
            <w:r w:rsidRPr="00DF253F"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>Recap of times tables and ensuring quick and accurate recall.</w:t>
            </w:r>
          </w:p>
          <w:p w:rsidR="00D13BA2" w:rsidRPr="00DF253F" w:rsidRDefault="00DF253F" w:rsidP="004D3537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noProof/>
                <w:sz w:val="24"/>
                <w:szCs w:val="24"/>
                <w:lang w:eastAsia="en-GB"/>
              </w:rPr>
            </w:pPr>
            <w:r w:rsidRPr="00DF253F"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 xml:space="preserve">Place Value – rounding numbers up to 2 decimal places. Recognising numbers up to 7 digits and 2 decimal places. </w:t>
            </w:r>
          </w:p>
          <w:p w:rsidR="00DF253F" w:rsidRPr="00DF253F" w:rsidRDefault="00DF253F" w:rsidP="004D3537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noProof/>
                <w:sz w:val="24"/>
                <w:szCs w:val="24"/>
                <w:lang w:eastAsia="en-GB"/>
              </w:rPr>
            </w:pPr>
            <w:r w:rsidRPr="00DF253F"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>Measurement – transition work with Broxburn Academy.</w:t>
            </w:r>
          </w:p>
          <w:p w:rsidR="00DF253F" w:rsidRPr="00DF253F" w:rsidRDefault="00DF253F" w:rsidP="004D3537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noProof/>
                <w:sz w:val="24"/>
                <w:szCs w:val="24"/>
                <w:lang w:eastAsia="en-GB"/>
              </w:rPr>
            </w:pPr>
            <w:r w:rsidRPr="00DF253F"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 xml:space="preserve">Number talks – focusing on developing mental maths strategies. </w:t>
            </w:r>
          </w:p>
        </w:tc>
      </w:tr>
      <w:tr w:rsidR="00F93A90" w:rsidRPr="00DF253F" w:rsidTr="00F87CBB">
        <w:tc>
          <w:tcPr>
            <w:tcW w:w="15168" w:type="dxa"/>
          </w:tcPr>
          <w:p w:rsidR="00F93A90" w:rsidRPr="00DF253F" w:rsidRDefault="00F93A90" w:rsidP="00F87CBB">
            <w:pPr>
              <w:rPr>
                <w:rFonts w:ascii="SassoonCRInfant" w:hAnsi="SassoonCRInfant"/>
                <w:b/>
                <w:sz w:val="24"/>
                <w:szCs w:val="24"/>
                <w14:shadow w14:blurRad="50800" w14:dist="0" w14:dir="0" w14:sx="100000" w14:sy="100000" w14:kx="0" w14:ky="0" w14:algn="tl">
                  <w14:srgbClr w14:val="000000"/>
                </w14:shadow>
                <w14:textOutline w14:w="1778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  <w:r w:rsidRPr="00DF253F">
              <w:rPr>
                <w:rFonts w:ascii="SassoonCRInfant" w:hAnsi="SassoonCRInfant"/>
                <w:b/>
                <w:sz w:val="24"/>
                <w:szCs w:val="24"/>
                <w14:shadow w14:blurRad="50800" w14:dist="0" w14:dir="0" w14:sx="100000" w14:sy="100000" w14:kx="0" w14:ky="0" w14:algn="tl">
                  <w14:srgbClr w14:val="000000"/>
                </w14:shadow>
                <w14:textOutline w14:w="1778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Health and Wellbeing:</w:t>
            </w:r>
          </w:p>
          <w:p w:rsidR="00F93A90" w:rsidRPr="00DF253F" w:rsidRDefault="00D13BA2" w:rsidP="004D3537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noProof/>
                <w:sz w:val="24"/>
                <w:szCs w:val="24"/>
                <w:lang w:eastAsia="en-GB"/>
              </w:rPr>
            </w:pPr>
            <w:r w:rsidRPr="00DF253F"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 xml:space="preserve">Rights Respecting Schools – class charter development </w:t>
            </w:r>
          </w:p>
          <w:p w:rsidR="00D13BA2" w:rsidRPr="00DF253F" w:rsidRDefault="00D13BA2" w:rsidP="004D3537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noProof/>
                <w:sz w:val="24"/>
                <w:szCs w:val="24"/>
                <w:lang w:eastAsia="en-GB"/>
              </w:rPr>
            </w:pPr>
            <w:r w:rsidRPr="00DF253F"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 xml:space="preserve">P.E. – developing team building and communication skills. Developing fitness and stamina. </w:t>
            </w:r>
          </w:p>
          <w:p w:rsidR="00D13BA2" w:rsidRPr="00DF253F" w:rsidRDefault="00D13BA2" w:rsidP="00D13BA2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noProof/>
                <w:sz w:val="24"/>
                <w:szCs w:val="24"/>
                <w:lang w:eastAsia="en-GB"/>
              </w:rPr>
            </w:pPr>
            <w:r w:rsidRPr="00DF253F"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>Assessing and managing risks in emergency situations – Risk Factory trip (P7 only).</w:t>
            </w:r>
          </w:p>
          <w:p w:rsidR="00DF253F" w:rsidRPr="00DF253F" w:rsidRDefault="00DF253F" w:rsidP="00D13BA2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noProof/>
                <w:sz w:val="24"/>
                <w:szCs w:val="24"/>
                <w:lang w:eastAsia="en-GB"/>
              </w:rPr>
            </w:pPr>
            <w:r w:rsidRPr="00DF253F"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 xml:space="preserve">Internet Safety </w:t>
            </w:r>
          </w:p>
          <w:p w:rsidR="00DF253F" w:rsidRPr="00DF253F" w:rsidRDefault="00DF253F" w:rsidP="00D13BA2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noProof/>
                <w:sz w:val="24"/>
                <w:szCs w:val="24"/>
                <w:lang w:eastAsia="en-GB"/>
              </w:rPr>
            </w:pPr>
            <w:r w:rsidRPr="00DF253F"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 xml:space="preserve">Developing a growth mindset and aspirations for the future. </w:t>
            </w:r>
          </w:p>
        </w:tc>
      </w:tr>
      <w:tr w:rsidR="00F93A90" w:rsidRPr="00DF253F" w:rsidTr="00DF253F">
        <w:trPr>
          <w:trHeight w:val="547"/>
        </w:trPr>
        <w:tc>
          <w:tcPr>
            <w:tcW w:w="15168" w:type="dxa"/>
            <w:tcBorders>
              <w:bottom w:val="single" w:sz="4" w:space="0" w:color="auto"/>
            </w:tcBorders>
          </w:tcPr>
          <w:p w:rsidR="00F93A90" w:rsidRPr="00DF253F" w:rsidRDefault="00F93A90" w:rsidP="00F87CBB">
            <w:pPr>
              <w:rPr>
                <w:rFonts w:ascii="SassoonCRInfant" w:hAnsi="SassoonCRInfant"/>
                <w:b/>
                <w:sz w:val="24"/>
                <w:szCs w:val="24"/>
                <w14:shadow w14:blurRad="50800" w14:dist="0" w14:dir="0" w14:sx="100000" w14:sy="100000" w14:kx="0" w14:ky="0" w14:algn="tl">
                  <w14:srgbClr w14:val="000000"/>
                </w14:shadow>
                <w14:textOutline w14:w="1778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  <w:r w:rsidRPr="00DF253F">
              <w:rPr>
                <w:rFonts w:ascii="SassoonCRInfant" w:hAnsi="SassoonCRInfant"/>
                <w:b/>
                <w:sz w:val="24"/>
                <w:szCs w:val="24"/>
                <w14:shadow w14:blurRad="50800" w14:dist="0" w14:dir="0" w14:sx="100000" w14:sy="100000" w14:kx="0" w14:ky="0" w14:algn="tl">
                  <w14:srgbClr w14:val="000000"/>
                </w14:shadow>
                <w14:textOutline w14:w="1778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Interdisciplinary Learning:</w:t>
            </w:r>
          </w:p>
          <w:p w:rsidR="00F93A90" w:rsidRPr="00DF253F" w:rsidRDefault="00D13BA2" w:rsidP="004D3537">
            <w:pPr>
              <w:pStyle w:val="ListParagraph"/>
              <w:numPr>
                <w:ilvl w:val="0"/>
                <w:numId w:val="3"/>
              </w:numPr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</w:pPr>
            <w:r w:rsidRPr="00DF253F"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 xml:space="preserve">Our Dynamic Earth </w:t>
            </w:r>
            <w:r w:rsidR="00DF253F" w:rsidRPr="00DF253F"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 xml:space="preserve">– investigating how the world has changed and is changing because of climate change and how we as responsible citizens can help slow down the effects. </w:t>
            </w:r>
          </w:p>
        </w:tc>
      </w:tr>
      <w:tr w:rsidR="00F93A90" w:rsidRPr="00DF253F" w:rsidTr="00DF253F">
        <w:trPr>
          <w:trHeight w:val="547"/>
        </w:trPr>
        <w:tc>
          <w:tcPr>
            <w:tcW w:w="15168" w:type="dxa"/>
            <w:tcBorders>
              <w:bottom w:val="single" w:sz="4" w:space="0" w:color="auto"/>
            </w:tcBorders>
          </w:tcPr>
          <w:p w:rsidR="00F93A90" w:rsidRPr="00DF253F" w:rsidRDefault="00F93A90" w:rsidP="00F93A90">
            <w:pPr>
              <w:rPr>
                <w:rFonts w:ascii="SassoonCRInfant" w:hAnsi="SassoonCRInfant"/>
                <w:b/>
                <w:sz w:val="24"/>
                <w:szCs w:val="24"/>
                <w14:shadow w14:blurRad="50800" w14:dist="0" w14:dir="0" w14:sx="100000" w14:sy="100000" w14:kx="0" w14:ky="0" w14:algn="tl">
                  <w14:srgbClr w14:val="000000"/>
                </w14:shadow>
                <w14:textOutline w14:w="1778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  <w:r w:rsidRPr="00DF253F">
              <w:rPr>
                <w:rFonts w:ascii="SassoonCRInfant" w:hAnsi="SassoonCRInfant"/>
                <w:b/>
                <w:sz w:val="24"/>
                <w:szCs w:val="24"/>
                <w14:shadow w14:blurRad="50800" w14:dist="0" w14:dir="0" w14:sx="100000" w14:sy="100000" w14:kx="0" w14:ky="0" w14:algn="tl">
                  <w14:srgbClr w14:val="000000"/>
                </w14:shadow>
                <w14:textOutline w14:w="1778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Any other information:</w:t>
            </w:r>
          </w:p>
          <w:p w:rsidR="00F93A90" w:rsidRPr="00DF253F" w:rsidRDefault="00DF253F" w:rsidP="004D3537">
            <w:pPr>
              <w:pStyle w:val="ListParagraph"/>
              <w:numPr>
                <w:ilvl w:val="0"/>
                <w:numId w:val="1"/>
              </w:numPr>
              <w:tabs>
                <w:tab w:val="left" w:pos="1552"/>
              </w:tabs>
              <w:rPr>
                <w:rFonts w:ascii="SassoonCRInfant" w:hAnsi="SassoonCRInfant"/>
                <w:sz w:val="24"/>
                <w:szCs w:val="24"/>
                <w14:shadow w14:blurRad="50800" w14:dist="0" w14:dir="0" w14:sx="100000" w14:sy="100000" w14:kx="0" w14:ky="0" w14:algn="tl">
                  <w14:srgbClr w14:val="000000"/>
                </w14:shadow>
                <w14:textOutline w14:w="1778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  <w:r w:rsidRPr="00DF253F">
              <w:rPr>
                <w:rFonts w:ascii="SassoonCRInfant" w:hAnsi="SassoonCRInfant"/>
                <w:sz w:val="24"/>
                <w:szCs w:val="24"/>
                <w14:shadow w14:blurRad="50800" w14:dist="0" w14:dir="0" w14:sx="100000" w14:sy="100000" w14:kx="0" w14:ky="0" w14:algn="tl">
                  <w14:srgbClr w14:val="000000"/>
                </w14:shadow>
                <w14:textOutline w14:w="1778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P.E. will be on a Wednesday (indoor) and Thursday (</w:t>
            </w:r>
            <w:proofErr w:type="gramStart"/>
            <w:r w:rsidRPr="00DF253F">
              <w:rPr>
                <w:rFonts w:ascii="SassoonCRInfant" w:hAnsi="SassoonCRInfant"/>
                <w:sz w:val="24"/>
                <w:szCs w:val="24"/>
                <w14:shadow w14:blurRad="50800" w14:dist="0" w14:dir="0" w14:sx="100000" w14:sy="100000" w14:kx="0" w14:ky="0" w14:algn="tl">
                  <w14:srgbClr w14:val="000000"/>
                </w14:shadow>
                <w14:textOutline w14:w="1778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outdoor</w:t>
            </w:r>
            <w:proofErr w:type="gramEnd"/>
            <w:r w:rsidRPr="00DF253F">
              <w:rPr>
                <w:rFonts w:ascii="SassoonCRInfant" w:hAnsi="SassoonCRInfant"/>
                <w:sz w:val="24"/>
                <w:szCs w:val="24"/>
                <w14:shadow w14:blurRad="50800" w14:dist="0" w14:dir="0" w14:sx="100000" w14:sy="100000" w14:kx="0" w14:ky="0" w14:algn="tl">
                  <w14:srgbClr w14:val="000000"/>
                </w14:shadow>
                <w14:textOutline w14:w="1778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 xml:space="preserve">) and children will need to bring suitable kit for these. </w:t>
            </w:r>
          </w:p>
          <w:p w:rsidR="00DF253F" w:rsidRPr="00DF253F" w:rsidRDefault="00DF253F" w:rsidP="004D3537">
            <w:pPr>
              <w:pStyle w:val="ListParagraph"/>
              <w:numPr>
                <w:ilvl w:val="0"/>
                <w:numId w:val="1"/>
              </w:numPr>
              <w:tabs>
                <w:tab w:val="left" w:pos="1552"/>
              </w:tabs>
              <w:rPr>
                <w:rFonts w:ascii="SassoonCRInfant" w:hAnsi="SassoonCRInfant"/>
                <w:sz w:val="24"/>
                <w:szCs w:val="24"/>
                <w14:shadow w14:blurRad="50800" w14:dist="0" w14:dir="0" w14:sx="100000" w14:sy="100000" w14:kx="0" w14:ky="0" w14:algn="tl">
                  <w14:srgbClr w14:val="000000"/>
                </w14:shadow>
                <w14:textOutline w14:w="1778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  <w:r w:rsidRPr="00DF253F">
              <w:rPr>
                <w:rFonts w:ascii="SassoonCRInfant" w:hAnsi="SassoonCRInfant"/>
                <w:sz w:val="24"/>
                <w:szCs w:val="24"/>
                <w14:shadow w14:blurRad="50800" w14:dist="0" w14:dir="0" w14:sx="100000" w14:sy="100000" w14:kx="0" w14:ky="0" w14:algn="tl">
                  <w14:srgbClr w14:val="000000"/>
                </w14:shadow>
                <w14:textOutline w14:w="1778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Class trip to Dynamic Earth on 12</w:t>
            </w:r>
            <w:r w:rsidRPr="00DF253F">
              <w:rPr>
                <w:rFonts w:ascii="SassoonCRInfant" w:hAnsi="SassoonCRInfant"/>
                <w:sz w:val="24"/>
                <w:szCs w:val="24"/>
                <w:vertAlign w:val="superscript"/>
                <w14:shadow w14:blurRad="50800" w14:dist="0" w14:dir="0" w14:sx="100000" w14:sy="100000" w14:kx="0" w14:ky="0" w14:algn="tl">
                  <w14:srgbClr w14:val="000000"/>
                </w14:shadow>
                <w14:textOutline w14:w="1778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th</w:t>
            </w:r>
            <w:r w:rsidRPr="00DF253F">
              <w:rPr>
                <w:rFonts w:ascii="SassoonCRInfant" w:hAnsi="SassoonCRInfant"/>
                <w:sz w:val="24"/>
                <w:szCs w:val="24"/>
                <w14:shadow w14:blurRad="50800" w14:dist="0" w14:dir="0" w14:sx="100000" w14:sy="100000" w14:kx="0" w14:ky="0" w14:algn="tl">
                  <w14:srgbClr w14:val="000000"/>
                </w14:shadow>
                <w14:textOutline w14:w="1778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 xml:space="preserve"> October – letters will be sent out in the near future. </w:t>
            </w:r>
          </w:p>
          <w:p w:rsidR="00DF253F" w:rsidRPr="00DF253F" w:rsidRDefault="00DF253F" w:rsidP="004D3537">
            <w:pPr>
              <w:pStyle w:val="ListParagraph"/>
              <w:numPr>
                <w:ilvl w:val="0"/>
                <w:numId w:val="1"/>
              </w:numPr>
              <w:tabs>
                <w:tab w:val="left" w:pos="1552"/>
              </w:tabs>
              <w:rPr>
                <w:rFonts w:ascii="SassoonCRInfant" w:hAnsi="SassoonCRInfant"/>
                <w:sz w:val="24"/>
                <w:szCs w:val="24"/>
                <w14:shadow w14:blurRad="50800" w14:dist="0" w14:dir="0" w14:sx="100000" w14:sy="100000" w14:kx="0" w14:ky="0" w14:algn="tl">
                  <w14:srgbClr w14:val="000000"/>
                </w14:shadow>
                <w14:textOutline w14:w="1778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  <w:r w:rsidRPr="00DF253F">
              <w:rPr>
                <w:rFonts w:ascii="SassoonCRInfant" w:hAnsi="SassoonCRInfant"/>
                <w:sz w:val="24"/>
                <w:szCs w:val="24"/>
                <w14:shadow w14:blurRad="50800" w14:dist="0" w14:dir="0" w14:sx="100000" w14:sy="100000" w14:kx="0" w14:ky="0" w14:algn="tl">
                  <w14:srgbClr w14:val="000000"/>
                </w14:shadow>
                <w14:textOutline w14:w="1778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 xml:space="preserve">Home learning will be issued once this term and will be due back in the week before the October break. </w:t>
            </w:r>
          </w:p>
        </w:tc>
      </w:tr>
    </w:tbl>
    <w:p w:rsidR="00F93A90" w:rsidRPr="00DF253F" w:rsidRDefault="00F93A90" w:rsidP="007C4A05">
      <w:pPr>
        <w:tabs>
          <w:tab w:val="left" w:pos="12195"/>
        </w:tabs>
        <w:rPr>
          <w:rFonts w:ascii="SassoonCRInfant" w:hAnsi="SassoonCRInfant"/>
          <w:sz w:val="24"/>
          <w:szCs w:val="24"/>
        </w:rPr>
      </w:pPr>
    </w:p>
    <w:p w:rsidR="006070DC" w:rsidRPr="009D14B5" w:rsidRDefault="006070DC" w:rsidP="009D14B5">
      <w:pPr>
        <w:jc w:val="right"/>
      </w:pPr>
    </w:p>
    <w:sectPr w:rsidR="006070DC" w:rsidRPr="009D14B5" w:rsidSect="007C4A05">
      <w:pgSz w:w="16838" w:h="11906" w:orient="landscape"/>
      <w:pgMar w:top="567" w:right="1440" w:bottom="142" w:left="1440" w:header="708" w:footer="708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74972"/>
    <w:multiLevelType w:val="hybridMultilevel"/>
    <w:tmpl w:val="28C809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3942EB"/>
    <w:multiLevelType w:val="hybridMultilevel"/>
    <w:tmpl w:val="E836E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E0080C"/>
    <w:multiLevelType w:val="hybridMultilevel"/>
    <w:tmpl w:val="5880A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BC3CE0"/>
    <w:multiLevelType w:val="hybridMultilevel"/>
    <w:tmpl w:val="E5D6C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A05"/>
    <w:rsid w:val="0006775D"/>
    <w:rsid w:val="001A15A5"/>
    <w:rsid w:val="001D5558"/>
    <w:rsid w:val="001E0ACC"/>
    <w:rsid w:val="001F09CE"/>
    <w:rsid w:val="0043478A"/>
    <w:rsid w:val="004D3537"/>
    <w:rsid w:val="006070DC"/>
    <w:rsid w:val="0069748D"/>
    <w:rsid w:val="006F26BA"/>
    <w:rsid w:val="007C4A05"/>
    <w:rsid w:val="00871FFA"/>
    <w:rsid w:val="009747CF"/>
    <w:rsid w:val="009D14B5"/>
    <w:rsid w:val="00B27D24"/>
    <w:rsid w:val="00BC19BE"/>
    <w:rsid w:val="00CC3B18"/>
    <w:rsid w:val="00CD4DDF"/>
    <w:rsid w:val="00D13BA2"/>
    <w:rsid w:val="00D46459"/>
    <w:rsid w:val="00D84A13"/>
    <w:rsid w:val="00DF253F"/>
    <w:rsid w:val="00E124DA"/>
    <w:rsid w:val="00F87F06"/>
    <w:rsid w:val="00F93A90"/>
    <w:rsid w:val="00FA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4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4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A05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E0A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E0A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93A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4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4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A05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E0A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E0A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93A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4A97D-FFCC-4AEE-A98C-95BB68592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Henderson</dc:creator>
  <cp:lastModifiedBy>Lesley Henderson</cp:lastModifiedBy>
  <cp:revision>2</cp:revision>
  <dcterms:created xsi:type="dcterms:W3CDTF">2017-09-13T11:32:00Z</dcterms:created>
  <dcterms:modified xsi:type="dcterms:W3CDTF">2017-09-13T11:32:00Z</dcterms:modified>
</cp:coreProperties>
</file>