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0B" w:rsidRPr="00EA79BE" w:rsidRDefault="007E65B1" w:rsidP="0078457D">
      <w:pPr>
        <w:pStyle w:val="Title"/>
        <w:ind w:left="-720"/>
        <w:jc w:val="left"/>
        <w:rPr>
          <w:rFonts w:ascii="SassoonCRInfant" w:hAnsi="SassoonCRInfant"/>
          <w:szCs w:val="22"/>
        </w:rPr>
      </w:pPr>
      <w:r w:rsidRPr="00EA79BE">
        <w:rPr>
          <w:rFonts w:ascii="SassoonCRInfant" w:hAnsi="SassoonCRInfant"/>
          <w:noProof/>
          <w:sz w:val="20"/>
          <w:szCs w:val="20"/>
          <w:lang w:eastAsia="en-GB"/>
        </w:rPr>
        <w:drawing>
          <wp:inline distT="0" distB="0" distL="0" distR="0" wp14:anchorId="5CA49756" wp14:editId="314EB754">
            <wp:extent cx="1819275" cy="1047750"/>
            <wp:effectExtent l="0" t="0" r="9525" b="0"/>
            <wp:docPr id="1" name="Picture 1" descr="LOGONTX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TXT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047750"/>
                    </a:xfrm>
                    <a:prstGeom prst="rect">
                      <a:avLst/>
                    </a:prstGeom>
                    <a:noFill/>
                    <a:ln>
                      <a:noFill/>
                    </a:ln>
                  </pic:spPr>
                </pic:pic>
              </a:graphicData>
            </a:graphic>
          </wp:inline>
        </w:drawing>
      </w:r>
    </w:p>
    <w:p w:rsidR="006E1B0B" w:rsidRPr="00EA79BE" w:rsidRDefault="006E1B0B">
      <w:pPr>
        <w:pStyle w:val="Title"/>
        <w:rPr>
          <w:rFonts w:ascii="SassoonCRInfant" w:hAnsi="SassoonCRInfant"/>
          <w:szCs w:val="22"/>
        </w:rPr>
      </w:pPr>
    </w:p>
    <w:p w:rsidR="006E1B0B" w:rsidRPr="00EA79BE" w:rsidRDefault="006E1B0B">
      <w:pPr>
        <w:pStyle w:val="Title"/>
        <w:rPr>
          <w:rFonts w:ascii="SassoonCRInfant" w:hAnsi="SassoonCRInfant"/>
          <w:szCs w:val="22"/>
        </w:rPr>
      </w:pPr>
    </w:p>
    <w:p w:rsidR="006E1B0B" w:rsidRPr="00EA79BE" w:rsidRDefault="006E1B0B">
      <w:pPr>
        <w:pStyle w:val="Title"/>
        <w:rPr>
          <w:rFonts w:ascii="SassoonCRInfant" w:hAnsi="SassoonCRInfant"/>
          <w:szCs w:val="22"/>
        </w:rPr>
      </w:pPr>
    </w:p>
    <w:p w:rsidR="006E1B0B" w:rsidRPr="00EA79BE" w:rsidRDefault="006E1B0B">
      <w:pPr>
        <w:pStyle w:val="Title"/>
        <w:rPr>
          <w:rFonts w:ascii="SassoonCRInfant" w:hAnsi="SassoonCRInfant"/>
          <w:szCs w:val="22"/>
        </w:rPr>
      </w:pPr>
    </w:p>
    <w:p w:rsidR="006E1B0B" w:rsidRPr="00EA79BE" w:rsidRDefault="006E1B0B">
      <w:pPr>
        <w:pStyle w:val="Title"/>
        <w:rPr>
          <w:rFonts w:ascii="SassoonCRInfant" w:hAnsi="SassoonCRInfant"/>
          <w:szCs w:val="22"/>
        </w:rPr>
      </w:pPr>
    </w:p>
    <w:p w:rsidR="006E1B0B" w:rsidRPr="00EA79BE" w:rsidRDefault="007E65B1">
      <w:pPr>
        <w:pStyle w:val="Title"/>
        <w:rPr>
          <w:rFonts w:ascii="SassoonCRInfant" w:hAnsi="SassoonCRInfant"/>
          <w:szCs w:val="22"/>
        </w:rPr>
      </w:pPr>
      <w:proofErr w:type="spellStart"/>
      <w:r w:rsidRPr="00EA79BE">
        <w:rPr>
          <w:rFonts w:ascii="SassoonCRInfant" w:hAnsi="SassoonCRInfant"/>
          <w:szCs w:val="22"/>
        </w:rPr>
        <w:t>Kirkhill</w:t>
      </w:r>
      <w:proofErr w:type="spellEnd"/>
    </w:p>
    <w:p w:rsidR="006E1B0B" w:rsidRPr="00EA79BE" w:rsidRDefault="007E65B1">
      <w:pPr>
        <w:pStyle w:val="Title"/>
        <w:rPr>
          <w:rFonts w:ascii="SassoonCRInfant" w:hAnsi="SassoonCRInfant"/>
          <w:szCs w:val="22"/>
        </w:rPr>
      </w:pPr>
      <w:r w:rsidRPr="00EA79BE">
        <w:rPr>
          <w:rFonts w:ascii="SassoonCRInfant" w:hAnsi="SassoonCRInfant"/>
          <w:szCs w:val="22"/>
        </w:rPr>
        <w:t>Primary</w:t>
      </w:r>
      <w:r w:rsidR="006E1B0B" w:rsidRPr="00EA79BE">
        <w:rPr>
          <w:rFonts w:ascii="SassoonCRInfant" w:hAnsi="SassoonCRInfant"/>
          <w:szCs w:val="22"/>
        </w:rPr>
        <w:t xml:space="preserve"> School</w:t>
      </w:r>
      <w:r w:rsidRPr="00EA79BE">
        <w:rPr>
          <w:rFonts w:ascii="SassoonCRInfant" w:hAnsi="SassoonCRInfant"/>
          <w:szCs w:val="22"/>
        </w:rPr>
        <w:t xml:space="preserve"> and Nursery Class</w:t>
      </w:r>
    </w:p>
    <w:p w:rsidR="0064151E" w:rsidRPr="00EA79BE" w:rsidRDefault="0064151E">
      <w:pPr>
        <w:pStyle w:val="Title"/>
        <w:rPr>
          <w:rFonts w:ascii="SassoonCRInfant" w:hAnsi="SassoonCRInfant"/>
          <w:szCs w:val="22"/>
        </w:rPr>
      </w:pPr>
    </w:p>
    <w:p w:rsidR="0064151E" w:rsidRPr="00EA79BE" w:rsidRDefault="0064151E">
      <w:pPr>
        <w:pStyle w:val="Title"/>
        <w:rPr>
          <w:rFonts w:ascii="SassoonCRInfant" w:hAnsi="SassoonCRInfant"/>
          <w:szCs w:val="22"/>
        </w:rPr>
      </w:pPr>
    </w:p>
    <w:p w:rsidR="0064151E" w:rsidRPr="00EA79BE" w:rsidRDefault="0064151E">
      <w:pPr>
        <w:pStyle w:val="Title"/>
        <w:rPr>
          <w:rFonts w:ascii="SassoonCRInfant" w:hAnsi="SassoonCRInfant"/>
          <w:szCs w:val="22"/>
        </w:rPr>
      </w:pPr>
    </w:p>
    <w:p w:rsidR="006E1B0B" w:rsidRPr="00EA79BE" w:rsidRDefault="0064151E">
      <w:pPr>
        <w:pStyle w:val="Title"/>
        <w:rPr>
          <w:rFonts w:ascii="SassoonCRInfant" w:hAnsi="SassoonCRInfant"/>
          <w:szCs w:val="22"/>
        </w:rPr>
      </w:pPr>
      <w:r w:rsidRPr="00EA79BE">
        <w:rPr>
          <w:rFonts w:ascii="SassoonCRInfant" w:hAnsi="SassoonCRInfant"/>
          <w:noProof/>
          <w:szCs w:val="22"/>
          <w:lang w:eastAsia="en-GB"/>
        </w:rPr>
        <w:drawing>
          <wp:anchor distT="0" distB="0" distL="114300" distR="114300" simplePos="0" relativeHeight="251658240" behindDoc="0" locked="0" layoutInCell="1" allowOverlap="1" wp14:anchorId="66344981" wp14:editId="7EF4BA11">
            <wp:simplePos x="0" y="0"/>
            <wp:positionH relativeFrom="column">
              <wp:posOffset>1657350</wp:posOffset>
            </wp:positionH>
            <wp:positionV relativeFrom="paragraph">
              <wp:posOffset>34925</wp:posOffset>
            </wp:positionV>
            <wp:extent cx="1820545" cy="1781175"/>
            <wp:effectExtent l="0" t="0" r="8255" b="9525"/>
            <wp:wrapNone/>
            <wp:docPr id="2" name="Picture 2" descr="Kirkhi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khill 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545" cy="1781175"/>
                    </a:xfrm>
                    <a:prstGeom prst="rect">
                      <a:avLst/>
                    </a:prstGeom>
                    <a:noFill/>
                  </pic:spPr>
                </pic:pic>
              </a:graphicData>
            </a:graphic>
            <wp14:sizeRelH relativeFrom="page">
              <wp14:pctWidth>0</wp14:pctWidth>
            </wp14:sizeRelH>
            <wp14:sizeRelV relativeFrom="page">
              <wp14:pctHeight>0</wp14:pctHeight>
            </wp14:sizeRelV>
          </wp:anchor>
        </w:drawing>
      </w:r>
    </w:p>
    <w:p w:rsidR="006E1B0B" w:rsidRPr="00EA79BE" w:rsidRDefault="006E1B0B" w:rsidP="0064151E">
      <w:pPr>
        <w:pStyle w:val="Title"/>
        <w:jc w:val="left"/>
        <w:rPr>
          <w:rFonts w:ascii="SassoonCRInfant" w:hAnsi="SassoonCRInfant"/>
          <w:szCs w:val="22"/>
        </w:rPr>
      </w:pPr>
    </w:p>
    <w:p w:rsidR="006E1B0B" w:rsidRPr="00EA79BE" w:rsidRDefault="006E1B0B">
      <w:pPr>
        <w:pStyle w:val="Title"/>
        <w:rPr>
          <w:rFonts w:ascii="SassoonCRInfant" w:hAnsi="SassoonCRInfant"/>
          <w:szCs w:val="22"/>
        </w:rPr>
      </w:pPr>
    </w:p>
    <w:p w:rsidR="006E1B0B" w:rsidRPr="00EA79BE" w:rsidRDefault="006E1B0B">
      <w:pPr>
        <w:pStyle w:val="Title"/>
        <w:rPr>
          <w:rFonts w:ascii="SassoonCRInfant" w:hAnsi="SassoonCRInfant"/>
          <w:szCs w:val="22"/>
        </w:rPr>
      </w:pPr>
    </w:p>
    <w:p w:rsidR="006E1B0B" w:rsidRPr="00EA79BE" w:rsidRDefault="006E1B0B">
      <w:pPr>
        <w:pStyle w:val="Title"/>
        <w:rPr>
          <w:rFonts w:ascii="SassoonCRInfant" w:hAnsi="SassoonCRInfant"/>
          <w:szCs w:val="22"/>
        </w:rPr>
      </w:pPr>
    </w:p>
    <w:p w:rsidR="006E1B0B" w:rsidRPr="00EA79BE" w:rsidRDefault="006E1B0B">
      <w:pPr>
        <w:pStyle w:val="Title"/>
        <w:rPr>
          <w:rFonts w:ascii="SassoonCRInfant" w:hAnsi="SassoonCRInfant"/>
          <w:szCs w:val="22"/>
        </w:rPr>
      </w:pPr>
    </w:p>
    <w:p w:rsidR="006E1B0B" w:rsidRPr="00EA79BE" w:rsidRDefault="006E1B0B">
      <w:pPr>
        <w:pStyle w:val="Title"/>
        <w:rPr>
          <w:rFonts w:ascii="SassoonCRInfant" w:hAnsi="SassoonCRInfant"/>
          <w:szCs w:val="22"/>
        </w:rPr>
      </w:pPr>
    </w:p>
    <w:p w:rsidR="0064151E" w:rsidRPr="00EA79BE" w:rsidRDefault="0064151E">
      <w:pPr>
        <w:pStyle w:val="Title"/>
        <w:rPr>
          <w:rFonts w:ascii="SassoonCRInfant" w:hAnsi="SassoonCRInfant"/>
          <w:szCs w:val="22"/>
        </w:rPr>
      </w:pPr>
    </w:p>
    <w:p w:rsidR="0064151E" w:rsidRPr="00EA79BE" w:rsidRDefault="0064151E">
      <w:pPr>
        <w:pStyle w:val="Title"/>
        <w:rPr>
          <w:rFonts w:ascii="SassoonCRInfant" w:hAnsi="SassoonCRInfant"/>
          <w:szCs w:val="22"/>
        </w:rPr>
      </w:pPr>
    </w:p>
    <w:p w:rsidR="0064151E" w:rsidRPr="00EA79BE" w:rsidRDefault="0064151E">
      <w:pPr>
        <w:pStyle w:val="Title"/>
        <w:rPr>
          <w:rFonts w:ascii="SassoonCRInfant" w:hAnsi="SassoonCRInfant"/>
          <w:szCs w:val="22"/>
        </w:rPr>
      </w:pPr>
    </w:p>
    <w:p w:rsidR="0064151E" w:rsidRPr="00EA79BE" w:rsidRDefault="0064151E">
      <w:pPr>
        <w:pStyle w:val="Title"/>
        <w:rPr>
          <w:rFonts w:ascii="SassoonCRInfant" w:hAnsi="SassoonCRInfant"/>
          <w:szCs w:val="22"/>
        </w:rPr>
      </w:pPr>
    </w:p>
    <w:p w:rsidR="0064151E" w:rsidRPr="00EA79BE" w:rsidRDefault="0064151E">
      <w:pPr>
        <w:pStyle w:val="Title"/>
        <w:rPr>
          <w:rFonts w:ascii="SassoonCRInfant" w:hAnsi="SassoonCRInfant"/>
          <w:szCs w:val="22"/>
        </w:rPr>
      </w:pPr>
    </w:p>
    <w:p w:rsidR="006E1B0B" w:rsidRPr="00EA79BE" w:rsidRDefault="006E1B0B">
      <w:pPr>
        <w:pStyle w:val="Title"/>
        <w:rPr>
          <w:rFonts w:ascii="SassoonCRInfant" w:hAnsi="SassoonCRInfant"/>
          <w:szCs w:val="22"/>
        </w:rPr>
      </w:pPr>
      <w:r w:rsidRPr="00EA79BE">
        <w:rPr>
          <w:rFonts w:ascii="SassoonCRInfant" w:hAnsi="SassoonCRInfant"/>
          <w:szCs w:val="22"/>
        </w:rPr>
        <w:t xml:space="preserve">Standards &amp; Quality </w:t>
      </w:r>
    </w:p>
    <w:p w:rsidR="006E1B0B" w:rsidRPr="00EA79BE" w:rsidRDefault="006E1B0B">
      <w:pPr>
        <w:pStyle w:val="Title"/>
        <w:rPr>
          <w:rFonts w:ascii="SassoonCRInfant" w:hAnsi="SassoonCRInfant"/>
          <w:szCs w:val="22"/>
        </w:rPr>
      </w:pPr>
      <w:r w:rsidRPr="00EA79BE">
        <w:rPr>
          <w:rFonts w:ascii="SassoonCRInfant" w:hAnsi="SassoonCRInfant"/>
          <w:szCs w:val="22"/>
        </w:rPr>
        <w:t>Report</w:t>
      </w:r>
    </w:p>
    <w:p w:rsidR="006E1B0B" w:rsidRPr="00EA79BE" w:rsidRDefault="006E1B0B">
      <w:pPr>
        <w:pStyle w:val="Title"/>
        <w:rPr>
          <w:rFonts w:ascii="SassoonCRInfant" w:hAnsi="SassoonCRInfant"/>
          <w:szCs w:val="22"/>
        </w:rPr>
      </w:pPr>
    </w:p>
    <w:p w:rsidR="006E1B0B" w:rsidRPr="00EA79BE" w:rsidRDefault="006E1B0B">
      <w:pPr>
        <w:pStyle w:val="Title"/>
        <w:rPr>
          <w:rFonts w:ascii="SassoonCRInfant" w:hAnsi="SassoonCRInfant"/>
          <w:szCs w:val="22"/>
        </w:rPr>
      </w:pPr>
    </w:p>
    <w:p w:rsidR="006E1B0B" w:rsidRPr="00EA79BE" w:rsidRDefault="006E1B0B">
      <w:pPr>
        <w:pStyle w:val="Title"/>
        <w:rPr>
          <w:rFonts w:ascii="SassoonCRInfant" w:hAnsi="SassoonCRInfant"/>
          <w:szCs w:val="22"/>
        </w:rPr>
      </w:pPr>
    </w:p>
    <w:p w:rsidR="006E1B0B" w:rsidRPr="00EA79BE" w:rsidRDefault="006E1B0B">
      <w:pPr>
        <w:pStyle w:val="Title"/>
        <w:rPr>
          <w:rFonts w:ascii="SassoonCRInfant" w:hAnsi="SassoonCRInfant"/>
          <w:szCs w:val="22"/>
        </w:rPr>
      </w:pPr>
    </w:p>
    <w:p w:rsidR="006E1B0B" w:rsidRPr="00EA79BE" w:rsidRDefault="006E1B0B">
      <w:pPr>
        <w:pStyle w:val="Title"/>
        <w:rPr>
          <w:rFonts w:ascii="SassoonCRInfant" w:hAnsi="SassoonCRInfant"/>
          <w:szCs w:val="22"/>
        </w:rPr>
      </w:pPr>
    </w:p>
    <w:p w:rsidR="006E1B0B" w:rsidRPr="00EA79BE" w:rsidRDefault="006B1E80">
      <w:pPr>
        <w:pStyle w:val="Title"/>
        <w:rPr>
          <w:rFonts w:ascii="SassoonCRInfant" w:hAnsi="SassoonCRInfant"/>
          <w:szCs w:val="22"/>
        </w:rPr>
      </w:pPr>
      <w:r w:rsidRPr="00EA79BE">
        <w:rPr>
          <w:rFonts w:ascii="SassoonCRInfant" w:hAnsi="SassoonCRInfant"/>
          <w:szCs w:val="22"/>
        </w:rPr>
        <w:t>Session 2014/2015</w:t>
      </w:r>
    </w:p>
    <w:p w:rsidR="006E1B0B" w:rsidRPr="00EA79BE" w:rsidRDefault="006E1B0B">
      <w:pPr>
        <w:pStyle w:val="Title"/>
        <w:rPr>
          <w:rFonts w:ascii="SassoonCRInfant" w:hAnsi="SassoonCRInfant"/>
          <w:sz w:val="20"/>
          <w:szCs w:val="20"/>
        </w:rPr>
      </w:pPr>
    </w:p>
    <w:p w:rsidR="006B1E80" w:rsidRPr="00EA79BE" w:rsidRDefault="006B1E80" w:rsidP="006B1E80">
      <w:pPr>
        <w:pStyle w:val="Title"/>
        <w:jc w:val="left"/>
        <w:rPr>
          <w:rFonts w:ascii="SassoonCRInfant" w:hAnsi="SassoonCRInfant"/>
          <w:sz w:val="20"/>
          <w:szCs w:val="20"/>
        </w:rPr>
      </w:pPr>
    </w:p>
    <w:p w:rsidR="006B1E80" w:rsidRPr="00EA79BE" w:rsidRDefault="006B1E80" w:rsidP="006B1E80">
      <w:pPr>
        <w:pStyle w:val="Title"/>
        <w:jc w:val="left"/>
        <w:rPr>
          <w:rFonts w:ascii="SassoonCRInfant" w:hAnsi="SassoonCRInfant"/>
          <w:sz w:val="20"/>
          <w:szCs w:val="20"/>
        </w:rPr>
      </w:pPr>
    </w:p>
    <w:p w:rsidR="006B1E80" w:rsidRPr="00EA79BE" w:rsidRDefault="006B1E80" w:rsidP="006B1E80">
      <w:pPr>
        <w:pStyle w:val="Title"/>
        <w:jc w:val="left"/>
        <w:rPr>
          <w:rFonts w:ascii="SassoonCRInfant" w:hAnsi="SassoonCRInfant"/>
          <w:sz w:val="20"/>
          <w:szCs w:val="20"/>
        </w:rPr>
      </w:pPr>
    </w:p>
    <w:p w:rsidR="006B1E80" w:rsidRPr="00EA79BE" w:rsidRDefault="006B1E80" w:rsidP="006B1E80">
      <w:pPr>
        <w:pStyle w:val="Title"/>
        <w:jc w:val="left"/>
        <w:rPr>
          <w:rFonts w:ascii="SassoonCRInfant" w:hAnsi="SassoonCRInfant"/>
          <w:sz w:val="20"/>
          <w:szCs w:val="20"/>
        </w:rPr>
      </w:pPr>
    </w:p>
    <w:p w:rsidR="006B1E80" w:rsidRDefault="006B1E80" w:rsidP="006B1E80">
      <w:pPr>
        <w:pStyle w:val="Title"/>
        <w:jc w:val="left"/>
        <w:rPr>
          <w:rFonts w:ascii="SassoonCRInfant" w:hAnsi="SassoonCRInfant"/>
          <w:sz w:val="20"/>
          <w:szCs w:val="20"/>
        </w:rPr>
      </w:pPr>
    </w:p>
    <w:p w:rsidR="00EA79BE" w:rsidRDefault="00EA79BE" w:rsidP="006B1E80">
      <w:pPr>
        <w:pStyle w:val="Title"/>
        <w:jc w:val="left"/>
        <w:rPr>
          <w:rFonts w:ascii="SassoonCRInfant" w:hAnsi="SassoonCRInfant"/>
          <w:sz w:val="20"/>
          <w:szCs w:val="20"/>
        </w:rPr>
      </w:pPr>
    </w:p>
    <w:p w:rsidR="00EA79BE" w:rsidRDefault="00EA79BE" w:rsidP="006B1E80">
      <w:pPr>
        <w:pStyle w:val="Title"/>
        <w:jc w:val="left"/>
        <w:rPr>
          <w:rFonts w:ascii="SassoonCRInfant" w:hAnsi="SassoonCRInfant"/>
          <w:sz w:val="20"/>
          <w:szCs w:val="20"/>
        </w:rPr>
      </w:pPr>
    </w:p>
    <w:p w:rsidR="00EA79BE" w:rsidRDefault="00EA79BE" w:rsidP="006B1E80">
      <w:pPr>
        <w:pStyle w:val="Title"/>
        <w:jc w:val="left"/>
        <w:rPr>
          <w:rFonts w:ascii="SassoonCRInfant" w:hAnsi="SassoonCRInfant"/>
          <w:sz w:val="20"/>
          <w:szCs w:val="20"/>
        </w:rPr>
      </w:pPr>
    </w:p>
    <w:p w:rsidR="00EA79BE" w:rsidRDefault="00EA79BE" w:rsidP="006B1E80">
      <w:pPr>
        <w:pStyle w:val="Title"/>
        <w:jc w:val="left"/>
        <w:rPr>
          <w:rFonts w:ascii="SassoonCRInfant" w:hAnsi="SassoonCRInfant"/>
          <w:sz w:val="20"/>
          <w:szCs w:val="20"/>
        </w:rPr>
      </w:pPr>
    </w:p>
    <w:p w:rsidR="00EA79BE" w:rsidRDefault="00EA79BE" w:rsidP="006B1E80">
      <w:pPr>
        <w:pStyle w:val="Title"/>
        <w:jc w:val="left"/>
        <w:rPr>
          <w:rFonts w:ascii="SassoonCRInfant" w:hAnsi="SassoonCRInfant"/>
          <w:sz w:val="20"/>
          <w:szCs w:val="20"/>
        </w:rPr>
      </w:pPr>
    </w:p>
    <w:p w:rsidR="00EA79BE" w:rsidRDefault="00EA79BE" w:rsidP="006B1E80">
      <w:pPr>
        <w:pStyle w:val="Title"/>
        <w:jc w:val="left"/>
        <w:rPr>
          <w:rFonts w:ascii="SassoonCRInfant" w:hAnsi="SassoonCRInfant"/>
          <w:sz w:val="20"/>
          <w:szCs w:val="20"/>
        </w:rPr>
      </w:pPr>
    </w:p>
    <w:p w:rsidR="00EA79BE" w:rsidRDefault="00EA79BE" w:rsidP="006B1E80">
      <w:pPr>
        <w:pStyle w:val="Title"/>
        <w:jc w:val="left"/>
        <w:rPr>
          <w:rFonts w:ascii="SassoonCRInfant" w:hAnsi="SassoonCRInfant"/>
          <w:sz w:val="20"/>
          <w:szCs w:val="20"/>
        </w:rPr>
      </w:pPr>
    </w:p>
    <w:p w:rsidR="00EA79BE" w:rsidRDefault="00EA79BE" w:rsidP="006B1E80">
      <w:pPr>
        <w:pStyle w:val="Title"/>
        <w:jc w:val="left"/>
        <w:rPr>
          <w:rFonts w:ascii="SassoonCRInfant" w:hAnsi="SassoonCRInfant"/>
          <w:sz w:val="20"/>
          <w:szCs w:val="20"/>
        </w:rPr>
      </w:pPr>
    </w:p>
    <w:p w:rsidR="00EA79BE" w:rsidRDefault="00EA79BE" w:rsidP="006B1E80">
      <w:pPr>
        <w:pStyle w:val="Title"/>
        <w:jc w:val="left"/>
        <w:rPr>
          <w:rFonts w:ascii="SassoonCRInfant" w:hAnsi="SassoonCRInfant"/>
          <w:sz w:val="20"/>
          <w:szCs w:val="20"/>
        </w:rPr>
      </w:pPr>
    </w:p>
    <w:p w:rsidR="00EA79BE" w:rsidRDefault="00EA79BE" w:rsidP="006B1E80">
      <w:pPr>
        <w:pStyle w:val="Title"/>
        <w:jc w:val="left"/>
        <w:rPr>
          <w:rFonts w:ascii="SassoonCRInfant" w:hAnsi="SassoonCRInfant"/>
          <w:sz w:val="20"/>
          <w:szCs w:val="20"/>
        </w:rPr>
      </w:pPr>
    </w:p>
    <w:p w:rsidR="00EA79BE" w:rsidRDefault="00EA79BE" w:rsidP="006B1E80">
      <w:pPr>
        <w:pStyle w:val="Title"/>
        <w:jc w:val="left"/>
        <w:rPr>
          <w:rFonts w:ascii="SassoonCRInfant" w:hAnsi="SassoonCRInfant"/>
          <w:sz w:val="20"/>
          <w:szCs w:val="20"/>
        </w:rPr>
      </w:pPr>
    </w:p>
    <w:p w:rsidR="00EA79BE" w:rsidRPr="00EA79BE" w:rsidRDefault="00EA79BE" w:rsidP="006B1E80">
      <w:pPr>
        <w:pStyle w:val="Title"/>
        <w:jc w:val="left"/>
        <w:rPr>
          <w:rFonts w:ascii="SassoonCRInfant" w:hAnsi="SassoonCRInfant"/>
          <w:sz w:val="20"/>
          <w:szCs w:val="20"/>
        </w:rPr>
      </w:pPr>
    </w:p>
    <w:p w:rsidR="006B1E80" w:rsidRPr="00EA79BE" w:rsidRDefault="006B1E80" w:rsidP="006B1E80">
      <w:pPr>
        <w:pStyle w:val="Title"/>
        <w:jc w:val="left"/>
        <w:rPr>
          <w:rFonts w:ascii="SassoonCRInfant" w:hAnsi="SassoonCRInfant"/>
          <w:sz w:val="20"/>
          <w:szCs w:val="20"/>
        </w:rPr>
      </w:pPr>
    </w:p>
    <w:p w:rsidR="006B1E80" w:rsidRPr="00EA79BE" w:rsidRDefault="006B1E80" w:rsidP="006B1E80">
      <w:pPr>
        <w:pStyle w:val="Title"/>
        <w:jc w:val="left"/>
        <w:rPr>
          <w:rFonts w:ascii="SassoonCRInfant" w:hAnsi="SassoonCRInfant"/>
          <w:sz w:val="20"/>
          <w:szCs w:val="20"/>
        </w:rPr>
      </w:pPr>
    </w:p>
    <w:p w:rsidR="00EA79BE" w:rsidRPr="00EA79BE" w:rsidRDefault="00EA79BE" w:rsidP="00EA79BE">
      <w:pPr>
        <w:rPr>
          <w:rFonts w:ascii="SassoonCRInfant" w:hAnsi="SassoonCRInfant" w:cs="Arial"/>
          <w:b/>
          <w:sz w:val="20"/>
          <w:szCs w:val="20"/>
        </w:rPr>
      </w:pPr>
      <w:r w:rsidRPr="00EA79BE">
        <w:rPr>
          <w:rFonts w:ascii="SassoonCRInfant" w:hAnsi="SassoonCRInfant" w:cs="Arial"/>
          <w:b/>
          <w:sz w:val="20"/>
          <w:szCs w:val="20"/>
        </w:rPr>
        <w:lastRenderedPageBreak/>
        <w:t>Introduction</w:t>
      </w:r>
    </w:p>
    <w:p w:rsidR="00EA79BE" w:rsidRPr="00EA79BE" w:rsidRDefault="00EA79BE" w:rsidP="00EA79BE">
      <w:pPr>
        <w:rPr>
          <w:rFonts w:ascii="SassoonCRInfant" w:hAnsi="SassoonCRInfant" w:cs="Arial"/>
          <w:b/>
          <w:sz w:val="20"/>
          <w:szCs w:val="20"/>
        </w:rPr>
      </w:pPr>
    </w:p>
    <w:p w:rsidR="00EA79BE" w:rsidRPr="00EA79BE" w:rsidRDefault="00EA79BE" w:rsidP="00EA79BE">
      <w:pPr>
        <w:rPr>
          <w:rFonts w:ascii="SassoonCRInfant" w:hAnsi="SassoonCRInfant" w:cs="Arial"/>
          <w:b/>
          <w:sz w:val="20"/>
          <w:szCs w:val="20"/>
        </w:rPr>
      </w:pPr>
      <w:r w:rsidRPr="00EA79BE">
        <w:rPr>
          <w:rFonts w:ascii="SassoonCRInfant" w:hAnsi="SassoonCRInfant" w:cs="Arial"/>
          <w:b/>
          <w:sz w:val="20"/>
          <w:szCs w:val="20"/>
        </w:rPr>
        <w:t>The West Lothian Context</w:t>
      </w:r>
    </w:p>
    <w:p w:rsidR="00EA79BE" w:rsidRPr="00EA79BE" w:rsidRDefault="00EA79BE" w:rsidP="00EA79BE">
      <w:pPr>
        <w:rPr>
          <w:rFonts w:ascii="SassoonCRInfant" w:hAnsi="SassoonCRInfant" w:cs="Arial"/>
          <w:sz w:val="20"/>
          <w:szCs w:val="20"/>
        </w:rPr>
      </w:pP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West Lothian Council is committed to delivering the best possible outcomes for children and young people so that they have the best start in life and are ready to succeed by following the principles of Curriculum for Excellence (</w:t>
      </w:r>
      <w:proofErr w:type="spellStart"/>
      <w:r w:rsidRPr="00EA79BE">
        <w:rPr>
          <w:rFonts w:ascii="SassoonCRInfant" w:hAnsi="SassoonCRInfant" w:cs="Arial"/>
          <w:sz w:val="20"/>
          <w:szCs w:val="20"/>
        </w:rPr>
        <w:t>CfE</w:t>
      </w:r>
      <w:proofErr w:type="spellEnd"/>
      <w:r w:rsidRPr="00EA79BE">
        <w:rPr>
          <w:rFonts w:ascii="SassoonCRInfant" w:hAnsi="SassoonCRInfant" w:cs="Arial"/>
          <w:sz w:val="20"/>
          <w:szCs w:val="20"/>
        </w:rPr>
        <w:t xml:space="preserve">) and </w:t>
      </w:r>
      <w:proofErr w:type="gramStart"/>
      <w:r w:rsidRPr="00EA79BE">
        <w:rPr>
          <w:rFonts w:ascii="SassoonCRInfant" w:hAnsi="SassoonCRInfant" w:cs="Arial"/>
          <w:sz w:val="20"/>
          <w:szCs w:val="20"/>
        </w:rPr>
        <w:t>Getting</w:t>
      </w:r>
      <w:proofErr w:type="gramEnd"/>
      <w:r w:rsidRPr="00EA79BE">
        <w:rPr>
          <w:rFonts w:ascii="SassoonCRInfant" w:hAnsi="SassoonCRInfant" w:cs="Arial"/>
          <w:sz w:val="20"/>
          <w:szCs w:val="20"/>
        </w:rPr>
        <w:t xml:space="preserve"> it Right for Every Child (GIRFEC). </w:t>
      </w:r>
    </w:p>
    <w:p w:rsidR="00EA79BE" w:rsidRPr="00EA79BE" w:rsidRDefault="00EA79BE" w:rsidP="00EA79BE">
      <w:pPr>
        <w:rPr>
          <w:rFonts w:ascii="SassoonCRInfant" w:hAnsi="SassoonCRInfant" w:cs="Arial"/>
          <w:sz w:val="20"/>
          <w:szCs w:val="20"/>
        </w:rPr>
      </w:pP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Within Curriculum for Excellence, every child and young person is entitled to experience a curriculum which is coherent from 3-18.  Those planning the curriculum have a responsibility to work in partnership with others to enable children and young people to move smoothly between key </w:t>
      </w:r>
      <w:proofErr w:type="gramStart"/>
      <w:r w:rsidRPr="00EA79BE">
        <w:rPr>
          <w:rFonts w:ascii="SassoonCRInfant" w:hAnsi="SassoonCRInfant" w:cs="Arial"/>
          <w:sz w:val="20"/>
          <w:szCs w:val="20"/>
        </w:rPr>
        <w:t>transition</w:t>
      </w:r>
      <w:proofErr w:type="gramEnd"/>
      <w:r w:rsidRPr="00EA79BE">
        <w:rPr>
          <w:rFonts w:ascii="SassoonCRInfant" w:hAnsi="SassoonCRInfant" w:cs="Arial"/>
          <w:sz w:val="20"/>
          <w:szCs w:val="20"/>
        </w:rPr>
        <w:t xml:space="preserve"> points, building on prior learning and achievement in a manner appropriate to the learning needs of the individual.  This should ensure that young people are well placed to move into positive destinations and adult life.</w:t>
      </w:r>
    </w:p>
    <w:p w:rsidR="00EA79BE" w:rsidRPr="00EA79BE" w:rsidRDefault="00EA79BE" w:rsidP="00EA79BE">
      <w:pPr>
        <w:rPr>
          <w:rFonts w:ascii="SassoonCRInfant" w:hAnsi="SassoonCRInfant" w:cs="Arial"/>
          <w:sz w:val="20"/>
          <w:szCs w:val="20"/>
        </w:rPr>
      </w:pP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The Corporate Plan sets the strategic direction and our priorities for West Lothian Council.  There are eight priorities that we, and our community, believe can make a lasting and sustainable impact on the local area and improve the lives of residents in West Lothian. </w:t>
      </w:r>
    </w:p>
    <w:p w:rsidR="00EA79BE" w:rsidRPr="00EA79BE" w:rsidRDefault="00EA79BE" w:rsidP="00EA79BE">
      <w:pPr>
        <w:rPr>
          <w:rFonts w:ascii="SassoonCRInfant" w:hAnsi="SassoonCRInfant" w:cs="Arial"/>
          <w:sz w:val="20"/>
          <w:szCs w:val="20"/>
        </w:rPr>
      </w:pP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Priority 1: Delivering positive outcomes and early interventions for early years </w:t>
      </w: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Priority 2: Improving the employment position in West Lothian </w:t>
      </w: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Priority 3: Improving attainment and positive destinations for school children </w:t>
      </w: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Priority 4: Improving the quality of life for older people </w:t>
      </w: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Priority 5: Minimising poverty, the cycle of deprivation and promoting equality </w:t>
      </w: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Priority 6: Reducing crime and improving community safety </w:t>
      </w: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Priority 7: Delivering positive outcomes on health </w:t>
      </w: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Priority 8: Protecting the built and natural environment </w:t>
      </w:r>
    </w:p>
    <w:p w:rsidR="00EA79BE" w:rsidRPr="00EA79BE" w:rsidRDefault="00EA79BE" w:rsidP="00EA79BE">
      <w:pPr>
        <w:rPr>
          <w:rFonts w:ascii="SassoonCRInfant" w:hAnsi="SassoonCRInfant" w:cs="Arial"/>
          <w:sz w:val="20"/>
          <w:szCs w:val="20"/>
        </w:rPr>
      </w:pP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The Corporate Plan informs Education Services Management Plan to ensure our work impacts positively on services for children and young people. Education Services focuses particularly on priorities 1, 2 and 3.</w:t>
      </w:r>
    </w:p>
    <w:p w:rsidR="00EA79BE" w:rsidRPr="00EA79BE" w:rsidRDefault="00EA79BE" w:rsidP="00EA79BE">
      <w:pPr>
        <w:rPr>
          <w:rFonts w:ascii="SassoonCRInfant" w:hAnsi="SassoonCRInfant" w:cs="Arial"/>
          <w:sz w:val="20"/>
          <w:szCs w:val="20"/>
        </w:rPr>
      </w:pPr>
    </w:p>
    <w:p w:rsidR="00EA79BE" w:rsidRPr="00EA79BE" w:rsidRDefault="00EA79BE" w:rsidP="00EA79BE">
      <w:pPr>
        <w:rPr>
          <w:rFonts w:ascii="SassoonCRInfant" w:hAnsi="SassoonCRInfant" w:cs="Arial"/>
          <w:b/>
          <w:sz w:val="20"/>
          <w:szCs w:val="20"/>
        </w:rPr>
      </w:pPr>
      <w:r w:rsidRPr="00EA79BE">
        <w:rPr>
          <w:rFonts w:ascii="SassoonCRInfant" w:hAnsi="SassoonCRInfant" w:cs="Arial"/>
          <w:b/>
          <w:sz w:val="20"/>
          <w:szCs w:val="20"/>
        </w:rPr>
        <w:t>Education Services Management Plan</w:t>
      </w:r>
    </w:p>
    <w:p w:rsidR="00EA79BE" w:rsidRPr="00EA79BE" w:rsidRDefault="00EA79BE" w:rsidP="00EA79BE">
      <w:pPr>
        <w:rPr>
          <w:rFonts w:ascii="SassoonCRInfant" w:hAnsi="SassoonCRInfant" w:cs="Arial"/>
          <w:sz w:val="20"/>
          <w:szCs w:val="20"/>
        </w:rPr>
      </w:pP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Education Services works towards achieving the key strategic aims of the council, in partnership with schools. In particular, Education Services aims to improve opportunities for children and young people by:</w:t>
      </w:r>
    </w:p>
    <w:p w:rsidR="00EA79BE" w:rsidRPr="00EA79BE" w:rsidRDefault="00EA79BE" w:rsidP="00EA79BE">
      <w:pPr>
        <w:rPr>
          <w:rFonts w:ascii="SassoonCRInfant" w:hAnsi="SassoonCRInfant" w:cs="Arial"/>
          <w:sz w:val="20"/>
          <w:szCs w:val="20"/>
        </w:rPr>
      </w:pP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w:t>
      </w:r>
      <w:r w:rsidRPr="00EA79BE">
        <w:rPr>
          <w:rFonts w:ascii="SassoonCRInfant" w:hAnsi="SassoonCRInfant" w:cs="Arial"/>
          <w:sz w:val="20"/>
          <w:szCs w:val="20"/>
        </w:rPr>
        <w:tab/>
        <w:t>Raising standards of attainment and achievement</w:t>
      </w: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w:t>
      </w:r>
      <w:r w:rsidRPr="00EA79BE">
        <w:rPr>
          <w:rFonts w:ascii="SassoonCRInfant" w:hAnsi="SassoonCRInfant" w:cs="Arial"/>
          <w:sz w:val="20"/>
          <w:szCs w:val="20"/>
        </w:rPr>
        <w:tab/>
        <w:t>Improving employability and positive destinations for all school leavers</w:t>
      </w: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w:t>
      </w:r>
      <w:r w:rsidRPr="00EA79BE">
        <w:rPr>
          <w:rFonts w:ascii="SassoonCRInfant" w:hAnsi="SassoonCRInfant" w:cs="Arial"/>
          <w:sz w:val="20"/>
          <w:szCs w:val="20"/>
        </w:rPr>
        <w:tab/>
        <w:t>Improving the learning environment</w:t>
      </w: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w:t>
      </w:r>
      <w:r w:rsidRPr="00EA79BE">
        <w:rPr>
          <w:rFonts w:ascii="SassoonCRInfant" w:hAnsi="SassoonCRInfant" w:cs="Arial"/>
          <w:sz w:val="20"/>
          <w:szCs w:val="20"/>
        </w:rPr>
        <w:tab/>
        <w:t>Promoting equality of access to education</w:t>
      </w: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w:t>
      </w:r>
      <w:r w:rsidRPr="00EA79BE">
        <w:rPr>
          <w:rFonts w:ascii="SassoonCRInfant" w:hAnsi="SassoonCRInfant" w:cs="Arial"/>
          <w:sz w:val="20"/>
          <w:szCs w:val="20"/>
        </w:rPr>
        <w:tab/>
        <w:t>Developing values and citizenship</w:t>
      </w: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w:t>
      </w:r>
      <w:r w:rsidRPr="00EA79BE">
        <w:rPr>
          <w:rFonts w:ascii="SassoonCRInfant" w:hAnsi="SassoonCRInfant" w:cs="Arial"/>
          <w:sz w:val="20"/>
          <w:szCs w:val="20"/>
        </w:rPr>
        <w:tab/>
        <w:t xml:space="preserve">Promoting learning for life and encouraging a creative, enterprising and ambitious </w:t>
      </w: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           </w:t>
      </w:r>
      <w:r>
        <w:rPr>
          <w:rFonts w:ascii="SassoonCRInfant" w:hAnsi="SassoonCRInfant" w:cs="Arial"/>
          <w:sz w:val="20"/>
          <w:szCs w:val="20"/>
        </w:rPr>
        <w:t xml:space="preserve"> </w:t>
      </w:r>
      <w:proofErr w:type="gramStart"/>
      <w:r w:rsidRPr="00EA79BE">
        <w:rPr>
          <w:rFonts w:ascii="SassoonCRInfant" w:hAnsi="SassoonCRInfant" w:cs="Arial"/>
          <w:sz w:val="20"/>
          <w:szCs w:val="20"/>
        </w:rPr>
        <w:t>outlook</w:t>
      </w:r>
      <w:proofErr w:type="gramEnd"/>
      <w:r w:rsidRPr="00EA79BE">
        <w:rPr>
          <w:rFonts w:ascii="SassoonCRInfant" w:hAnsi="SassoonCRInfant" w:cs="Arial"/>
          <w:sz w:val="20"/>
          <w:szCs w:val="20"/>
        </w:rPr>
        <w:t>.</w:t>
      </w:r>
    </w:p>
    <w:p w:rsidR="00EA79BE" w:rsidRPr="00EA79BE" w:rsidRDefault="00EA79BE" w:rsidP="00EA79BE">
      <w:pPr>
        <w:rPr>
          <w:rFonts w:ascii="SassoonCRInfant" w:hAnsi="SassoonCRInfant" w:cs="Arial"/>
          <w:sz w:val="20"/>
          <w:szCs w:val="20"/>
        </w:rPr>
      </w:pP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Working with a range of partners, the key purpose of our work is to continuously raise attainment and achievement for all children and young people in West Lothian, ensuring that our young people succeed in securing a positive and sustained destination after school.  </w:t>
      </w:r>
    </w:p>
    <w:p w:rsidR="00EA79BE" w:rsidRPr="00EA79BE" w:rsidRDefault="00EA79BE" w:rsidP="00EA79BE">
      <w:pPr>
        <w:rPr>
          <w:rFonts w:ascii="SassoonCRInfant" w:hAnsi="SassoonCRInfant" w:cs="Arial"/>
          <w:sz w:val="20"/>
          <w:szCs w:val="20"/>
        </w:rPr>
      </w:pPr>
    </w:p>
    <w:p w:rsidR="00EA79BE"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We want to know how well we are doing this and how we can improve. We are continuously evaluating what we do and how it makes a difference to our learners. In moving forward together we have been asking ourselves - staff, pupils, parents/carers and stakeholders - key questions which are contained within this Standards and Quality Report. Our self-evaluation is in the pages that follow, along with our key areas for development for session 2014-15. This report is set within the context of </w:t>
      </w:r>
      <w:proofErr w:type="spellStart"/>
      <w:r w:rsidRPr="00EA79BE">
        <w:rPr>
          <w:rFonts w:ascii="SassoonCRInfant" w:hAnsi="SassoonCRInfant" w:cs="Arial"/>
          <w:sz w:val="20"/>
          <w:szCs w:val="20"/>
        </w:rPr>
        <w:t>CfE</w:t>
      </w:r>
      <w:proofErr w:type="spellEnd"/>
      <w:r w:rsidRPr="00EA79BE">
        <w:rPr>
          <w:rFonts w:ascii="SassoonCRInfant" w:hAnsi="SassoonCRInfant" w:cs="Arial"/>
          <w:sz w:val="20"/>
          <w:szCs w:val="20"/>
        </w:rPr>
        <w:t xml:space="preserve"> and GIRFEC and measured against the quality indicators within Child at the Centre, How good is Our School 3? </w:t>
      </w:r>
      <w:proofErr w:type="gramStart"/>
      <w:r w:rsidRPr="00EA79BE">
        <w:rPr>
          <w:rFonts w:ascii="SassoonCRInfant" w:hAnsi="SassoonCRInfant" w:cs="Arial"/>
          <w:sz w:val="20"/>
          <w:szCs w:val="20"/>
        </w:rPr>
        <w:t>and</w:t>
      </w:r>
      <w:proofErr w:type="gramEnd"/>
      <w:r w:rsidRPr="00EA79BE">
        <w:rPr>
          <w:rFonts w:ascii="SassoonCRInfant" w:hAnsi="SassoonCRInfant" w:cs="Arial"/>
          <w:sz w:val="20"/>
          <w:szCs w:val="20"/>
        </w:rPr>
        <w:t xml:space="preserve"> </w:t>
      </w:r>
      <w:proofErr w:type="spellStart"/>
      <w:r w:rsidRPr="00EA79BE">
        <w:rPr>
          <w:rFonts w:ascii="SassoonCRInfant" w:hAnsi="SassoonCRInfant" w:cs="Arial"/>
          <w:sz w:val="20"/>
          <w:szCs w:val="20"/>
        </w:rPr>
        <w:t>CfE</w:t>
      </w:r>
      <w:proofErr w:type="spellEnd"/>
      <w:r w:rsidRPr="00EA79BE">
        <w:rPr>
          <w:rFonts w:ascii="SassoonCRInfant" w:hAnsi="SassoonCRInfant" w:cs="Arial"/>
          <w:sz w:val="20"/>
          <w:szCs w:val="20"/>
        </w:rPr>
        <w:t xml:space="preserve"> National expectations: Self-evaluation resource.</w:t>
      </w:r>
    </w:p>
    <w:p w:rsidR="00EA79BE" w:rsidRPr="00EA79BE" w:rsidRDefault="00EA79BE" w:rsidP="00EA79BE">
      <w:pPr>
        <w:rPr>
          <w:rFonts w:ascii="SassoonCRInfant" w:hAnsi="SassoonCRInfant" w:cs="Arial"/>
          <w:sz w:val="20"/>
          <w:szCs w:val="20"/>
        </w:rPr>
      </w:pPr>
    </w:p>
    <w:p w:rsidR="00B3650F" w:rsidRPr="00EA79BE" w:rsidRDefault="00EA79BE" w:rsidP="00EA79BE">
      <w:pPr>
        <w:rPr>
          <w:rFonts w:ascii="SassoonCRInfant" w:hAnsi="SassoonCRInfant" w:cs="Arial"/>
          <w:sz w:val="20"/>
          <w:szCs w:val="20"/>
        </w:rPr>
      </w:pPr>
      <w:r w:rsidRPr="00EA79BE">
        <w:rPr>
          <w:rFonts w:ascii="SassoonCRInfant" w:hAnsi="SassoonCRInfant" w:cs="Arial"/>
          <w:sz w:val="20"/>
          <w:szCs w:val="20"/>
        </w:rPr>
        <w:t xml:space="preserve">The progress of the areas we developed in our 2014-2015 School Improvement Plan (SIP) is outlined in Appendix 1.  </w:t>
      </w:r>
    </w:p>
    <w:p w:rsidR="00EA79BE" w:rsidRPr="00EA79BE" w:rsidRDefault="00EA79BE" w:rsidP="00EA79BE">
      <w:pPr>
        <w:rPr>
          <w:rFonts w:ascii="SassoonCRInfant" w:hAnsi="SassoonCRInfant"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B3650F" w:rsidRPr="00EA79BE" w:rsidTr="00CC236F">
        <w:tc>
          <w:tcPr>
            <w:tcW w:w="9464" w:type="dxa"/>
          </w:tcPr>
          <w:p w:rsidR="00B3650F" w:rsidRDefault="00B3650F">
            <w:pPr>
              <w:pStyle w:val="Heading1"/>
              <w:rPr>
                <w:rFonts w:ascii="SassoonCRInfant" w:hAnsi="SassoonCRInfant"/>
                <w:sz w:val="20"/>
                <w:szCs w:val="20"/>
              </w:rPr>
            </w:pPr>
            <w:r w:rsidRPr="00EA79BE">
              <w:rPr>
                <w:rFonts w:ascii="SassoonCRInfant" w:hAnsi="SassoonCRInfant"/>
                <w:sz w:val="20"/>
                <w:szCs w:val="20"/>
              </w:rPr>
              <w:lastRenderedPageBreak/>
              <w:t>Context of the School</w:t>
            </w:r>
          </w:p>
          <w:p w:rsidR="00EA79BE" w:rsidRPr="00EA79BE" w:rsidRDefault="00EA79BE" w:rsidP="00EA79BE"/>
          <w:p w:rsidR="00D77762" w:rsidRPr="00EA79BE" w:rsidRDefault="00CF598E" w:rsidP="00CF598E">
            <w:pPr>
              <w:rPr>
                <w:rFonts w:ascii="SassoonCRInfant" w:hAnsi="SassoonCRInfant" w:cs="Arial"/>
                <w:sz w:val="20"/>
                <w:szCs w:val="20"/>
              </w:rPr>
            </w:pPr>
            <w:proofErr w:type="spellStart"/>
            <w:r w:rsidRPr="00EA79BE">
              <w:rPr>
                <w:rFonts w:ascii="SassoonCRInfant" w:hAnsi="SassoonCRInfant" w:cs="Arial"/>
                <w:sz w:val="20"/>
                <w:szCs w:val="20"/>
              </w:rPr>
              <w:t>Kirkhill</w:t>
            </w:r>
            <w:proofErr w:type="spellEnd"/>
            <w:r w:rsidRPr="00EA79BE">
              <w:rPr>
                <w:rFonts w:ascii="SassoonCRInfant" w:hAnsi="SassoonCRInfant" w:cs="Arial"/>
                <w:sz w:val="20"/>
                <w:szCs w:val="20"/>
              </w:rPr>
              <w:t xml:space="preserve"> Primary and Nursery School is a non</w:t>
            </w:r>
            <w:r w:rsidR="004320EA" w:rsidRPr="00EA79BE">
              <w:rPr>
                <w:rFonts w:ascii="SassoonCRInfant" w:hAnsi="SassoonCRInfant" w:cs="Arial"/>
                <w:sz w:val="20"/>
                <w:szCs w:val="20"/>
              </w:rPr>
              <w:t xml:space="preserve"> -</w:t>
            </w:r>
            <w:r w:rsidRPr="00EA79BE">
              <w:rPr>
                <w:rFonts w:ascii="SassoonCRInfant" w:hAnsi="SassoonCRInfant" w:cs="Arial"/>
                <w:sz w:val="20"/>
                <w:szCs w:val="20"/>
              </w:rPr>
              <w:t xml:space="preserve"> denominational school serving the community of </w:t>
            </w:r>
            <w:proofErr w:type="spellStart"/>
            <w:r w:rsidRPr="00EA79BE">
              <w:rPr>
                <w:rFonts w:ascii="SassoonCRInfant" w:hAnsi="SassoonCRInfant" w:cs="Arial"/>
                <w:sz w:val="20"/>
                <w:szCs w:val="20"/>
              </w:rPr>
              <w:t>Broxburn</w:t>
            </w:r>
            <w:proofErr w:type="spellEnd"/>
            <w:r w:rsidRPr="00EA79BE">
              <w:rPr>
                <w:rFonts w:ascii="SassoonCRInfant" w:hAnsi="SassoonCRInfant" w:cs="Arial"/>
                <w:sz w:val="20"/>
                <w:szCs w:val="20"/>
              </w:rPr>
              <w:t xml:space="preserve"> in West Lothian. The school was built in 1969 and was extensively refurbished in 2003 providing spacious accommodation for pupils and staff.</w:t>
            </w:r>
          </w:p>
          <w:p w:rsidR="00D77762" w:rsidRPr="00EA79BE" w:rsidRDefault="00D77762" w:rsidP="00CF598E">
            <w:pPr>
              <w:rPr>
                <w:rFonts w:ascii="SassoonCRInfant" w:hAnsi="SassoonCRInfant" w:cs="Arial"/>
                <w:sz w:val="20"/>
                <w:szCs w:val="20"/>
              </w:rPr>
            </w:pPr>
            <w:r w:rsidRPr="00EA79BE">
              <w:rPr>
                <w:rFonts w:ascii="SassoonCRInfant" w:hAnsi="SassoonCRInfant" w:cs="Arial"/>
                <w:sz w:val="20"/>
                <w:szCs w:val="20"/>
              </w:rPr>
              <w:t>The design of the building is extremely flexible with the classrooms surrounding shared areas. Classroom doors hinge open allowing the learning to be extended into the shared area where pupils of various stages can collaborate, work as individuals or cooperate through play. There is a spacious gym hall and a staging area which doubles as the dining area.</w:t>
            </w:r>
            <w:r w:rsidR="00303184" w:rsidRPr="00EA79BE">
              <w:rPr>
                <w:rFonts w:ascii="SassoonCRInfant" w:hAnsi="SassoonCRInfant" w:cs="Arial"/>
                <w:sz w:val="20"/>
                <w:szCs w:val="20"/>
              </w:rPr>
              <w:t xml:space="preserve"> The nursery is housed in a separate building. Indoor space is limited due to the unusual design of the building.  The nursery has its own outdoor garden space enabling the play set up indoors to be replicated outdoors thus allowing for free flow play. </w:t>
            </w:r>
            <w:r w:rsidR="004320EA" w:rsidRPr="00EA79BE">
              <w:rPr>
                <w:rFonts w:ascii="SassoonCRInfant" w:hAnsi="SassoonCRInfant" w:cs="Arial"/>
                <w:sz w:val="20"/>
                <w:szCs w:val="20"/>
              </w:rPr>
              <w:t xml:space="preserve"> </w:t>
            </w:r>
            <w:r w:rsidR="00303184" w:rsidRPr="00EA79BE">
              <w:rPr>
                <w:rFonts w:ascii="SassoonCRInfant" w:hAnsi="SassoonCRInfant" w:cs="Arial"/>
                <w:sz w:val="20"/>
                <w:szCs w:val="20"/>
              </w:rPr>
              <w:t xml:space="preserve">The main school has </w:t>
            </w:r>
            <w:r w:rsidR="004320EA" w:rsidRPr="00EA79BE">
              <w:rPr>
                <w:rFonts w:ascii="SassoonCRInfant" w:hAnsi="SassoonCRInfant" w:cs="Arial"/>
                <w:sz w:val="20"/>
                <w:szCs w:val="20"/>
              </w:rPr>
              <w:t>fairly large tarmac pl</w:t>
            </w:r>
            <w:r w:rsidR="00B366B7" w:rsidRPr="00EA79BE">
              <w:rPr>
                <w:rFonts w:ascii="SassoonCRInfant" w:hAnsi="SassoonCRInfant" w:cs="Arial"/>
                <w:sz w:val="20"/>
                <w:szCs w:val="20"/>
              </w:rPr>
              <w:t>aygrounds and some grass areas. T</w:t>
            </w:r>
            <w:r w:rsidR="004320EA" w:rsidRPr="00EA79BE">
              <w:rPr>
                <w:rFonts w:ascii="SassoonCRInfant" w:hAnsi="SassoonCRInfant" w:cs="Arial"/>
                <w:sz w:val="20"/>
                <w:szCs w:val="20"/>
              </w:rPr>
              <w:t>here is an ash football pitch which the pupils are ti</w:t>
            </w:r>
            <w:r w:rsidR="00303184" w:rsidRPr="00EA79BE">
              <w:rPr>
                <w:rFonts w:ascii="SassoonCRInfant" w:hAnsi="SassoonCRInfant" w:cs="Arial"/>
                <w:sz w:val="20"/>
                <w:szCs w:val="20"/>
              </w:rPr>
              <w:t>metabled to use</w:t>
            </w:r>
            <w:r w:rsidR="00B366B7" w:rsidRPr="00EA79BE">
              <w:rPr>
                <w:rFonts w:ascii="SassoonCRInfant" w:hAnsi="SassoonCRInfant" w:cs="Arial"/>
                <w:sz w:val="20"/>
                <w:szCs w:val="20"/>
              </w:rPr>
              <w:t xml:space="preserve"> with current plans for this to be changed to a community Multi-Use Games Area which the local community will access out of school hours</w:t>
            </w:r>
            <w:r w:rsidR="00303184" w:rsidRPr="00EA79BE">
              <w:rPr>
                <w:rFonts w:ascii="SassoonCRInfant" w:hAnsi="SassoonCRInfant" w:cs="Arial"/>
                <w:sz w:val="20"/>
                <w:szCs w:val="20"/>
              </w:rPr>
              <w:t>. The primary school has</w:t>
            </w:r>
            <w:r w:rsidR="004320EA" w:rsidRPr="00EA79BE">
              <w:rPr>
                <w:rFonts w:ascii="SassoonCRInfant" w:hAnsi="SassoonCRInfant" w:cs="Arial"/>
                <w:sz w:val="20"/>
                <w:szCs w:val="20"/>
              </w:rPr>
              <w:t xml:space="preserve"> created</w:t>
            </w:r>
            <w:r w:rsidR="00303184" w:rsidRPr="00EA79BE">
              <w:rPr>
                <w:rFonts w:ascii="SassoonCRInfant" w:hAnsi="SassoonCRInfant" w:cs="Arial"/>
                <w:sz w:val="20"/>
                <w:szCs w:val="20"/>
              </w:rPr>
              <w:t xml:space="preserve"> a garden space at the rear of the building</w:t>
            </w:r>
            <w:r w:rsidR="00B366B7" w:rsidRPr="00EA79BE">
              <w:rPr>
                <w:rFonts w:ascii="SassoonCRInfant" w:hAnsi="SassoonCRInfant" w:cs="Arial"/>
                <w:sz w:val="20"/>
                <w:szCs w:val="20"/>
              </w:rPr>
              <w:t xml:space="preserve"> to take the learning outdoors.  The school kitchen was refurbished during the session which now allows for where school meals to be made on the premises.  The kitchen also serves </w:t>
            </w:r>
            <w:proofErr w:type="spellStart"/>
            <w:r w:rsidR="00B366B7" w:rsidRPr="00EA79BE">
              <w:rPr>
                <w:rFonts w:ascii="SassoonCRInfant" w:hAnsi="SassoonCRInfant" w:cs="Arial"/>
                <w:sz w:val="20"/>
                <w:szCs w:val="20"/>
              </w:rPr>
              <w:t>Broxburn</w:t>
            </w:r>
            <w:proofErr w:type="spellEnd"/>
            <w:r w:rsidR="00B366B7" w:rsidRPr="00EA79BE">
              <w:rPr>
                <w:rFonts w:ascii="SassoonCRInfant" w:hAnsi="SassoonCRInfant" w:cs="Arial"/>
                <w:sz w:val="20"/>
                <w:szCs w:val="20"/>
              </w:rPr>
              <w:t xml:space="preserve"> Primary School.</w:t>
            </w:r>
          </w:p>
          <w:p w:rsidR="00D77762" w:rsidRPr="00EA79BE" w:rsidRDefault="00D77762" w:rsidP="00CF598E">
            <w:pPr>
              <w:rPr>
                <w:rFonts w:ascii="SassoonCRInfant" w:hAnsi="SassoonCRInfant" w:cs="Arial"/>
                <w:sz w:val="20"/>
                <w:szCs w:val="20"/>
              </w:rPr>
            </w:pPr>
          </w:p>
          <w:p w:rsidR="00303184" w:rsidRPr="00EA79BE" w:rsidRDefault="00DA6E19" w:rsidP="00CF598E">
            <w:pPr>
              <w:rPr>
                <w:rFonts w:ascii="SassoonCRInfant" w:hAnsi="SassoonCRInfant" w:cs="Arial"/>
                <w:sz w:val="20"/>
                <w:szCs w:val="20"/>
              </w:rPr>
            </w:pPr>
            <w:r>
              <w:rPr>
                <w:rFonts w:ascii="SassoonCRInfant" w:hAnsi="SassoonCRInfant" w:cs="Arial"/>
                <w:sz w:val="20"/>
                <w:szCs w:val="20"/>
              </w:rPr>
              <w:t>The roll for Sessi</w:t>
            </w:r>
            <w:r w:rsidR="006E27E1" w:rsidRPr="00EA79BE">
              <w:rPr>
                <w:rFonts w:ascii="SassoonCRInfant" w:hAnsi="SassoonCRInfant" w:cs="Arial"/>
                <w:sz w:val="20"/>
                <w:szCs w:val="20"/>
              </w:rPr>
              <w:t>on 2014-2015 was</w:t>
            </w:r>
            <w:r w:rsidR="00CF598E" w:rsidRPr="00EA79BE">
              <w:rPr>
                <w:rFonts w:ascii="SassoonCRInfant" w:hAnsi="SassoonCRInfant" w:cs="Arial"/>
                <w:sz w:val="20"/>
                <w:szCs w:val="20"/>
              </w:rPr>
              <w:t xml:space="preserve"> 249 arranged in 9 classe</w:t>
            </w:r>
            <w:r w:rsidR="00303184" w:rsidRPr="00EA79BE">
              <w:rPr>
                <w:rFonts w:ascii="SassoonCRInfant" w:hAnsi="SassoonCRInfant" w:cs="Arial"/>
                <w:sz w:val="20"/>
                <w:szCs w:val="20"/>
              </w:rPr>
              <w:t>s.  In addition to the 9 class teachers</w:t>
            </w:r>
            <w:r w:rsidR="00CF598E" w:rsidRPr="00EA79BE">
              <w:rPr>
                <w:rFonts w:ascii="SassoonCRInfant" w:hAnsi="SassoonCRInfant" w:cs="Arial"/>
                <w:sz w:val="20"/>
                <w:szCs w:val="20"/>
              </w:rPr>
              <w:t xml:space="preserve"> there is a Head Teacher, Depute Head Teacher, Principal Teacher and a teacher for Additional Learning Needs. RCCT t</w:t>
            </w:r>
            <w:r w:rsidR="00771471" w:rsidRPr="00EA79BE">
              <w:rPr>
                <w:rFonts w:ascii="SassoonCRInfant" w:hAnsi="SassoonCRInfant" w:cs="Arial"/>
                <w:sz w:val="20"/>
                <w:szCs w:val="20"/>
              </w:rPr>
              <w:t>ime was</w:t>
            </w:r>
            <w:r w:rsidR="00CF598E" w:rsidRPr="00EA79BE">
              <w:rPr>
                <w:rFonts w:ascii="SassoonCRInfant" w:hAnsi="SassoonCRInfant" w:cs="Arial"/>
                <w:sz w:val="20"/>
                <w:szCs w:val="20"/>
              </w:rPr>
              <w:t xml:space="preserve"> delivered </w:t>
            </w:r>
            <w:r w:rsidR="00D77762" w:rsidRPr="00EA79BE">
              <w:rPr>
                <w:rFonts w:ascii="SassoonCRInfant" w:hAnsi="SassoonCRInfant" w:cs="Arial"/>
                <w:sz w:val="20"/>
                <w:szCs w:val="20"/>
              </w:rPr>
              <w:t xml:space="preserve">using </w:t>
            </w:r>
            <w:proofErr w:type="spellStart"/>
            <w:r w:rsidR="00D77762" w:rsidRPr="00EA79BE">
              <w:rPr>
                <w:rFonts w:ascii="SassoonCRInfant" w:hAnsi="SassoonCRInfant" w:cs="Arial"/>
                <w:sz w:val="20"/>
                <w:szCs w:val="20"/>
              </w:rPr>
              <w:t>Kirkhill</w:t>
            </w:r>
            <w:proofErr w:type="spellEnd"/>
            <w:r w:rsidR="00D77762" w:rsidRPr="00EA79BE">
              <w:rPr>
                <w:rFonts w:ascii="SassoonCRInfant" w:hAnsi="SassoonCRInfant" w:cs="Arial"/>
                <w:sz w:val="20"/>
                <w:szCs w:val="20"/>
              </w:rPr>
              <w:t xml:space="preserve"> staff where 1</w:t>
            </w:r>
            <w:r w:rsidR="00771471" w:rsidRPr="00EA79BE">
              <w:rPr>
                <w:rFonts w:ascii="SassoonCRInfant" w:hAnsi="SassoonCRInfant" w:cs="Arial"/>
                <w:sz w:val="20"/>
                <w:szCs w:val="20"/>
              </w:rPr>
              <w:t xml:space="preserve"> teacher delivered</w:t>
            </w:r>
            <w:r w:rsidR="00CF598E" w:rsidRPr="00EA79BE">
              <w:rPr>
                <w:rFonts w:ascii="SassoonCRInfant" w:hAnsi="SassoonCRInfant" w:cs="Arial"/>
                <w:sz w:val="20"/>
                <w:szCs w:val="20"/>
              </w:rPr>
              <w:t xml:space="preserve"> Scot’s Language from P1 to P7</w:t>
            </w:r>
            <w:r w:rsidR="00D808FD">
              <w:rPr>
                <w:rFonts w:ascii="SassoonCRInfant" w:hAnsi="SassoonCRInfant" w:cs="Arial"/>
                <w:sz w:val="20"/>
                <w:szCs w:val="20"/>
              </w:rPr>
              <w:t xml:space="preserve">, 1 teacher French P1-7 and 1 </w:t>
            </w:r>
            <w:r w:rsidR="00CF598E" w:rsidRPr="00EA79BE">
              <w:rPr>
                <w:rFonts w:ascii="SassoonCRInfant" w:hAnsi="SassoonCRInfant" w:cs="Arial"/>
                <w:sz w:val="20"/>
                <w:szCs w:val="20"/>
              </w:rPr>
              <w:t>member of</w:t>
            </w:r>
            <w:r w:rsidR="00D77762" w:rsidRPr="00EA79BE">
              <w:rPr>
                <w:rFonts w:ascii="SassoonCRInfant" w:hAnsi="SassoonCRInfant" w:cs="Arial"/>
                <w:sz w:val="20"/>
                <w:szCs w:val="20"/>
              </w:rPr>
              <w:t xml:space="preserve"> the</w:t>
            </w:r>
            <w:r w:rsidR="00CF598E" w:rsidRPr="00EA79BE">
              <w:rPr>
                <w:rFonts w:ascii="SassoonCRInfant" w:hAnsi="SassoonCRInfant" w:cs="Arial"/>
                <w:sz w:val="20"/>
                <w:szCs w:val="20"/>
              </w:rPr>
              <w:t xml:space="preserve"> teaching staff</w:t>
            </w:r>
            <w:r w:rsidR="004320EA" w:rsidRPr="00EA79BE">
              <w:rPr>
                <w:rFonts w:ascii="SassoonCRInfant" w:hAnsi="SassoonCRInfant" w:cs="Arial"/>
                <w:sz w:val="20"/>
                <w:szCs w:val="20"/>
              </w:rPr>
              <w:t xml:space="preserve"> </w:t>
            </w:r>
            <w:r w:rsidR="00771471" w:rsidRPr="00EA79BE">
              <w:rPr>
                <w:rFonts w:ascii="SassoonCRInfant" w:hAnsi="SassoonCRInfant" w:cs="Arial"/>
                <w:sz w:val="20"/>
                <w:szCs w:val="20"/>
              </w:rPr>
              <w:t>delivered</w:t>
            </w:r>
            <w:r w:rsidR="00CF598E" w:rsidRPr="00EA79BE">
              <w:rPr>
                <w:rFonts w:ascii="SassoonCRInfant" w:hAnsi="SassoonCRInfant" w:cs="Arial"/>
                <w:sz w:val="20"/>
                <w:szCs w:val="20"/>
              </w:rPr>
              <w:t xml:space="preserve"> P</w:t>
            </w:r>
            <w:r w:rsidR="00771471" w:rsidRPr="00EA79BE">
              <w:rPr>
                <w:rFonts w:ascii="SassoonCRInfant" w:hAnsi="SassoonCRInfant" w:cs="Arial"/>
                <w:sz w:val="20"/>
                <w:szCs w:val="20"/>
              </w:rPr>
              <w:t>.</w:t>
            </w:r>
            <w:r w:rsidR="00CF598E" w:rsidRPr="00EA79BE">
              <w:rPr>
                <w:rFonts w:ascii="SassoonCRInfant" w:hAnsi="SassoonCRInfant" w:cs="Arial"/>
                <w:sz w:val="20"/>
                <w:szCs w:val="20"/>
              </w:rPr>
              <w:t>E</w:t>
            </w:r>
            <w:r w:rsidR="00771471" w:rsidRPr="00EA79BE">
              <w:rPr>
                <w:rFonts w:ascii="SassoonCRInfant" w:hAnsi="SassoonCRInfant" w:cs="Arial"/>
                <w:sz w:val="20"/>
                <w:szCs w:val="20"/>
              </w:rPr>
              <w:t>.</w:t>
            </w:r>
            <w:r w:rsidR="00CF598E" w:rsidRPr="00EA79BE">
              <w:rPr>
                <w:rFonts w:ascii="SassoonCRInfant" w:hAnsi="SassoonCRInfant" w:cs="Arial"/>
                <w:sz w:val="20"/>
                <w:szCs w:val="20"/>
              </w:rPr>
              <w:t xml:space="preserve"> from nursery to P7.</w:t>
            </w:r>
            <w:r w:rsidR="00771471" w:rsidRPr="00EA79BE">
              <w:rPr>
                <w:rFonts w:ascii="SassoonCRInfant" w:hAnsi="SassoonCRInfant" w:cs="Arial"/>
                <w:sz w:val="20"/>
                <w:szCs w:val="20"/>
              </w:rPr>
              <w:t xml:space="preserve"> Cover for this was</w:t>
            </w:r>
            <w:r w:rsidR="00D77762" w:rsidRPr="00EA79BE">
              <w:rPr>
                <w:rFonts w:ascii="SassoonCRInfant" w:hAnsi="SassoonCRInfant" w:cs="Arial"/>
                <w:sz w:val="20"/>
                <w:szCs w:val="20"/>
              </w:rPr>
              <w:t xml:space="preserve"> provided by the PT and</w:t>
            </w:r>
            <w:r w:rsidR="00303184" w:rsidRPr="00EA79BE">
              <w:rPr>
                <w:rFonts w:ascii="SassoonCRInfant" w:hAnsi="SassoonCRInfant" w:cs="Arial"/>
                <w:sz w:val="20"/>
                <w:szCs w:val="20"/>
              </w:rPr>
              <w:t xml:space="preserve"> by</w:t>
            </w:r>
            <w:r w:rsidR="00D77762" w:rsidRPr="00EA79BE">
              <w:rPr>
                <w:rFonts w:ascii="SassoonCRInfant" w:hAnsi="SassoonCRInfant" w:cs="Arial"/>
                <w:sz w:val="20"/>
                <w:szCs w:val="20"/>
              </w:rPr>
              <w:t xml:space="preserve"> the whole school coming together for a period of 45</w:t>
            </w:r>
            <w:r w:rsidR="00B366B7" w:rsidRPr="00EA79BE">
              <w:rPr>
                <w:rFonts w:ascii="SassoonCRInfant" w:hAnsi="SassoonCRInfant" w:cs="Arial"/>
                <w:sz w:val="20"/>
                <w:szCs w:val="20"/>
              </w:rPr>
              <w:t xml:space="preserve"> </w:t>
            </w:r>
            <w:r w:rsidR="00D77762" w:rsidRPr="00EA79BE">
              <w:rPr>
                <w:rFonts w:ascii="SassoonCRInfant" w:hAnsi="SassoonCRInfant" w:cs="Arial"/>
                <w:sz w:val="20"/>
                <w:szCs w:val="20"/>
              </w:rPr>
              <w:t xml:space="preserve">minutes to allow staff to liaise with each other. </w:t>
            </w:r>
            <w:r w:rsidR="004320EA" w:rsidRPr="00EA79BE">
              <w:rPr>
                <w:rFonts w:ascii="SassoonCRInfant" w:hAnsi="SassoonCRInfant" w:cs="Arial"/>
                <w:sz w:val="20"/>
                <w:szCs w:val="20"/>
              </w:rPr>
              <w:t xml:space="preserve"> </w:t>
            </w:r>
            <w:r w:rsidR="00CF598E" w:rsidRPr="00EA79BE">
              <w:rPr>
                <w:rFonts w:ascii="SassoonCRInfant" w:hAnsi="SassoonCRInfant" w:cs="Arial"/>
                <w:sz w:val="20"/>
                <w:szCs w:val="20"/>
              </w:rPr>
              <w:t>The separate nursery building has the capacity for 30 morning and 30 afternoon p</w:t>
            </w:r>
            <w:r w:rsidR="00771471" w:rsidRPr="00EA79BE">
              <w:rPr>
                <w:rFonts w:ascii="SassoonCRInfant" w:hAnsi="SassoonCRInfant" w:cs="Arial"/>
                <w:sz w:val="20"/>
                <w:szCs w:val="20"/>
              </w:rPr>
              <w:t>lacements. Staffing included</w:t>
            </w:r>
            <w:r w:rsidR="00D77762" w:rsidRPr="00EA79BE">
              <w:rPr>
                <w:rFonts w:ascii="SassoonCRInfant" w:hAnsi="SassoonCRInfant" w:cs="Arial"/>
                <w:sz w:val="20"/>
                <w:szCs w:val="20"/>
              </w:rPr>
              <w:t>1 Nursery T</w:t>
            </w:r>
            <w:r w:rsidR="00CF598E" w:rsidRPr="00EA79BE">
              <w:rPr>
                <w:rFonts w:ascii="SassoonCRInfant" w:hAnsi="SassoonCRInfant" w:cs="Arial"/>
                <w:sz w:val="20"/>
                <w:szCs w:val="20"/>
              </w:rPr>
              <w:t xml:space="preserve">eacher and 2 Nursery Nurses. </w:t>
            </w:r>
          </w:p>
          <w:p w:rsidR="00303184" w:rsidRPr="00EA79BE" w:rsidRDefault="00303184" w:rsidP="00CF598E">
            <w:pPr>
              <w:rPr>
                <w:rFonts w:ascii="SassoonCRInfant" w:hAnsi="SassoonCRInfant" w:cs="Arial"/>
                <w:sz w:val="20"/>
                <w:szCs w:val="20"/>
              </w:rPr>
            </w:pPr>
          </w:p>
          <w:p w:rsidR="00B3650F" w:rsidRDefault="00CF598E">
            <w:pPr>
              <w:rPr>
                <w:rFonts w:ascii="SassoonCRInfant" w:hAnsi="SassoonCRInfant" w:cs="Arial"/>
                <w:sz w:val="20"/>
                <w:szCs w:val="20"/>
              </w:rPr>
            </w:pPr>
            <w:r w:rsidRPr="00EA79BE">
              <w:rPr>
                <w:rFonts w:ascii="SassoonCRInfant" w:hAnsi="SassoonCRInfant" w:cs="Arial"/>
                <w:sz w:val="20"/>
                <w:szCs w:val="20"/>
              </w:rPr>
              <w:t>Th</w:t>
            </w:r>
            <w:r w:rsidR="00771471" w:rsidRPr="00EA79BE">
              <w:rPr>
                <w:rFonts w:ascii="SassoonCRInfant" w:hAnsi="SassoonCRInfant" w:cs="Arial"/>
                <w:sz w:val="20"/>
                <w:szCs w:val="20"/>
              </w:rPr>
              <w:t>ere were</w:t>
            </w:r>
            <w:r w:rsidRPr="00EA79BE">
              <w:rPr>
                <w:rFonts w:ascii="SassoonCRInfant" w:hAnsi="SassoonCRInfant" w:cs="Arial"/>
                <w:sz w:val="20"/>
                <w:szCs w:val="20"/>
              </w:rPr>
              <w:t xml:space="preserve"> 6 Pupil Support Staff deployed at various stages across the school</w:t>
            </w:r>
            <w:r w:rsidR="00303184" w:rsidRPr="00EA79BE">
              <w:rPr>
                <w:rFonts w:ascii="SassoonCRInfant" w:hAnsi="SassoonCRInfant" w:cs="Arial"/>
                <w:sz w:val="20"/>
                <w:szCs w:val="20"/>
              </w:rPr>
              <w:t xml:space="preserve"> inclusive</w:t>
            </w:r>
            <w:r w:rsidR="000769D6" w:rsidRPr="00EA79BE">
              <w:rPr>
                <w:rFonts w:ascii="SassoonCRInfant" w:hAnsi="SassoonCRInfant" w:cs="Arial"/>
                <w:sz w:val="20"/>
                <w:szCs w:val="20"/>
              </w:rPr>
              <w:t xml:space="preserve"> of the nursery to</w:t>
            </w:r>
            <w:r w:rsidR="00303184" w:rsidRPr="00EA79BE">
              <w:rPr>
                <w:rFonts w:ascii="SassoonCRInfant" w:hAnsi="SassoonCRInfant" w:cs="Arial"/>
                <w:sz w:val="20"/>
                <w:szCs w:val="20"/>
              </w:rPr>
              <w:t xml:space="preserve"> support Early Intervention from</w:t>
            </w:r>
            <w:r w:rsidRPr="00EA79BE">
              <w:rPr>
                <w:rFonts w:ascii="SassoonCRInfant" w:hAnsi="SassoonCRInfant" w:cs="Arial"/>
                <w:sz w:val="20"/>
                <w:szCs w:val="20"/>
              </w:rPr>
              <w:t xml:space="preserve"> </w:t>
            </w:r>
            <w:r w:rsidR="000769D6" w:rsidRPr="00EA79BE">
              <w:rPr>
                <w:rFonts w:ascii="SassoonCRInfant" w:hAnsi="SassoonCRInfant" w:cs="Arial"/>
                <w:sz w:val="20"/>
                <w:szCs w:val="20"/>
              </w:rPr>
              <w:t>Nursery to P3</w:t>
            </w:r>
            <w:r w:rsidRPr="00EA79BE">
              <w:rPr>
                <w:rFonts w:ascii="SassoonCRInfant" w:hAnsi="SassoonCRInfant" w:cs="Arial"/>
                <w:sz w:val="20"/>
                <w:szCs w:val="20"/>
              </w:rPr>
              <w:t xml:space="preserve"> and Ra</w:t>
            </w:r>
            <w:r w:rsidR="00B366B7" w:rsidRPr="00EA79BE">
              <w:rPr>
                <w:rFonts w:ascii="SassoonCRInfant" w:hAnsi="SassoonCRInfant" w:cs="Arial"/>
                <w:sz w:val="20"/>
                <w:szCs w:val="20"/>
              </w:rPr>
              <w:t>ising Attainment of groups and i</w:t>
            </w:r>
            <w:r w:rsidR="00771471" w:rsidRPr="00EA79BE">
              <w:rPr>
                <w:rFonts w:ascii="SassoonCRInfant" w:hAnsi="SassoonCRInfant" w:cs="Arial"/>
                <w:sz w:val="20"/>
                <w:szCs w:val="20"/>
              </w:rPr>
              <w:t>ndividuals from P4-7. There was</w:t>
            </w:r>
            <w:r w:rsidRPr="00EA79BE">
              <w:rPr>
                <w:rFonts w:ascii="SassoonCRInfant" w:hAnsi="SassoonCRInfant" w:cs="Arial"/>
                <w:sz w:val="20"/>
                <w:szCs w:val="20"/>
              </w:rPr>
              <w:t xml:space="preserve"> a 0.5</w:t>
            </w:r>
            <w:r w:rsidR="00B366B7" w:rsidRPr="00EA79BE">
              <w:rPr>
                <w:rFonts w:ascii="SassoonCRInfant" w:hAnsi="SassoonCRInfant" w:cs="Arial"/>
                <w:sz w:val="20"/>
                <w:szCs w:val="20"/>
              </w:rPr>
              <w:t xml:space="preserve"> </w:t>
            </w:r>
            <w:r w:rsidR="00771471" w:rsidRPr="00EA79BE">
              <w:rPr>
                <w:rFonts w:ascii="SassoonCRInfant" w:hAnsi="SassoonCRInfant" w:cs="Arial"/>
                <w:sz w:val="20"/>
                <w:szCs w:val="20"/>
              </w:rPr>
              <w:t>FTE Nurture Teacher who took</w:t>
            </w:r>
            <w:r w:rsidRPr="00EA79BE">
              <w:rPr>
                <w:rFonts w:ascii="SassoonCRInfant" w:hAnsi="SassoonCRInfant" w:cs="Arial"/>
                <w:sz w:val="20"/>
                <w:szCs w:val="20"/>
              </w:rPr>
              <w:t xml:space="preserve"> attainment groups and social skills groups from P5</w:t>
            </w:r>
            <w:proofErr w:type="gramStart"/>
            <w:r w:rsidRPr="00EA79BE">
              <w:rPr>
                <w:rFonts w:ascii="SassoonCRInfant" w:hAnsi="SassoonCRInfant" w:cs="Arial"/>
                <w:sz w:val="20"/>
                <w:szCs w:val="20"/>
              </w:rPr>
              <w:t>,6</w:t>
            </w:r>
            <w:proofErr w:type="gramEnd"/>
            <w:r w:rsidRPr="00EA79BE">
              <w:rPr>
                <w:rFonts w:ascii="SassoonCRInfant" w:hAnsi="SassoonCRInfant" w:cs="Arial"/>
                <w:sz w:val="20"/>
                <w:szCs w:val="20"/>
              </w:rPr>
              <w:t xml:space="preserve"> and 7.</w:t>
            </w:r>
          </w:p>
          <w:p w:rsidR="00EA79BE" w:rsidRPr="00EA79BE" w:rsidRDefault="00EA79BE">
            <w:pPr>
              <w:rPr>
                <w:rFonts w:ascii="SassoonCRInfant" w:hAnsi="SassoonCRInfant" w:cs="Arial"/>
                <w:sz w:val="20"/>
                <w:szCs w:val="20"/>
              </w:rPr>
            </w:pPr>
          </w:p>
        </w:tc>
      </w:tr>
      <w:tr w:rsidR="00B3650F" w:rsidRPr="00EA79BE" w:rsidTr="00CC236F">
        <w:tc>
          <w:tcPr>
            <w:tcW w:w="9464" w:type="dxa"/>
          </w:tcPr>
          <w:p w:rsidR="00B3650F" w:rsidRPr="00EA79BE" w:rsidRDefault="00B3650F">
            <w:pPr>
              <w:rPr>
                <w:rFonts w:ascii="SassoonCRInfant" w:hAnsi="SassoonCRInfant" w:cs="Arial"/>
                <w:b/>
                <w:bCs/>
                <w:sz w:val="20"/>
                <w:szCs w:val="20"/>
              </w:rPr>
            </w:pPr>
            <w:r w:rsidRPr="00EA79BE">
              <w:rPr>
                <w:rFonts w:ascii="SassoonCRInfant" w:hAnsi="SassoonCRInfant" w:cs="Arial"/>
                <w:b/>
                <w:bCs/>
                <w:sz w:val="20"/>
                <w:szCs w:val="20"/>
              </w:rPr>
              <w:t>How well do children and young people learn and achieve? (1.1; 2.1)</w:t>
            </w:r>
          </w:p>
          <w:p w:rsidR="00FE6CE4" w:rsidRDefault="00E15C85">
            <w:pPr>
              <w:rPr>
                <w:rFonts w:ascii="SassoonCRInfant" w:hAnsi="SassoonCRInfant" w:cs="Arial"/>
                <w:bCs/>
                <w:sz w:val="20"/>
                <w:szCs w:val="20"/>
              </w:rPr>
            </w:pPr>
            <w:r w:rsidRPr="00EA79BE">
              <w:rPr>
                <w:rFonts w:ascii="SassoonCRInfant" w:hAnsi="SassoonCRInfant" w:cs="Arial"/>
                <w:bCs/>
                <w:sz w:val="20"/>
                <w:szCs w:val="20"/>
              </w:rPr>
              <w:t>Satisfactory progress has been made in this area.</w:t>
            </w:r>
          </w:p>
          <w:p w:rsidR="00EA79BE" w:rsidRPr="00EA79BE" w:rsidRDefault="00EA79BE">
            <w:pPr>
              <w:rPr>
                <w:rFonts w:ascii="SassoonCRInfant" w:hAnsi="SassoonCRInfant" w:cs="Arial"/>
                <w:bCs/>
                <w:sz w:val="20"/>
                <w:szCs w:val="20"/>
              </w:rPr>
            </w:pPr>
          </w:p>
          <w:p w:rsidR="00EE5A43" w:rsidRPr="00EA79BE" w:rsidRDefault="00B3650F" w:rsidP="00EE5A43">
            <w:pPr>
              <w:rPr>
                <w:rFonts w:ascii="SassoonCRInfant" w:hAnsi="SassoonCRInfant" w:cs="Arial"/>
                <w:b/>
                <w:bCs/>
                <w:sz w:val="20"/>
                <w:szCs w:val="20"/>
              </w:rPr>
            </w:pPr>
            <w:r w:rsidRPr="00EA79BE">
              <w:rPr>
                <w:rFonts w:ascii="SassoonCRInfant" w:hAnsi="SassoonCRInfant" w:cs="Arial"/>
                <w:b/>
                <w:bCs/>
                <w:sz w:val="20"/>
                <w:szCs w:val="20"/>
              </w:rPr>
              <w:t>Strengths</w:t>
            </w:r>
          </w:p>
          <w:p w:rsidR="00AC2F4D" w:rsidRPr="00EA79BE" w:rsidRDefault="00771471" w:rsidP="00E15C85">
            <w:pPr>
              <w:rPr>
                <w:rFonts w:ascii="SassoonCRInfant" w:hAnsi="SassoonCRInfant" w:cs="Arial"/>
                <w:bCs/>
                <w:sz w:val="20"/>
                <w:szCs w:val="20"/>
              </w:rPr>
            </w:pPr>
            <w:r w:rsidRPr="00EA79BE">
              <w:rPr>
                <w:rFonts w:ascii="SassoonCRInfant" w:hAnsi="SassoonCRInfant" w:cs="Arial"/>
                <w:bCs/>
                <w:sz w:val="20"/>
                <w:szCs w:val="20"/>
              </w:rPr>
              <w:t>Learners have made</w:t>
            </w:r>
            <w:r w:rsidR="00DA57B5" w:rsidRPr="00EA79BE">
              <w:rPr>
                <w:rFonts w:ascii="SassoonCRInfant" w:hAnsi="SassoonCRInfant" w:cs="Arial"/>
                <w:bCs/>
                <w:sz w:val="20"/>
                <w:szCs w:val="20"/>
              </w:rPr>
              <w:t xml:space="preserve"> some progress</w:t>
            </w:r>
            <w:r w:rsidR="00C66C7A" w:rsidRPr="00EA79BE">
              <w:rPr>
                <w:rFonts w:ascii="SassoonCRInfant" w:hAnsi="SassoonCRInfant" w:cs="Arial"/>
                <w:bCs/>
                <w:sz w:val="20"/>
                <w:szCs w:val="20"/>
              </w:rPr>
              <w:t xml:space="preserve"> in attainment. </w:t>
            </w:r>
          </w:p>
          <w:p w:rsidR="00AC2F4D" w:rsidRPr="00EA79BE" w:rsidRDefault="00AC2F4D" w:rsidP="00E15C85">
            <w:pPr>
              <w:rPr>
                <w:rFonts w:ascii="SassoonCRInfant" w:hAnsi="SassoonCRInfant" w:cs="Arial"/>
                <w:bCs/>
                <w:sz w:val="20"/>
                <w:szCs w:val="20"/>
              </w:rPr>
            </w:pPr>
          </w:p>
          <w:p w:rsidR="00B21EFE" w:rsidRPr="00EA79BE" w:rsidRDefault="00E15C85" w:rsidP="00B21EFE">
            <w:pPr>
              <w:rPr>
                <w:rFonts w:ascii="SassoonCRInfant" w:hAnsi="SassoonCRInfant" w:cs="Arial"/>
                <w:bCs/>
                <w:sz w:val="20"/>
                <w:szCs w:val="20"/>
              </w:rPr>
            </w:pPr>
            <w:r w:rsidRPr="00EA79BE">
              <w:rPr>
                <w:rFonts w:ascii="SassoonCRInfant" w:hAnsi="SassoonCRInfant" w:cs="Arial"/>
                <w:bCs/>
                <w:sz w:val="20"/>
                <w:szCs w:val="20"/>
              </w:rPr>
              <w:t xml:space="preserve">At </w:t>
            </w:r>
            <w:proofErr w:type="spellStart"/>
            <w:r w:rsidRPr="00EA79BE">
              <w:rPr>
                <w:rFonts w:ascii="SassoonCRInfant" w:hAnsi="SassoonCRInfant" w:cs="Arial"/>
                <w:bCs/>
                <w:sz w:val="20"/>
                <w:szCs w:val="20"/>
              </w:rPr>
              <w:t>Kirkhill</w:t>
            </w:r>
            <w:proofErr w:type="spellEnd"/>
            <w:r w:rsidRPr="00EA79BE">
              <w:rPr>
                <w:rFonts w:ascii="SassoonCRInfant" w:hAnsi="SassoonCRInfant" w:cs="Arial"/>
                <w:bCs/>
                <w:sz w:val="20"/>
                <w:szCs w:val="20"/>
              </w:rPr>
              <w:t xml:space="preserve"> all staff made satisfactory progress in their commitment</w:t>
            </w:r>
            <w:r w:rsidR="00EA79BE">
              <w:rPr>
                <w:rFonts w:ascii="SassoonCRInfant" w:hAnsi="SassoonCRInfant" w:cs="Arial"/>
                <w:bCs/>
                <w:sz w:val="20"/>
                <w:szCs w:val="20"/>
              </w:rPr>
              <w:t xml:space="preserve"> to maximise learning for children</w:t>
            </w:r>
            <w:r w:rsidRPr="00EA79BE">
              <w:rPr>
                <w:rFonts w:ascii="SassoonCRInfant" w:hAnsi="SassoonCRInfant" w:cs="Arial"/>
                <w:bCs/>
                <w:sz w:val="20"/>
                <w:szCs w:val="20"/>
              </w:rPr>
              <w:t xml:space="preserve">, involve parents in their children’s learning and encourage children to enjoy and reflect on their learning. </w:t>
            </w:r>
            <w:r w:rsidR="00C66C7A" w:rsidRPr="00EA79BE">
              <w:rPr>
                <w:rFonts w:ascii="SassoonCRInfant" w:hAnsi="SassoonCRInfant" w:cs="Arial"/>
                <w:bCs/>
                <w:sz w:val="20"/>
                <w:szCs w:val="20"/>
              </w:rPr>
              <w:t>This has taken the form of 3 assessment fortnights throughout the year which involved setting targets both with the class teach</w:t>
            </w:r>
            <w:r w:rsidR="00EA79BE">
              <w:rPr>
                <w:rFonts w:ascii="SassoonCRInfant" w:hAnsi="SassoonCRInfant" w:cs="Arial"/>
                <w:bCs/>
                <w:sz w:val="20"/>
                <w:szCs w:val="20"/>
              </w:rPr>
              <w:t>e</w:t>
            </w:r>
            <w:r w:rsidR="00B366B7" w:rsidRPr="00EA79BE">
              <w:rPr>
                <w:rFonts w:ascii="SassoonCRInfant" w:hAnsi="SassoonCRInfant" w:cs="Arial"/>
                <w:bCs/>
                <w:sz w:val="20"/>
                <w:szCs w:val="20"/>
              </w:rPr>
              <w:t>r</w:t>
            </w:r>
            <w:r w:rsidR="00C66C7A" w:rsidRPr="00EA79BE">
              <w:rPr>
                <w:rFonts w:ascii="SassoonCRInfant" w:hAnsi="SassoonCRInfant" w:cs="Arial"/>
                <w:bCs/>
                <w:sz w:val="20"/>
                <w:szCs w:val="20"/>
              </w:rPr>
              <w:t xml:space="preserve"> and at home with parents. </w:t>
            </w:r>
            <w:r w:rsidR="00EA79BE">
              <w:rPr>
                <w:rFonts w:ascii="SassoonCRInfant" w:hAnsi="SassoonCRInfant" w:cs="Arial"/>
                <w:bCs/>
                <w:sz w:val="20"/>
                <w:szCs w:val="20"/>
              </w:rPr>
              <w:t>Children</w:t>
            </w:r>
            <w:r w:rsidRPr="00EA79BE">
              <w:rPr>
                <w:rFonts w:ascii="SassoonCRInfant" w:hAnsi="SassoonCRInfant" w:cs="Arial"/>
                <w:bCs/>
                <w:sz w:val="20"/>
                <w:szCs w:val="20"/>
              </w:rPr>
              <w:t xml:space="preserve"> are now more confident to talk about their learning. </w:t>
            </w:r>
          </w:p>
          <w:p w:rsidR="00CC4B7D" w:rsidRPr="00EA79BE" w:rsidRDefault="00CC4B7D" w:rsidP="00EE5A43">
            <w:pPr>
              <w:rPr>
                <w:rFonts w:ascii="SassoonCRInfant" w:hAnsi="SassoonCRInfant" w:cs="Arial"/>
                <w:bCs/>
                <w:sz w:val="20"/>
                <w:szCs w:val="20"/>
              </w:rPr>
            </w:pPr>
          </w:p>
          <w:p w:rsidR="00221A00" w:rsidRPr="00EA79BE" w:rsidRDefault="001C31A3" w:rsidP="001C31A3">
            <w:pPr>
              <w:rPr>
                <w:rFonts w:ascii="SassoonCRInfant" w:hAnsi="SassoonCRInfant" w:cs="Arial"/>
                <w:bCs/>
                <w:sz w:val="20"/>
                <w:szCs w:val="20"/>
              </w:rPr>
            </w:pPr>
            <w:r w:rsidRPr="00EA79BE">
              <w:rPr>
                <w:rFonts w:ascii="SassoonCRInfant" w:hAnsi="SassoonCRInfant" w:cs="Arial"/>
                <w:bCs/>
                <w:sz w:val="20"/>
                <w:szCs w:val="20"/>
              </w:rPr>
              <w:t xml:space="preserve">Some learners are experiencing a greater level of challenge within some curricular areas – e.g. through </w:t>
            </w:r>
            <w:r w:rsidR="00C66C7A" w:rsidRPr="00EA79BE">
              <w:rPr>
                <w:rFonts w:ascii="SassoonCRInfant" w:hAnsi="SassoonCRInfant" w:cs="Arial"/>
                <w:bCs/>
                <w:sz w:val="20"/>
                <w:szCs w:val="20"/>
              </w:rPr>
              <w:t>differentiation within classes</w:t>
            </w:r>
            <w:r w:rsidRPr="00EA79BE">
              <w:rPr>
                <w:rFonts w:ascii="SassoonCRInfant" w:hAnsi="SassoonCRInfant" w:cs="Arial"/>
                <w:bCs/>
                <w:sz w:val="20"/>
                <w:szCs w:val="20"/>
              </w:rPr>
              <w:t xml:space="preserve">. </w:t>
            </w:r>
            <w:r w:rsidR="00221A00" w:rsidRPr="00EA79BE">
              <w:rPr>
                <w:rFonts w:ascii="SassoonCRInfant" w:hAnsi="SassoonCRInfant" w:cs="Arial"/>
                <w:bCs/>
                <w:sz w:val="20"/>
                <w:szCs w:val="20"/>
              </w:rPr>
              <w:t>All children in P2-3 and targeted children in P4 are part of an Early Intervention programme. They benefit from working in small focused groups on literacy skills. A few children in Primary 3 are part of an extension group within Early Intervention. This allows for challenge and skill development.</w:t>
            </w:r>
          </w:p>
          <w:p w:rsidR="00771471" w:rsidRPr="00EA79BE" w:rsidRDefault="00771471" w:rsidP="001C31A3">
            <w:pPr>
              <w:rPr>
                <w:rFonts w:ascii="SassoonCRInfant" w:hAnsi="SassoonCRInfant" w:cs="Arial"/>
                <w:bCs/>
                <w:sz w:val="20"/>
                <w:szCs w:val="20"/>
              </w:rPr>
            </w:pPr>
          </w:p>
          <w:p w:rsidR="001C31A3" w:rsidRPr="00EA79BE" w:rsidRDefault="001C31A3" w:rsidP="001C31A3">
            <w:pPr>
              <w:rPr>
                <w:rFonts w:ascii="SassoonCRInfant" w:hAnsi="SassoonCRInfant" w:cs="Arial"/>
                <w:bCs/>
                <w:sz w:val="20"/>
                <w:szCs w:val="20"/>
              </w:rPr>
            </w:pPr>
            <w:r w:rsidRPr="00EA79BE">
              <w:rPr>
                <w:rFonts w:ascii="SassoonCRInfant" w:hAnsi="SassoonCRInfant" w:cs="Arial"/>
                <w:bCs/>
                <w:sz w:val="20"/>
                <w:szCs w:val="20"/>
              </w:rPr>
              <w:t xml:space="preserve">In the nursery there is an emphasis on taking the learning outdoors with a problem solving focus, a nursery snack routine has been extended to include pupils selecting the menu for the week and establishing routines for washing and clearing up. </w:t>
            </w:r>
          </w:p>
          <w:p w:rsidR="001C31A3" w:rsidRPr="00EA79BE" w:rsidRDefault="001C31A3" w:rsidP="001C31A3">
            <w:pPr>
              <w:rPr>
                <w:rFonts w:ascii="SassoonCRInfant" w:hAnsi="SassoonCRInfant" w:cs="Arial"/>
                <w:bCs/>
                <w:sz w:val="20"/>
                <w:szCs w:val="20"/>
              </w:rPr>
            </w:pPr>
          </w:p>
          <w:p w:rsidR="00CD70BB" w:rsidRPr="00EA79BE" w:rsidRDefault="001C31A3" w:rsidP="001C31A3">
            <w:pPr>
              <w:rPr>
                <w:rFonts w:ascii="SassoonCRInfant" w:hAnsi="SassoonCRInfant" w:cs="Arial"/>
                <w:bCs/>
                <w:sz w:val="20"/>
                <w:szCs w:val="20"/>
              </w:rPr>
            </w:pPr>
            <w:r w:rsidRPr="00EA79BE">
              <w:rPr>
                <w:rFonts w:ascii="SassoonCRInfant" w:hAnsi="SassoonCRInfant" w:cs="Arial"/>
                <w:bCs/>
                <w:sz w:val="20"/>
                <w:szCs w:val="20"/>
              </w:rPr>
              <w:t>Alm</w:t>
            </w:r>
            <w:r w:rsidRPr="00EA79BE">
              <w:rPr>
                <w:rFonts w:ascii="SassoonCRInfant" w:hAnsi="SassoonCRInfant" w:cs="Arial"/>
                <w:bCs/>
                <w:sz w:val="20"/>
                <w:szCs w:val="20"/>
              </w:rPr>
              <w:softHyphen/>
              <w:t>ost all learners are now able to reflect on their learning both through a weekly Learning Log and Learner’s Journeys in Nursery/P1 and Learning Journey jotters P2-7.   Parents are involved in target setting with their children and children have the opportunity to reflect on their progress.</w:t>
            </w:r>
            <w:r w:rsidR="00CD70BB" w:rsidRPr="00EA79BE">
              <w:rPr>
                <w:rFonts w:ascii="SassoonCRInfant" w:hAnsi="SassoonCRInfant" w:cs="Arial"/>
                <w:bCs/>
                <w:sz w:val="20"/>
                <w:szCs w:val="20"/>
              </w:rPr>
              <w:t xml:space="preserve"> All class teachers engage in meaningful dialogue with</w:t>
            </w:r>
            <w:r w:rsidR="00EA79BE">
              <w:rPr>
                <w:rFonts w:ascii="SassoonCRInfant" w:hAnsi="SassoonCRInfant" w:cs="Arial"/>
                <w:bCs/>
                <w:sz w:val="20"/>
                <w:szCs w:val="20"/>
              </w:rPr>
              <w:t xml:space="preserve"> chil</w:t>
            </w:r>
            <w:r w:rsidR="00D808FD">
              <w:rPr>
                <w:rFonts w:ascii="SassoonCRInfant" w:hAnsi="SassoonCRInfant" w:cs="Arial"/>
                <w:bCs/>
                <w:sz w:val="20"/>
                <w:szCs w:val="20"/>
              </w:rPr>
              <w:t>dren. This facilitates children’s</w:t>
            </w:r>
            <w:r w:rsidR="00CD70BB" w:rsidRPr="00EA79BE">
              <w:rPr>
                <w:rFonts w:ascii="SassoonCRInfant" w:hAnsi="SassoonCRInfant" w:cs="Arial"/>
                <w:bCs/>
                <w:sz w:val="20"/>
                <w:szCs w:val="20"/>
              </w:rPr>
              <w:t xml:space="preserve"> reflections on their learning. </w:t>
            </w:r>
          </w:p>
          <w:p w:rsidR="00CD70BB" w:rsidRPr="00EA79BE" w:rsidRDefault="00CD70BB" w:rsidP="001C31A3">
            <w:pPr>
              <w:rPr>
                <w:rFonts w:ascii="SassoonCRInfant" w:hAnsi="SassoonCRInfant" w:cs="Arial"/>
                <w:bCs/>
                <w:sz w:val="20"/>
                <w:szCs w:val="20"/>
              </w:rPr>
            </w:pPr>
          </w:p>
          <w:p w:rsidR="001C31A3" w:rsidRPr="00EA79BE" w:rsidRDefault="001C31A3" w:rsidP="001C31A3">
            <w:pPr>
              <w:rPr>
                <w:rFonts w:ascii="SassoonCRInfant" w:hAnsi="SassoonCRInfant" w:cs="Arial"/>
                <w:bCs/>
                <w:sz w:val="20"/>
                <w:szCs w:val="20"/>
              </w:rPr>
            </w:pPr>
            <w:r w:rsidRPr="00EA79BE">
              <w:rPr>
                <w:rFonts w:ascii="SassoonCRInfant" w:hAnsi="SassoonCRInfant" w:cs="Arial"/>
                <w:bCs/>
                <w:sz w:val="20"/>
                <w:szCs w:val="20"/>
              </w:rPr>
              <w:t xml:space="preserve">P1 parents are invited into school to look at Learner’s Journeys and input targets and achievements from home.  Nursery children (ante-preschool) are benefitting from the opportunity to be part of a </w:t>
            </w:r>
            <w:r w:rsidRPr="00EA79BE">
              <w:rPr>
                <w:rFonts w:ascii="SassoonCRInfant" w:hAnsi="SassoonCRInfant" w:cs="Arial"/>
                <w:color w:val="222222"/>
                <w:sz w:val="20"/>
                <w:szCs w:val="20"/>
              </w:rPr>
              <w:t>Parents Early Education Partnership (PEEP) group</w:t>
            </w:r>
            <w:r w:rsidRPr="00EA79BE">
              <w:rPr>
                <w:rFonts w:ascii="SassoonCRInfant" w:hAnsi="SassoonCRInfant" w:cs="Arial"/>
                <w:bCs/>
                <w:sz w:val="20"/>
                <w:szCs w:val="20"/>
              </w:rPr>
              <w:t xml:space="preserve">. During these sessions parents interact with their children with support from a member of staff.  The PEEP member of staff is able to give strategies that parents can use at home. Parents benefit from dialogue with each other. </w:t>
            </w:r>
          </w:p>
          <w:p w:rsidR="0021223B" w:rsidRPr="00EA79BE" w:rsidRDefault="0021223B" w:rsidP="001C31A3">
            <w:pPr>
              <w:rPr>
                <w:rFonts w:ascii="SassoonCRInfant" w:hAnsi="SassoonCRInfant" w:cs="Arial"/>
                <w:bCs/>
                <w:sz w:val="20"/>
                <w:szCs w:val="20"/>
              </w:rPr>
            </w:pPr>
          </w:p>
          <w:p w:rsidR="00EA79BE" w:rsidRDefault="00EA79BE" w:rsidP="00AB001E">
            <w:pPr>
              <w:rPr>
                <w:rFonts w:ascii="SassoonCRInfant" w:hAnsi="SassoonCRInfant" w:cs="Arial"/>
                <w:bCs/>
                <w:sz w:val="20"/>
                <w:szCs w:val="20"/>
              </w:rPr>
            </w:pPr>
          </w:p>
          <w:p w:rsidR="00AB001E" w:rsidRDefault="0021223B" w:rsidP="00AB001E">
            <w:pPr>
              <w:rPr>
                <w:rFonts w:ascii="SassoonCRInfant" w:hAnsi="SassoonCRInfant" w:cs="Arial"/>
                <w:bCs/>
                <w:sz w:val="20"/>
                <w:szCs w:val="20"/>
              </w:rPr>
            </w:pPr>
            <w:r w:rsidRPr="00EA79BE">
              <w:rPr>
                <w:rFonts w:ascii="SassoonCRInfant" w:hAnsi="SassoonCRInfant" w:cs="Arial"/>
                <w:bCs/>
                <w:sz w:val="20"/>
                <w:szCs w:val="20"/>
              </w:rPr>
              <w:lastRenderedPageBreak/>
              <w:t>Pupil Support Workers are deployed effective</w:t>
            </w:r>
            <w:r w:rsidR="00AB001E" w:rsidRPr="00EA79BE">
              <w:rPr>
                <w:rFonts w:ascii="SassoonCRInfant" w:hAnsi="SassoonCRInfant" w:cs="Arial"/>
                <w:bCs/>
                <w:sz w:val="20"/>
                <w:szCs w:val="20"/>
              </w:rPr>
              <w:t>ly</w:t>
            </w:r>
            <w:r w:rsidRPr="00EA79BE">
              <w:rPr>
                <w:rFonts w:ascii="SassoonCRInfant" w:hAnsi="SassoonCRInfant" w:cs="Arial"/>
                <w:bCs/>
                <w:sz w:val="20"/>
                <w:szCs w:val="20"/>
              </w:rPr>
              <w:t xml:space="preserve"> to work with small groups and individuals. This is specifically targeted at pupils with </w:t>
            </w:r>
            <w:r w:rsidR="00EA79BE">
              <w:rPr>
                <w:rFonts w:ascii="SassoonCRInfant" w:hAnsi="SassoonCRInfant" w:cs="Arial"/>
                <w:bCs/>
                <w:sz w:val="20"/>
                <w:szCs w:val="20"/>
              </w:rPr>
              <w:t xml:space="preserve">identified </w:t>
            </w:r>
            <w:r w:rsidR="00AB001E" w:rsidRPr="00EA79BE">
              <w:rPr>
                <w:rFonts w:ascii="SassoonCRInfant" w:hAnsi="SassoonCRInfant" w:cs="Arial"/>
                <w:bCs/>
                <w:sz w:val="20"/>
                <w:szCs w:val="20"/>
              </w:rPr>
              <w:t xml:space="preserve">learning needs. </w:t>
            </w:r>
          </w:p>
          <w:p w:rsidR="00EA79BE" w:rsidRPr="00EA79BE" w:rsidRDefault="00EA79BE" w:rsidP="00AB001E">
            <w:pPr>
              <w:rPr>
                <w:rFonts w:ascii="SassoonCRInfant" w:hAnsi="SassoonCRInfant" w:cs="Arial"/>
                <w:bCs/>
                <w:sz w:val="20"/>
                <w:szCs w:val="20"/>
              </w:rPr>
            </w:pPr>
          </w:p>
          <w:p w:rsidR="00D66782" w:rsidRPr="00EA79BE" w:rsidRDefault="00D66782" w:rsidP="001C31A3">
            <w:pPr>
              <w:rPr>
                <w:rFonts w:ascii="SassoonCRInfant" w:hAnsi="SassoonCRInfant" w:cs="Arial"/>
                <w:b/>
                <w:bCs/>
                <w:sz w:val="20"/>
                <w:szCs w:val="20"/>
              </w:rPr>
            </w:pPr>
            <w:r w:rsidRPr="00EA79BE">
              <w:rPr>
                <w:rFonts w:ascii="SassoonCRInfant" w:hAnsi="SassoonCRInfant" w:cs="Arial"/>
                <w:b/>
                <w:bCs/>
                <w:sz w:val="20"/>
                <w:szCs w:val="20"/>
              </w:rPr>
              <w:t>Areas for Development</w:t>
            </w:r>
          </w:p>
          <w:p w:rsidR="00B366B7" w:rsidRPr="00EA79BE" w:rsidRDefault="00DA57B5" w:rsidP="00D66782">
            <w:pPr>
              <w:numPr>
                <w:ilvl w:val="0"/>
                <w:numId w:val="8"/>
              </w:numPr>
              <w:rPr>
                <w:rFonts w:ascii="SassoonCRInfant" w:hAnsi="SassoonCRInfant" w:cs="Arial"/>
                <w:bCs/>
                <w:sz w:val="20"/>
                <w:szCs w:val="20"/>
              </w:rPr>
            </w:pPr>
            <w:r w:rsidRPr="00EA79BE">
              <w:rPr>
                <w:rFonts w:ascii="SassoonCRInfant" w:hAnsi="SassoonCRInfant" w:cs="Arial"/>
                <w:bCs/>
                <w:sz w:val="20"/>
                <w:szCs w:val="20"/>
              </w:rPr>
              <w:t xml:space="preserve">To </w:t>
            </w:r>
            <w:r w:rsidR="00B366B7" w:rsidRPr="00EA79BE">
              <w:rPr>
                <w:rFonts w:ascii="SassoonCRInfant" w:hAnsi="SassoonCRInfant" w:cs="Arial"/>
                <w:bCs/>
                <w:sz w:val="20"/>
                <w:szCs w:val="20"/>
              </w:rPr>
              <w:t>develop a consistent approach to planning for progression in Literacy and Numeracy and increase pace of learning for all children.</w:t>
            </w:r>
          </w:p>
          <w:p w:rsidR="00CD70BB" w:rsidRPr="00EA79BE" w:rsidRDefault="00CD70BB" w:rsidP="00D66782">
            <w:pPr>
              <w:numPr>
                <w:ilvl w:val="0"/>
                <w:numId w:val="8"/>
              </w:numPr>
              <w:rPr>
                <w:rFonts w:ascii="SassoonCRInfant" w:hAnsi="SassoonCRInfant" w:cs="Arial"/>
                <w:bCs/>
                <w:sz w:val="20"/>
                <w:szCs w:val="20"/>
              </w:rPr>
            </w:pPr>
            <w:r w:rsidRPr="00EA79BE">
              <w:rPr>
                <w:rFonts w:ascii="SassoonCRInfant" w:hAnsi="SassoonCRInfant" w:cs="Arial"/>
                <w:bCs/>
                <w:sz w:val="20"/>
                <w:szCs w:val="20"/>
              </w:rPr>
              <w:t>To engage a broader group of parents in being a part of PEEP</w:t>
            </w:r>
            <w:r w:rsidR="00B366B7" w:rsidRPr="00EA79BE">
              <w:rPr>
                <w:rFonts w:ascii="SassoonCRInfant" w:hAnsi="SassoonCRInfant" w:cs="Arial"/>
                <w:bCs/>
                <w:sz w:val="20"/>
                <w:szCs w:val="20"/>
              </w:rPr>
              <w:t>.</w:t>
            </w:r>
          </w:p>
          <w:p w:rsidR="007A74C8" w:rsidRDefault="00221A00" w:rsidP="004C2F67">
            <w:pPr>
              <w:numPr>
                <w:ilvl w:val="0"/>
                <w:numId w:val="8"/>
              </w:numPr>
              <w:rPr>
                <w:rFonts w:ascii="SassoonCRInfant" w:hAnsi="SassoonCRInfant" w:cs="Arial"/>
                <w:bCs/>
                <w:sz w:val="20"/>
                <w:szCs w:val="20"/>
              </w:rPr>
            </w:pPr>
            <w:r w:rsidRPr="00EA79BE">
              <w:rPr>
                <w:rFonts w:ascii="SassoonCRInfant" w:hAnsi="SassoonCRInfant" w:cs="Arial"/>
                <w:bCs/>
                <w:sz w:val="20"/>
                <w:szCs w:val="20"/>
              </w:rPr>
              <w:t>T</w:t>
            </w:r>
            <w:r w:rsidR="00B366B7" w:rsidRPr="00EA79BE">
              <w:rPr>
                <w:rFonts w:ascii="SassoonCRInfant" w:hAnsi="SassoonCRInfant" w:cs="Arial"/>
                <w:bCs/>
                <w:sz w:val="20"/>
                <w:szCs w:val="20"/>
              </w:rPr>
              <w:t>o develop the use of tracking information to ensure that there is a focus on raising attainment for all and ‘closing the gap’.</w:t>
            </w:r>
            <w:r w:rsidR="00D66782" w:rsidRPr="00EA79BE">
              <w:rPr>
                <w:rFonts w:ascii="SassoonCRInfant" w:hAnsi="SassoonCRInfant" w:cs="Arial"/>
                <w:bCs/>
                <w:sz w:val="20"/>
                <w:szCs w:val="20"/>
              </w:rPr>
              <w:t xml:space="preserve">  </w:t>
            </w:r>
          </w:p>
          <w:p w:rsidR="00EA79BE" w:rsidRPr="00EA79BE" w:rsidRDefault="00EA79BE" w:rsidP="00EA79BE">
            <w:pPr>
              <w:ind w:left="360"/>
              <w:rPr>
                <w:rFonts w:ascii="SassoonCRInfant" w:hAnsi="SassoonCRInfant" w:cs="Arial"/>
                <w:bCs/>
                <w:sz w:val="20"/>
                <w:szCs w:val="20"/>
              </w:rPr>
            </w:pPr>
          </w:p>
        </w:tc>
      </w:tr>
      <w:tr w:rsidR="00B3650F" w:rsidRPr="00EA79BE" w:rsidTr="00CC236F">
        <w:tc>
          <w:tcPr>
            <w:tcW w:w="9464" w:type="dxa"/>
          </w:tcPr>
          <w:p w:rsidR="00B3650F" w:rsidRPr="00EA79BE" w:rsidRDefault="00B3650F">
            <w:pPr>
              <w:rPr>
                <w:rFonts w:ascii="SassoonCRInfant" w:hAnsi="SassoonCRInfant" w:cs="Arial"/>
                <w:b/>
                <w:bCs/>
                <w:sz w:val="20"/>
                <w:szCs w:val="20"/>
              </w:rPr>
            </w:pPr>
            <w:r w:rsidRPr="00EA79BE">
              <w:rPr>
                <w:rFonts w:ascii="SassoonCRInfant" w:hAnsi="SassoonCRInfant" w:cs="Arial"/>
                <w:b/>
                <w:bCs/>
                <w:sz w:val="20"/>
                <w:szCs w:val="20"/>
              </w:rPr>
              <w:lastRenderedPageBreak/>
              <w:t>How well is the school helping children and young people to develop and learn? (5.1; 5.</w:t>
            </w:r>
            <w:r w:rsidR="00C016F1" w:rsidRPr="00EA79BE">
              <w:rPr>
                <w:rFonts w:ascii="SassoonCRInfant" w:hAnsi="SassoonCRInfant" w:cs="Arial"/>
                <w:b/>
                <w:bCs/>
                <w:sz w:val="20"/>
                <w:szCs w:val="20"/>
              </w:rPr>
              <w:t>3</w:t>
            </w:r>
          </w:p>
          <w:p w:rsidR="00B57B81" w:rsidRDefault="00513371" w:rsidP="00B57B81">
            <w:pPr>
              <w:rPr>
                <w:rFonts w:ascii="SassoonCRInfant" w:hAnsi="SassoonCRInfant" w:cs="Arial"/>
                <w:bCs/>
                <w:sz w:val="20"/>
                <w:szCs w:val="20"/>
              </w:rPr>
            </w:pPr>
            <w:r w:rsidRPr="00EA79BE">
              <w:rPr>
                <w:rFonts w:ascii="SassoonCRInfant" w:hAnsi="SassoonCRInfant" w:cs="Arial"/>
                <w:bCs/>
                <w:sz w:val="20"/>
                <w:szCs w:val="20"/>
              </w:rPr>
              <w:t>Some</w:t>
            </w:r>
            <w:r w:rsidR="00EB2F1D" w:rsidRPr="00EA79BE">
              <w:rPr>
                <w:rFonts w:ascii="SassoonCRInfant" w:hAnsi="SassoonCRInfant" w:cs="Arial"/>
                <w:bCs/>
                <w:sz w:val="20"/>
                <w:szCs w:val="20"/>
              </w:rPr>
              <w:t xml:space="preserve"> progress has</w:t>
            </w:r>
            <w:r w:rsidR="00771471" w:rsidRPr="00EA79BE">
              <w:rPr>
                <w:rFonts w:ascii="SassoonCRInfant" w:hAnsi="SassoonCRInfant" w:cs="Arial"/>
                <w:bCs/>
                <w:sz w:val="20"/>
                <w:szCs w:val="20"/>
              </w:rPr>
              <w:t xml:space="preserve"> been made </w:t>
            </w:r>
            <w:r w:rsidR="00EB2F1D" w:rsidRPr="00EA79BE">
              <w:rPr>
                <w:rFonts w:ascii="SassoonCRInfant" w:hAnsi="SassoonCRInfant" w:cs="Arial"/>
                <w:bCs/>
                <w:sz w:val="20"/>
                <w:szCs w:val="20"/>
              </w:rPr>
              <w:t xml:space="preserve">in </w:t>
            </w:r>
            <w:r w:rsidR="003646F8" w:rsidRPr="00EA79BE">
              <w:rPr>
                <w:rFonts w:ascii="SassoonCRInfant" w:hAnsi="SassoonCRInfant" w:cs="Arial"/>
                <w:bCs/>
                <w:sz w:val="20"/>
                <w:szCs w:val="20"/>
              </w:rPr>
              <w:t>this area.</w:t>
            </w:r>
            <w:r w:rsidRPr="00EA79BE">
              <w:rPr>
                <w:rFonts w:ascii="SassoonCRInfant" w:hAnsi="SassoonCRInfant" w:cs="Arial"/>
                <w:bCs/>
                <w:sz w:val="20"/>
                <w:szCs w:val="20"/>
              </w:rPr>
              <w:t xml:space="preserve"> </w:t>
            </w:r>
          </w:p>
          <w:p w:rsidR="00EA79BE" w:rsidRPr="00EA79BE" w:rsidRDefault="00EA79BE" w:rsidP="00B57B81">
            <w:pPr>
              <w:rPr>
                <w:rFonts w:ascii="SassoonCRInfant" w:hAnsi="SassoonCRInfant" w:cs="Arial"/>
                <w:bCs/>
                <w:sz w:val="20"/>
                <w:szCs w:val="20"/>
              </w:rPr>
            </w:pPr>
          </w:p>
          <w:p w:rsidR="00EB2F1D" w:rsidRPr="00EA79BE" w:rsidRDefault="00EB2F1D" w:rsidP="00B64F52">
            <w:pPr>
              <w:rPr>
                <w:rFonts w:ascii="SassoonCRInfant" w:hAnsi="SassoonCRInfant" w:cs="Arial"/>
                <w:b/>
                <w:bCs/>
                <w:color w:val="0070C0"/>
                <w:sz w:val="20"/>
                <w:szCs w:val="20"/>
              </w:rPr>
            </w:pPr>
            <w:r w:rsidRPr="00EA79BE">
              <w:rPr>
                <w:rFonts w:ascii="SassoonCRInfant" w:hAnsi="SassoonCRInfant" w:cs="Arial"/>
                <w:b/>
                <w:bCs/>
                <w:sz w:val="20"/>
                <w:szCs w:val="20"/>
              </w:rPr>
              <w:t>Strengths</w:t>
            </w:r>
          </w:p>
          <w:p w:rsidR="00513371" w:rsidRPr="00EA79BE" w:rsidRDefault="003A6D52" w:rsidP="00285DE1">
            <w:pPr>
              <w:rPr>
                <w:rFonts w:ascii="SassoonCRInfant" w:hAnsi="SassoonCRInfant" w:cs="Arial"/>
                <w:sz w:val="20"/>
                <w:szCs w:val="20"/>
              </w:rPr>
            </w:pPr>
            <w:r w:rsidRPr="00EA79BE">
              <w:rPr>
                <w:rFonts w:ascii="SassoonCRInfant" w:hAnsi="SassoonCRInfant" w:cs="Arial"/>
                <w:sz w:val="20"/>
                <w:szCs w:val="20"/>
              </w:rPr>
              <w:t xml:space="preserve">We </w:t>
            </w:r>
            <w:r w:rsidR="00771471" w:rsidRPr="00EA79BE">
              <w:rPr>
                <w:rFonts w:ascii="SassoonCRInfant" w:hAnsi="SassoonCRInfant" w:cs="Arial"/>
                <w:sz w:val="20"/>
                <w:szCs w:val="20"/>
              </w:rPr>
              <w:t xml:space="preserve">have adapted </w:t>
            </w:r>
            <w:r w:rsidRPr="00EA79BE">
              <w:rPr>
                <w:rFonts w:ascii="SassoonCRInfant" w:hAnsi="SassoonCRInfant" w:cs="Arial"/>
                <w:sz w:val="20"/>
                <w:szCs w:val="20"/>
              </w:rPr>
              <w:t>curriculum pathways</w:t>
            </w:r>
            <w:r w:rsidR="003474D1" w:rsidRPr="00EA79BE">
              <w:rPr>
                <w:rFonts w:ascii="SassoonCRInfant" w:hAnsi="SassoonCRInfant" w:cs="Arial"/>
                <w:sz w:val="20"/>
                <w:szCs w:val="20"/>
              </w:rPr>
              <w:t xml:space="preserve"> to</w:t>
            </w:r>
            <w:r w:rsidR="00513371" w:rsidRPr="00EA79BE">
              <w:rPr>
                <w:rFonts w:ascii="SassoonCRInfant" w:hAnsi="SassoonCRInfant" w:cs="Arial"/>
                <w:sz w:val="20"/>
                <w:szCs w:val="20"/>
              </w:rPr>
              <w:t xml:space="preserve"> link to resources</w:t>
            </w:r>
            <w:r w:rsidR="00771471" w:rsidRPr="00EA79BE">
              <w:rPr>
                <w:rFonts w:ascii="SassoonCRInfant" w:hAnsi="SassoonCRInfant" w:cs="Arial"/>
                <w:sz w:val="20"/>
                <w:szCs w:val="20"/>
              </w:rPr>
              <w:t xml:space="preserve"> and approaches used within the </w:t>
            </w:r>
            <w:r w:rsidR="00513371" w:rsidRPr="00EA79BE">
              <w:rPr>
                <w:rFonts w:ascii="SassoonCRInfant" w:hAnsi="SassoonCRInfant" w:cs="Arial"/>
                <w:sz w:val="20"/>
                <w:szCs w:val="20"/>
              </w:rPr>
              <w:t>school</w:t>
            </w:r>
            <w:r w:rsidR="003474D1" w:rsidRPr="00EA79BE">
              <w:rPr>
                <w:rFonts w:ascii="SassoonCRInfant" w:hAnsi="SassoonCRInfant" w:cs="Arial"/>
                <w:sz w:val="20"/>
                <w:szCs w:val="20"/>
              </w:rPr>
              <w:t>.</w:t>
            </w:r>
            <w:r w:rsidR="00513371" w:rsidRPr="00EA79BE">
              <w:rPr>
                <w:rFonts w:ascii="SassoonCRInfant" w:hAnsi="SassoonCRInfant" w:cs="Arial"/>
                <w:sz w:val="20"/>
                <w:szCs w:val="20"/>
              </w:rPr>
              <w:t xml:space="preserve">  Some teachers have begun to use the pathways to inform their planning and assessment. </w:t>
            </w:r>
          </w:p>
          <w:p w:rsidR="00513371" w:rsidRPr="00EA79BE" w:rsidRDefault="00513371" w:rsidP="00285DE1">
            <w:pPr>
              <w:rPr>
                <w:rFonts w:ascii="SassoonCRInfant" w:hAnsi="SassoonCRInfant" w:cs="Arial"/>
                <w:sz w:val="20"/>
                <w:szCs w:val="20"/>
              </w:rPr>
            </w:pPr>
          </w:p>
          <w:p w:rsidR="00513371" w:rsidRPr="00EA79BE" w:rsidRDefault="00513371" w:rsidP="00285DE1">
            <w:pPr>
              <w:rPr>
                <w:rFonts w:ascii="SassoonCRInfant" w:hAnsi="SassoonCRInfant" w:cs="Arial"/>
                <w:sz w:val="20"/>
                <w:szCs w:val="20"/>
              </w:rPr>
            </w:pPr>
            <w:r w:rsidRPr="00EA79BE">
              <w:rPr>
                <w:rFonts w:ascii="SassoonCRInfant" w:hAnsi="SassoonCRInfant" w:cs="Arial"/>
                <w:sz w:val="20"/>
                <w:szCs w:val="20"/>
              </w:rPr>
              <w:t>All staff</w:t>
            </w:r>
            <w:r w:rsidR="001B3081" w:rsidRPr="00EA79BE">
              <w:rPr>
                <w:rFonts w:ascii="SassoonCRInfant" w:hAnsi="SassoonCRInfant" w:cs="Arial"/>
                <w:sz w:val="20"/>
                <w:szCs w:val="20"/>
              </w:rPr>
              <w:t>,</w:t>
            </w:r>
            <w:r w:rsidRPr="00EA79BE">
              <w:rPr>
                <w:rFonts w:ascii="SassoonCRInfant" w:hAnsi="SassoonCRInfant" w:cs="Arial"/>
                <w:sz w:val="20"/>
                <w:szCs w:val="20"/>
              </w:rPr>
              <w:t xml:space="preserve"> </w:t>
            </w:r>
            <w:r w:rsidR="001B3081" w:rsidRPr="00EA79BE">
              <w:rPr>
                <w:rFonts w:ascii="SassoonCRInfant" w:hAnsi="SassoonCRInfant" w:cs="Arial"/>
                <w:sz w:val="20"/>
                <w:szCs w:val="20"/>
              </w:rPr>
              <w:t xml:space="preserve">including Pupil Support Workers and Nursery Nurses, </w:t>
            </w:r>
            <w:proofErr w:type="gramStart"/>
            <w:r w:rsidRPr="00EA79BE">
              <w:rPr>
                <w:rFonts w:ascii="SassoonCRInfant" w:hAnsi="SassoonCRInfant" w:cs="Arial"/>
                <w:sz w:val="20"/>
                <w:szCs w:val="20"/>
              </w:rPr>
              <w:t>are</w:t>
            </w:r>
            <w:proofErr w:type="gramEnd"/>
            <w:r w:rsidRPr="00EA79BE">
              <w:rPr>
                <w:rFonts w:ascii="SassoonCRInfant" w:hAnsi="SassoonCRInfant" w:cs="Arial"/>
                <w:sz w:val="20"/>
                <w:szCs w:val="20"/>
              </w:rPr>
              <w:t xml:space="preserve"> trained in SEAL approaches and have begun to embed this in the teaching and learning. Evidence from observations and learning rounds has shown pupils </w:t>
            </w:r>
            <w:r w:rsidR="00845B0B" w:rsidRPr="00EA79BE">
              <w:rPr>
                <w:rFonts w:ascii="SassoonCRInfant" w:hAnsi="SassoonCRInfant" w:cs="Arial"/>
                <w:sz w:val="20"/>
                <w:szCs w:val="20"/>
              </w:rPr>
              <w:t>are more engaged and have a better knowledge and understanding of basic number processes.</w:t>
            </w:r>
          </w:p>
          <w:p w:rsidR="00845B0B" w:rsidRPr="00EA79BE" w:rsidRDefault="00845B0B" w:rsidP="00285DE1">
            <w:pPr>
              <w:rPr>
                <w:rFonts w:ascii="SassoonCRInfant" w:hAnsi="SassoonCRInfant" w:cs="Arial"/>
                <w:sz w:val="20"/>
                <w:szCs w:val="20"/>
              </w:rPr>
            </w:pPr>
          </w:p>
          <w:p w:rsidR="00513371" w:rsidRPr="00EA79BE" w:rsidRDefault="00155FE1" w:rsidP="00285DE1">
            <w:pPr>
              <w:rPr>
                <w:rFonts w:ascii="SassoonCRInfant" w:hAnsi="SassoonCRInfant" w:cs="Arial"/>
                <w:sz w:val="20"/>
                <w:szCs w:val="20"/>
              </w:rPr>
            </w:pPr>
            <w:r w:rsidRPr="00EA79BE">
              <w:rPr>
                <w:rFonts w:ascii="SassoonCRInfant" w:hAnsi="SassoonCRInfant" w:cs="Arial"/>
                <w:sz w:val="20"/>
                <w:szCs w:val="20"/>
              </w:rPr>
              <w:t xml:space="preserve">We have </w:t>
            </w:r>
            <w:r w:rsidR="00513371" w:rsidRPr="00EA79BE">
              <w:rPr>
                <w:rFonts w:ascii="SassoonCRInfant" w:hAnsi="SassoonCRInfant" w:cs="Arial"/>
                <w:sz w:val="20"/>
                <w:szCs w:val="20"/>
              </w:rPr>
              <w:t>continued to develop</w:t>
            </w:r>
            <w:r w:rsidRPr="00EA79BE">
              <w:rPr>
                <w:rFonts w:ascii="SassoonCRInfant" w:hAnsi="SassoonCRInfant" w:cs="Arial"/>
                <w:sz w:val="20"/>
                <w:szCs w:val="20"/>
              </w:rPr>
              <w:t xml:space="preserve"> an ethos of pastoral care for our pupils where their parents /carers and partner agencies are brought together to support ou</w:t>
            </w:r>
            <w:r w:rsidR="00771471" w:rsidRPr="00EA79BE">
              <w:rPr>
                <w:rFonts w:ascii="SassoonCRInfant" w:hAnsi="SassoonCRInfant" w:cs="Arial"/>
                <w:sz w:val="20"/>
                <w:szCs w:val="20"/>
              </w:rPr>
              <w:t>r children</w:t>
            </w:r>
            <w:r w:rsidR="007156D2" w:rsidRPr="00EA79BE">
              <w:rPr>
                <w:rFonts w:ascii="SassoonCRInfant" w:hAnsi="SassoonCRInfant" w:cs="Arial"/>
                <w:sz w:val="20"/>
                <w:szCs w:val="20"/>
              </w:rPr>
              <w:t>.</w:t>
            </w:r>
          </w:p>
          <w:p w:rsidR="001B3081" w:rsidRPr="00EA79BE" w:rsidRDefault="001B3081" w:rsidP="00285DE1">
            <w:pPr>
              <w:rPr>
                <w:rFonts w:ascii="SassoonCRInfant" w:hAnsi="SassoonCRInfant" w:cs="Arial"/>
                <w:sz w:val="20"/>
                <w:szCs w:val="20"/>
              </w:rPr>
            </w:pPr>
          </w:p>
          <w:p w:rsidR="00285DE1" w:rsidRPr="00EA79BE" w:rsidRDefault="00285DE1" w:rsidP="00285DE1">
            <w:pPr>
              <w:rPr>
                <w:rFonts w:ascii="SassoonCRInfant" w:hAnsi="SassoonCRInfant" w:cs="Arial"/>
                <w:sz w:val="20"/>
                <w:szCs w:val="20"/>
              </w:rPr>
            </w:pPr>
            <w:r w:rsidRPr="00EA79BE">
              <w:rPr>
                <w:rFonts w:ascii="SassoonCRInfant" w:hAnsi="SassoonCRInfant" w:cs="Arial"/>
                <w:sz w:val="20"/>
                <w:szCs w:val="20"/>
              </w:rPr>
              <w:t>We continue to audit and review our resources to match the needs of individuals and groups of learners. This i</w:t>
            </w:r>
            <w:r w:rsidR="00530D1D" w:rsidRPr="00EA79BE">
              <w:rPr>
                <w:rFonts w:ascii="SassoonCRInfant" w:hAnsi="SassoonCRInfant" w:cs="Arial"/>
                <w:sz w:val="20"/>
                <w:szCs w:val="20"/>
              </w:rPr>
              <w:t>ncludes the deployment of Pupil</w:t>
            </w:r>
            <w:r w:rsidRPr="00EA79BE">
              <w:rPr>
                <w:rFonts w:ascii="SassoonCRInfant" w:hAnsi="SassoonCRInfant" w:cs="Arial"/>
                <w:sz w:val="20"/>
                <w:szCs w:val="20"/>
              </w:rPr>
              <w:t xml:space="preserve"> Support Workers (PSWs)</w:t>
            </w:r>
            <w:r w:rsidR="00845B0B" w:rsidRPr="00EA79BE">
              <w:rPr>
                <w:rFonts w:ascii="SassoonCRInfant" w:hAnsi="SassoonCRInfant" w:cs="Arial"/>
                <w:sz w:val="20"/>
                <w:szCs w:val="20"/>
              </w:rPr>
              <w:t xml:space="preserve"> as noted in 1.1 and 2.1</w:t>
            </w:r>
            <w:r w:rsidRPr="00EA79BE">
              <w:rPr>
                <w:rFonts w:ascii="SassoonCRInfant" w:hAnsi="SassoonCRInfant" w:cs="Arial"/>
                <w:sz w:val="20"/>
                <w:szCs w:val="20"/>
              </w:rPr>
              <w:t>.</w:t>
            </w:r>
            <w:r w:rsidR="003474D1" w:rsidRPr="00EA79BE">
              <w:rPr>
                <w:rFonts w:ascii="SassoonCRInfant" w:hAnsi="SassoonCRInfant" w:cs="Arial"/>
                <w:sz w:val="20"/>
                <w:szCs w:val="20"/>
              </w:rPr>
              <w:t xml:space="preserve"> This has ensured that both staff and pupils feel supported in learning.</w:t>
            </w:r>
            <w:r w:rsidRPr="00EA79BE">
              <w:rPr>
                <w:rFonts w:ascii="SassoonCRInfant" w:hAnsi="SassoonCRInfant" w:cs="Arial"/>
                <w:sz w:val="20"/>
                <w:szCs w:val="20"/>
              </w:rPr>
              <w:t xml:space="preserve"> Staff have regular li</w:t>
            </w:r>
            <w:r w:rsidR="00530D1D" w:rsidRPr="00EA79BE">
              <w:rPr>
                <w:rFonts w:ascii="SassoonCRInfant" w:hAnsi="SassoonCRInfant" w:cs="Arial"/>
                <w:sz w:val="20"/>
                <w:szCs w:val="20"/>
              </w:rPr>
              <w:t>aison with Support for Learning</w:t>
            </w:r>
            <w:r w:rsidR="00845B0B" w:rsidRPr="00EA79BE">
              <w:rPr>
                <w:rFonts w:ascii="SassoonCRInfant" w:hAnsi="SassoonCRInfant" w:cs="Arial"/>
                <w:sz w:val="20"/>
                <w:szCs w:val="20"/>
              </w:rPr>
              <w:t xml:space="preserve"> and other agencies </w:t>
            </w:r>
            <w:r w:rsidRPr="00EA79BE">
              <w:rPr>
                <w:rFonts w:ascii="SassoonCRInfant" w:hAnsi="SassoonCRInfant" w:cs="Arial"/>
                <w:sz w:val="20"/>
                <w:szCs w:val="20"/>
              </w:rPr>
              <w:t>to discuss targets for Individual Education Plans (IEPs) This has allowed staff to differentiate teaching and learning to meet pupils’ needs.</w:t>
            </w:r>
          </w:p>
          <w:p w:rsidR="00845B0B" w:rsidRPr="00EA79BE" w:rsidRDefault="00845B0B" w:rsidP="00285DE1">
            <w:pPr>
              <w:rPr>
                <w:rFonts w:ascii="SassoonCRInfant" w:hAnsi="SassoonCRInfant" w:cs="Arial"/>
                <w:sz w:val="20"/>
                <w:szCs w:val="20"/>
              </w:rPr>
            </w:pPr>
          </w:p>
          <w:p w:rsidR="00762B34" w:rsidRPr="00EA79BE" w:rsidRDefault="00762B34" w:rsidP="00305A77">
            <w:pPr>
              <w:rPr>
                <w:rFonts w:ascii="SassoonCRInfant" w:hAnsi="SassoonCRInfant" w:cs="Arial"/>
                <w:sz w:val="20"/>
                <w:szCs w:val="20"/>
              </w:rPr>
            </w:pPr>
            <w:r w:rsidRPr="00EA79BE">
              <w:rPr>
                <w:rFonts w:ascii="SassoonCRInfant" w:hAnsi="SassoonCRInfant" w:cs="Arial"/>
                <w:sz w:val="20"/>
                <w:szCs w:val="20"/>
              </w:rPr>
              <w:t>Through regular planning s</w:t>
            </w:r>
            <w:r w:rsidR="00B22F48" w:rsidRPr="00EA79BE">
              <w:rPr>
                <w:rFonts w:ascii="SassoonCRInfant" w:hAnsi="SassoonCRInfant" w:cs="Arial"/>
                <w:sz w:val="20"/>
                <w:szCs w:val="20"/>
              </w:rPr>
              <w:t>taff have</w:t>
            </w:r>
            <w:r w:rsidR="00285DE1" w:rsidRPr="00EA79BE">
              <w:rPr>
                <w:rFonts w:ascii="SassoonCRInfant" w:hAnsi="SassoonCRInfant" w:cs="Arial"/>
                <w:sz w:val="20"/>
                <w:szCs w:val="20"/>
              </w:rPr>
              <w:t xml:space="preserve"> a</w:t>
            </w:r>
            <w:r w:rsidR="00B22F48" w:rsidRPr="00EA79BE">
              <w:rPr>
                <w:rFonts w:ascii="SassoonCRInfant" w:hAnsi="SassoonCRInfant" w:cs="Arial"/>
                <w:sz w:val="20"/>
                <w:szCs w:val="20"/>
              </w:rPr>
              <w:t xml:space="preserve"> greater understanding of Experiences and Outcomes and are more </w:t>
            </w:r>
            <w:r w:rsidR="00847470" w:rsidRPr="00EA79BE">
              <w:rPr>
                <w:rFonts w:ascii="SassoonCRInfant" w:hAnsi="SassoonCRInfant" w:cs="Arial"/>
                <w:sz w:val="20"/>
                <w:szCs w:val="20"/>
              </w:rPr>
              <w:t>confident in matching them to learner’s experiences</w:t>
            </w:r>
            <w:r w:rsidR="00B22F48" w:rsidRPr="00EA79BE">
              <w:rPr>
                <w:rFonts w:ascii="SassoonCRInfant" w:hAnsi="SassoonCRInfant" w:cs="Arial"/>
                <w:sz w:val="20"/>
                <w:szCs w:val="20"/>
              </w:rPr>
              <w:t>.</w:t>
            </w:r>
            <w:r w:rsidR="00833159" w:rsidRPr="00EA79BE">
              <w:rPr>
                <w:rFonts w:ascii="SassoonCRInfant" w:hAnsi="SassoonCRInfant" w:cs="Arial"/>
                <w:sz w:val="20"/>
                <w:szCs w:val="20"/>
              </w:rPr>
              <w:t xml:space="preserve"> </w:t>
            </w:r>
          </w:p>
          <w:p w:rsidR="00845B0B" w:rsidRPr="00EA79BE" w:rsidRDefault="00845B0B" w:rsidP="00305A77">
            <w:pPr>
              <w:rPr>
                <w:rFonts w:ascii="SassoonCRInfant" w:hAnsi="SassoonCRInfant" w:cs="Arial"/>
                <w:sz w:val="20"/>
                <w:szCs w:val="20"/>
              </w:rPr>
            </w:pPr>
          </w:p>
          <w:p w:rsidR="008B57A7" w:rsidRPr="00EA79BE" w:rsidRDefault="008B57A7" w:rsidP="00305A77">
            <w:pPr>
              <w:rPr>
                <w:rFonts w:ascii="SassoonCRInfant" w:hAnsi="SassoonCRInfant" w:cs="Arial"/>
                <w:sz w:val="20"/>
                <w:szCs w:val="20"/>
              </w:rPr>
            </w:pPr>
            <w:r w:rsidRPr="00EA79BE">
              <w:rPr>
                <w:rFonts w:ascii="SassoonCRInfant" w:hAnsi="SassoonCRInfant" w:cs="Arial"/>
                <w:sz w:val="20"/>
                <w:szCs w:val="20"/>
              </w:rPr>
              <w:t>A culture of collabo</w:t>
            </w:r>
            <w:r w:rsidR="00771471" w:rsidRPr="00EA79BE">
              <w:rPr>
                <w:rFonts w:ascii="SassoonCRInfant" w:hAnsi="SassoonCRInfant" w:cs="Arial"/>
                <w:sz w:val="20"/>
                <w:szCs w:val="20"/>
              </w:rPr>
              <w:t xml:space="preserve">rative planning has been </w:t>
            </w:r>
            <w:r w:rsidRPr="00EA79BE">
              <w:rPr>
                <w:rFonts w:ascii="SassoonCRInfant" w:hAnsi="SassoonCRInfant" w:cs="Arial"/>
                <w:sz w:val="20"/>
                <w:szCs w:val="20"/>
              </w:rPr>
              <w:t xml:space="preserve">established across the school.  This has provided staff with a better understanding of differentiation across stages and has created opportunities for extension/support of some pupils between classes.  Most pupils are now learning at a pace appropriate for their ability.  </w:t>
            </w:r>
          </w:p>
          <w:p w:rsidR="008B57A7" w:rsidRPr="00EA79BE" w:rsidRDefault="008B57A7" w:rsidP="00305A77">
            <w:pPr>
              <w:rPr>
                <w:rFonts w:ascii="SassoonCRInfant" w:hAnsi="SassoonCRInfant" w:cs="Arial"/>
                <w:sz w:val="20"/>
                <w:szCs w:val="20"/>
              </w:rPr>
            </w:pPr>
          </w:p>
          <w:p w:rsidR="000F6498" w:rsidRPr="00EA79BE" w:rsidRDefault="000F6498" w:rsidP="00305A77">
            <w:pPr>
              <w:rPr>
                <w:rFonts w:ascii="SassoonCRInfant" w:hAnsi="SassoonCRInfant" w:cs="Arial"/>
                <w:sz w:val="20"/>
                <w:szCs w:val="20"/>
              </w:rPr>
            </w:pPr>
            <w:r w:rsidRPr="00EA79BE">
              <w:rPr>
                <w:rFonts w:ascii="SassoonCRInfant" w:hAnsi="SassoonCRInfant" w:cs="Arial"/>
                <w:sz w:val="20"/>
                <w:szCs w:val="20"/>
              </w:rPr>
              <w:t xml:space="preserve">Transition topics are now embedded at key stages (Nursery – P1 and P7 – S1).  The Nursery to P1 topic is planned in collaboration with all the children to ensure that they are motivated and engaged in what they are learning.  </w:t>
            </w:r>
          </w:p>
          <w:p w:rsidR="00B3650F" w:rsidRPr="00EA79BE" w:rsidRDefault="00530D1D" w:rsidP="00B64F52">
            <w:pPr>
              <w:rPr>
                <w:rFonts w:ascii="SassoonCRInfant" w:hAnsi="SassoonCRInfant" w:cs="Arial"/>
                <w:bCs/>
                <w:sz w:val="20"/>
                <w:szCs w:val="20"/>
              </w:rPr>
            </w:pPr>
            <w:r w:rsidRPr="00EA79BE">
              <w:rPr>
                <w:rFonts w:ascii="SassoonCRInfant" w:hAnsi="SassoonCRInfant" w:cs="Arial"/>
                <w:bCs/>
                <w:sz w:val="20"/>
                <w:szCs w:val="20"/>
              </w:rPr>
              <w:t>New monitorin</w:t>
            </w:r>
            <w:r w:rsidR="00771471" w:rsidRPr="00EA79BE">
              <w:rPr>
                <w:rFonts w:ascii="SassoonCRInfant" w:hAnsi="SassoonCRInfant" w:cs="Arial"/>
                <w:bCs/>
                <w:sz w:val="20"/>
                <w:szCs w:val="20"/>
              </w:rPr>
              <w:t>g and tracking systems have been</w:t>
            </w:r>
            <w:r w:rsidRPr="00EA79BE">
              <w:rPr>
                <w:rFonts w:ascii="SassoonCRInfant" w:hAnsi="SassoonCRInfant" w:cs="Arial"/>
                <w:bCs/>
                <w:sz w:val="20"/>
                <w:szCs w:val="20"/>
              </w:rPr>
              <w:t xml:space="preserve"> trialled in order to track all pupils’ progress as previously only highest and lowest achieving 20% were targeted.  This ensures that information is shared effectively with all staff and </w:t>
            </w:r>
            <w:r w:rsidR="00771471" w:rsidRPr="00EA79BE">
              <w:rPr>
                <w:rFonts w:ascii="SassoonCRInfant" w:hAnsi="SassoonCRInfant" w:cs="Arial"/>
                <w:bCs/>
                <w:sz w:val="20"/>
                <w:szCs w:val="20"/>
              </w:rPr>
              <w:t xml:space="preserve">they are able to </w:t>
            </w:r>
            <w:r w:rsidRPr="00EA79BE">
              <w:rPr>
                <w:rFonts w:ascii="SassoonCRInfant" w:hAnsi="SassoonCRInfant" w:cs="Arial"/>
                <w:bCs/>
                <w:sz w:val="20"/>
                <w:szCs w:val="20"/>
              </w:rPr>
              <w:t>identify strengths and areas for</w:t>
            </w:r>
            <w:r w:rsidR="00771471" w:rsidRPr="00EA79BE">
              <w:rPr>
                <w:rFonts w:ascii="SassoonCRInfant" w:hAnsi="SassoonCRInfant" w:cs="Arial"/>
                <w:bCs/>
                <w:sz w:val="20"/>
                <w:szCs w:val="20"/>
              </w:rPr>
              <w:t xml:space="preserve"> development for all children</w:t>
            </w:r>
            <w:r w:rsidR="00B366B7" w:rsidRPr="00EA79BE">
              <w:rPr>
                <w:rFonts w:ascii="SassoonCRInfant" w:hAnsi="SassoonCRInfant" w:cs="Arial"/>
                <w:bCs/>
                <w:sz w:val="20"/>
                <w:szCs w:val="20"/>
              </w:rPr>
              <w:t>.  SL</w:t>
            </w:r>
            <w:r w:rsidRPr="00EA79BE">
              <w:rPr>
                <w:rFonts w:ascii="SassoonCRInfant" w:hAnsi="SassoonCRInfant" w:cs="Arial"/>
                <w:bCs/>
                <w:sz w:val="20"/>
                <w:szCs w:val="20"/>
              </w:rPr>
              <w:t>T meet biannually with class teachers to discuss progress of all pupils.</w:t>
            </w:r>
          </w:p>
          <w:p w:rsidR="00530D1D" w:rsidRPr="00EA79BE" w:rsidRDefault="00530D1D" w:rsidP="00B64F52">
            <w:pPr>
              <w:rPr>
                <w:rFonts w:ascii="SassoonCRInfant" w:hAnsi="SassoonCRInfant" w:cs="Arial"/>
                <w:b/>
                <w:bCs/>
                <w:sz w:val="20"/>
                <w:szCs w:val="20"/>
              </w:rPr>
            </w:pPr>
          </w:p>
          <w:p w:rsidR="00C93EDE" w:rsidRPr="00EA79BE" w:rsidRDefault="00B3650F">
            <w:pPr>
              <w:rPr>
                <w:rFonts w:ascii="SassoonCRInfant" w:hAnsi="SassoonCRInfant" w:cs="Arial"/>
                <w:b/>
                <w:bCs/>
                <w:sz w:val="20"/>
                <w:szCs w:val="20"/>
              </w:rPr>
            </w:pPr>
            <w:r w:rsidRPr="00EA79BE">
              <w:rPr>
                <w:rFonts w:ascii="SassoonCRInfant" w:hAnsi="SassoonCRInfant" w:cs="Arial"/>
                <w:b/>
                <w:bCs/>
                <w:sz w:val="20"/>
                <w:szCs w:val="20"/>
              </w:rPr>
              <w:t>Areas for Development</w:t>
            </w:r>
          </w:p>
          <w:p w:rsidR="000F6498" w:rsidRPr="00EA79BE" w:rsidRDefault="00B366B7" w:rsidP="00B366B7">
            <w:pPr>
              <w:numPr>
                <w:ilvl w:val="0"/>
                <w:numId w:val="8"/>
              </w:numPr>
              <w:rPr>
                <w:rFonts w:ascii="SassoonCRInfant" w:hAnsi="SassoonCRInfant" w:cs="Arial"/>
                <w:bCs/>
                <w:sz w:val="20"/>
                <w:szCs w:val="20"/>
              </w:rPr>
            </w:pPr>
            <w:r w:rsidRPr="00EA79BE">
              <w:rPr>
                <w:rFonts w:ascii="SassoonCRInfant" w:hAnsi="SassoonCRInfant" w:cs="Arial"/>
                <w:bCs/>
                <w:sz w:val="20"/>
                <w:szCs w:val="20"/>
              </w:rPr>
              <w:t>To f</w:t>
            </w:r>
            <w:r w:rsidR="003A6D52" w:rsidRPr="00EA79BE">
              <w:rPr>
                <w:rFonts w:ascii="SassoonCRInfant" w:hAnsi="SassoonCRInfant" w:cs="Arial"/>
                <w:bCs/>
                <w:sz w:val="20"/>
                <w:szCs w:val="20"/>
              </w:rPr>
              <w:t>urther develop</w:t>
            </w:r>
            <w:r w:rsidR="00A447C5" w:rsidRPr="00EA79BE">
              <w:rPr>
                <w:rFonts w:ascii="SassoonCRInfant" w:hAnsi="SassoonCRInfant" w:cs="Arial"/>
                <w:bCs/>
                <w:sz w:val="20"/>
                <w:szCs w:val="20"/>
              </w:rPr>
              <w:t xml:space="preserve"> </w:t>
            </w:r>
            <w:r w:rsidRPr="00EA79BE">
              <w:rPr>
                <w:rFonts w:ascii="SassoonCRInfant" w:hAnsi="SassoonCRInfant" w:cs="Arial"/>
                <w:bCs/>
                <w:sz w:val="20"/>
                <w:szCs w:val="20"/>
              </w:rPr>
              <w:t xml:space="preserve">and embed progression pathways in Literacy, Numeracy and Health and Well-being </w:t>
            </w:r>
            <w:r w:rsidR="00530D1D" w:rsidRPr="00EA79BE">
              <w:rPr>
                <w:rFonts w:ascii="SassoonCRInfant" w:hAnsi="SassoonCRInfant" w:cs="Arial"/>
                <w:bCs/>
                <w:sz w:val="20"/>
                <w:szCs w:val="20"/>
              </w:rPr>
              <w:t xml:space="preserve">in order </w:t>
            </w:r>
            <w:r w:rsidRPr="00EA79BE">
              <w:rPr>
                <w:rFonts w:ascii="SassoonCRInfant" w:hAnsi="SassoonCRInfant" w:cs="Arial"/>
                <w:bCs/>
                <w:sz w:val="20"/>
                <w:szCs w:val="20"/>
              </w:rPr>
              <w:t>to raise attainment and close the gap.</w:t>
            </w:r>
          </w:p>
          <w:p w:rsidR="00250610" w:rsidRPr="00EA79BE" w:rsidRDefault="00B366B7" w:rsidP="00530D1D">
            <w:pPr>
              <w:numPr>
                <w:ilvl w:val="0"/>
                <w:numId w:val="8"/>
              </w:numPr>
              <w:rPr>
                <w:rFonts w:ascii="SassoonCRInfant" w:hAnsi="SassoonCRInfant" w:cs="Arial"/>
                <w:bCs/>
                <w:sz w:val="20"/>
                <w:szCs w:val="20"/>
              </w:rPr>
            </w:pPr>
            <w:r w:rsidRPr="00EA79BE">
              <w:rPr>
                <w:rFonts w:ascii="SassoonCRInfant" w:hAnsi="SassoonCRInfant" w:cs="Arial"/>
                <w:bCs/>
                <w:sz w:val="20"/>
                <w:szCs w:val="20"/>
              </w:rPr>
              <w:t xml:space="preserve">To develop </w:t>
            </w:r>
            <w:r w:rsidR="00B076E6" w:rsidRPr="00EA79BE">
              <w:rPr>
                <w:rFonts w:ascii="SassoonCRInfant" w:hAnsi="SassoonCRInfant" w:cs="Arial"/>
                <w:bCs/>
                <w:sz w:val="20"/>
                <w:szCs w:val="20"/>
              </w:rPr>
              <w:t xml:space="preserve">use of </w:t>
            </w:r>
            <w:r w:rsidRPr="00EA79BE">
              <w:rPr>
                <w:rFonts w:ascii="SassoonCRInfant" w:hAnsi="SassoonCRInfant" w:cs="Arial"/>
                <w:bCs/>
                <w:sz w:val="20"/>
                <w:szCs w:val="20"/>
              </w:rPr>
              <w:t>backward mapping</w:t>
            </w:r>
            <w:r w:rsidR="00B076E6" w:rsidRPr="00EA79BE">
              <w:rPr>
                <w:rFonts w:ascii="SassoonCRInfant" w:hAnsi="SassoonCRInfant" w:cs="Arial"/>
                <w:bCs/>
                <w:sz w:val="20"/>
                <w:szCs w:val="20"/>
              </w:rPr>
              <w:t xml:space="preserve"> information to ensure that children receive their entitlement to breadth and depth in learning within the Broad General Education.</w:t>
            </w:r>
          </w:p>
          <w:p w:rsidR="00B3650F" w:rsidRPr="00EA79BE" w:rsidRDefault="00B076E6" w:rsidP="00771471">
            <w:pPr>
              <w:numPr>
                <w:ilvl w:val="0"/>
                <w:numId w:val="8"/>
              </w:numPr>
              <w:rPr>
                <w:rFonts w:ascii="SassoonCRInfant" w:hAnsi="SassoonCRInfant" w:cs="Arial"/>
                <w:bCs/>
                <w:sz w:val="20"/>
                <w:szCs w:val="20"/>
              </w:rPr>
            </w:pPr>
            <w:r w:rsidRPr="00EA79BE">
              <w:rPr>
                <w:rFonts w:ascii="SassoonCRInfant" w:hAnsi="SassoonCRInfant" w:cs="Arial"/>
                <w:bCs/>
                <w:sz w:val="20"/>
                <w:szCs w:val="20"/>
              </w:rPr>
              <w:t>To ensure consistency of approach in planning for progression, learning across the curriculum planning, evaluations of learning and use of tracking information.</w:t>
            </w:r>
          </w:p>
        </w:tc>
      </w:tr>
    </w:tbl>
    <w:p w:rsidR="00B3650F" w:rsidRPr="00EA79BE" w:rsidRDefault="00B3650F">
      <w:pPr>
        <w:rPr>
          <w:rFonts w:ascii="SassoonCRInfant" w:hAnsi="SassoonCRInfant"/>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B3650F" w:rsidRPr="00EA79BE" w:rsidTr="00CC236F">
        <w:tc>
          <w:tcPr>
            <w:tcW w:w="9464" w:type="dxa"/>
          </w:tcPr>
          <w:p w:rsidR="00B3650F" w:rsidRPr="00EA79BE" w:rsidRDefault="00B3650F">
            <w:pPr>
              <w:rPr>
                <w:rFonts w:ascii="SassoonCRInfant" w:hAnsi="SassoonCRInfant" w:cs="Arial"/>
                <w:b/>
                <w:bCs/>
                <w:sz w:val="20"/>
                <w:szCs w:val="20"/>
              </w:rPr>
            </w:pPr>
            <w:r w:rsidRPr="00EA79BE">
              <w:rPr>
                <w:rFonts w:ascii="SassoonCRInfant" w:hAnsi="SassoonCRInfant" w:cs="Arial"/>
                <w:b/>
                <w:bCs/>
                <w:sz w:val="20"/>
                <w:szCs w:val="20"/>
              </w:rPr>
              <w:t>How well is t</w:t>
            </w:r>
            <w:r w:rsidR="00BE6830" w:rsidRPr="00EA79BE">
              <w:rPr>
                <w:rFonts w:ascii="SassoonCRInfant" w:hAnsi="SassoonCRInfant" w:cs="Arial"/>
                <w:b/>
                <w:bCs/>
                <w:sz w:val="20"/>
                <w:szCs w:val="20"/>
              </w:rPr>
              <w:t xml:space="preserve">he school improving the quality </w:t>
            </w:r>
            <w:r w:rsidRPr="00EA79BE">
              <w:rPr>
                <w:rFonts w:ascii="SassoonCRInfant" w:hAnsi="SassoonCRInfant" w:cs="Arial"/>
                <w:b/>
                <w:bCs/>
                <w:sz w:val="20"/>
                <w:szCs w:val="20"/>
              </w:rPr>
              <w:t>of its work? (5.9)</w:t>
            </w:r>
          </w:p>
          <w:p w:rsidR="00B3650F" w:rsidRPr="00EA79BE" w:rsidRDefault="00806BC9">
            <w:pPr>
              <w:rPr>
                <w:rFonts w:ascii="SassoonCRInfant" w:hAnsi="SassoonCRInfant" w:cs="Arial"/>
                <w:bCs/>
                <w:sz w:val="20"/>
                <w:szCs w:val="20"/>
              </w:rPr>
            </w:pPr>
            <w:r w:rsidRPr="00EA79BE">
              <w:rPr>
                <w:rFonts w:ascii="SassoonCRInfant" w:hAnsi="SassoonCRInfant" w:cs="Arial"/>
                <w:bCs/>
                <w:sz w:val="20"/>
                <w:szCs w:val="20"/>
              </w:rPr>
              <w:t>Satisfactory</w:t>
            </w:r>
            <w:r w:rsidR="00E2094F" w:rsidRPr="00EA79BE">
              <w:rPr>
                <w:rFonts w:ascii="SassoonCRInfant" w:hAnsi="SassoonCRInfant" w:cs="Arial"/>
                <w:bCs/>
                <w:sz w:val="20"/>
                <w:szCs w:val="20"/>
              </w:rPr>
              <w:t xml:space="preserve"> </w:t>
            </w:r>
            <w:r w:rsidR="00AB7A25" w:rsidRPr="00EA79BE">
              <w:rPr>
                <w:rFonts w:ascii="SassoonCRInfant" w:hAnsi="SassoonCRInfant" w:cs="Arial"/>
                <w:bCs/>
                <w:sz w:val="20"/>
                <w:szCs w:val="20"/>
              </w:rPr>
              <w:t>progress has been made in this area</w:t>
            </w:r>
            <w:r w:rsidR="00E26BE8" w:rsidRPr="00EA79BE">
              <w:rPr>
                <w:rFonts w:ascii="SassoonCRInfant" w:hAnsi="SassoonCRInfant" w:cs="Arial"/>
                <w:bCs/>
                <w:sz w:val="20"/>
                <w:szCs w:val="20"/>
              </w:rPr>
              <w:t>.</w:t>
            </w:r>
            <w:r w:rsidR="00AB7A25" w:rsidRPr="00EA79BE">
              <w:rPr>
                <w:rFonts w:ascii="SassoonCRInfant" w:hAnsi="SassoonCRInfant" w:cs="Arial"/>
                <w:bCs/>
                <w:sz w:val="20"/>
                <w:szCs w:val="20"/>
              </w:rPr>
              <w:t xml:space="preserve"> </w:t>
            </w:r>
          </w:p>
          <w:p w:rsidR="00153AFB" w:rsidRPr="00EA79BE" w:rsidRDefault="00806BC9" w:rsidP="00153AFB">
            <w:pPr>
              <w:rPr>
                <w:rFonts w:ascii="SassoonCRInfant" w:hAnsi="SassoonCRInfant" w:cs="Arial"/>
                <w:b/>
                <w:bCs/>
                <w:sz w:val="20"/>
                <w:szCs w:val="20"/>
              </w:rPr>
            </w:pPr>
            <w:r w:rsidRPr="00EA79BE">
              <w:rPr>
                <w:rFonts w:ascii="SassoonCRInfant" w:hAnsi="SassoonCRInfant" w:cs="Arial"/>
                <w:b/>
                <w:bCs/>
                <w:sz w:val="20"/>
                <w:szCs w:val="20"/>
              </w:rPr>
              <w:t>Strengths</w:t>
            </w:r>
          </w:p>
          <w:p w:rsidR="00BC5455" w:rsidRPr="00EA79BE" w:rsidRDefault="00BC5455" w:rsidP="00153AFB">
            <w:pPr>
              <w:rPr>
                <w:rFonts w:ascii="SassoonCRInfant" w:hAnsi="SassoonCRInfant" w:cs="Arial"/>
                <w:bCs/>
                <w:sz w:val="20"/>
                <w:szCs w:val="20"/>
              </w:rPr>
            </w:pPr>
            <w:proofErr w:type="gramStart"/>
            <w:r w:rsidRPr="00EA79BE">
              <w:rPr>
                <w:rFonts w:ascii="SassoonCRInfant" w:hAnsi="SassoonCRInfant" w:cs="Arial"/>
                <w:bCs/>
                <w:sz w:val="20"/>
                <w:szCs w:val="20"/>
              </w:rPr>
              <w:t>Staff meet</w:t>
            </w:r>
            <w:proofErr w:type="gramEnd"/>
            <w:r w:rsidRPr="00EA79BE">
              <w:rPr>
                <w:rFonts w:ascii="SassoonCRInfant" w:hAnsi="SassoonCRInfant" w:cs="Arial"/>
                <w:bCs/>
                <w:sz w:val="20"/>
                <w:szCs w:val="20"/>
              </w:rPr>
              <w:t xml:space="preserve"> regularly in order to moderate writing across the school.  This has given all staff a better shared understanding of expectations for each level for our school.  </w:t>
            </w:r>
          </w:p>
          <w:p w:rsidR="00524C0E" w:rsidRPr="00EA79BE" w:rsidRDefault="006B0770" w:rsidP="00153AFB">
            <w:pPr>
              <w:rPr>
                <w:rFonts w:ascii="SassoonCRInfant" w:hAnsi="SassoonCRInfant" w:cs="Arial"/>
                <w:bCs/>
                <w:sz w:val="20"/>
                <w:szCs w:val="20"/>
              </w:rPr>
            </w:pPr>
            <w:r w:rsidRPr="00EA79BE">
              <w:rPr>
                <w:rFonts w:ascii="SassoonCRInfant" w:hAnsi="SassoonCRInfant" w:cs="Arial"/>
                <w:bCs/>
                <w:sz w:val="20"/>
                <w:szCs w:val="20"/>
              </w:rPr>
              <w:t xml:space="preserve">Most staff </w:t>
            </w:r>
            <w:proofErr w:type="gramStart"/>
            <w:r w:rsidRPr="00EA79BE">
              <w:rPr>
                <w:rFonts w:ascii="SassoonCRInfant" w:hAnsi="SassoonCRInfant" w:cs="Arial"/>
                <w:bCs/>
                <w:sz w:val="20"/>
                <w:szCs w:val="20"/>
              </w:rPr>
              <w:t>have</w:t>
            </w:r>
            <w:proofErr w:type="gramEnd"/>
            <w:r w:rsidRPr="00EA79BE">
              <w:rPr>
                <w:rFonts w:ascii="SassoonCRInfant" w:hAnsi="SassoonCRInfant" w:cs="Arial"/>
                <w:bCs/>
                <w:sz w:val="20"/>
                <w:szCs w:val="20"/>
              </w:rPr>
              <w:t xml:space="preserve"> begun to record their professional development using the GTCS online tool and so have become more familiar with the standards for Career Long Professional Learning.  This is encouraging staff to reflect on </w:t>
            </w:r>
            <w:r w:rsidRPr="00EA79BE">
              <w:rPr>
                <w:rFonts w:ascii="SassoonCRInfant" w:hAnsi="SassoonCRInfant" w:cs="Arial"/>
                <w:bCs/>
                <w:sz w:val="20"/>
                <w:szCs w:val="20"/>
              </w:rPr>
              <w:lastRenderedPageBreak/>
              <w:t xml:space="preserve">their practice and their areas for professional development.  </w:t>
            </w:r>
          </w:p>
          <w:p w:rsidR="00524C0E" w:rsidRPr="00EA79BE" w:rsidRDefault="00524C0E" w:rsidP="00153AFB">
            <w:pPr>
              <w:rPr>
                <w:rFonts w:ascii="SassoonCRInfant" w:hAnsi="SassoonCRInfant" w:cs="Arial"/>
                <w:bCs/>
                <w:sz w:val="20"/>
                <w:szCs w:val="20"/>
              </w:rPr>
            </w:pPr>
          </w:p>
          <w:p w:rsidR="006B0770" w:rsidRPr="00EA79BE" w:rsidRDefault="00524C0E" w:rsidP="00153AFB">
            <w:pPr>
              <w:rPr>
                <w:rFonts w:ascii="SassoonCRInfant" w:hAnsi="SassoonCRInfant" w:cs="Arial"/>
                <w:bCs/>
                <w:sz w:val="20"/>
                <w:szCs w:val="20"/>
              </w:rPr>
            </w:pPr>
            <w:r w:rsidRPr="00EA79BE">
              <w:rPr>
                <w:rFonts w:ascii="SassoonCRInfant" w:hAnsi="SassoonCRInfant" w:cs="Arial"/>
                <w:bCs/>
                <w:sz w:val="20"/>
                <w:szCs w:val="20"/>
              </w:rPr>
              <w:t xml:space="preserve">Parents have been consulted about the strengths and development needs of the school at a variety of school events.  </w:t>
            </w:r>
            <w:r w:rsidR="006B0770" w:rsidRPr="00EA79BE">
              <w:rPr>
                <w:rFonts w:ascii="SassoonCRInfant" w:hAnsi="SassoonCRInfant" w:cs="Arial"/>
                <w:bCs/>
                <w:sz w:val="20"/>
                <w:szCs w:val="20"/>
              </w:rPr>
              <w:t xml:space="preserve"> </w:t>
            </w:r>
          </w:p>
          <w:p w:rsidR="00524C0E" w:rsidRPr="00EA79BE" w:rsidRDefault="00524C0E" w:rsidP="00153AFB">
            <w:pPr>
              <w:rPr>
                <w:rFonts w:ascii="SassoonCRInfant" w:hAnsi="SassoonCRInfant" w:cs="Arial"/>
                <w:bCs/>
                <w:sz w:val="20"/>
                <w:szCs w:val="20"/>
              </w:rPr>
            </w:pPr>
          </w:p>
          <w:p w:rsidR="003F40CB" w:rsidRPr="00EA79BE" w:rsidRDefault="00172B76" w:rsidP="00236D4F">
            <w:pPr>
              <w:rPr>
                <w:rFonts w:ascii="SassoonCRInfant" w:hAnsi="SassoonCRInfant" w:cs="Arial"/>
                <w:bCs/>
                <w:sz w:val="20"/>
                <w:szCs w:val="20"/>
              </w:rPr>
            </w:pPr>
            <w:r w:rsidRPr="00EA79BE">
              <w:rPr>
                <w:rFonts w:ascii="SassoonCRInfant" w:hAnsi="SassoonCRInfant" w:cs="Arial"/>
                <w:bCs/>
                <w:sz w:val="20"/>
                <w:szCs w:val="20"/>
              </w:rPr>
              <w:t>Within nursery and P1</w:t>
            </w:r>
            <w:r w:rsidR="00524C0E" w:rsidRPr="00EA79BE">
              <w:rPr>
                <w:rFonts w:ascii="SassoonCRInfant" w:hAnsi="SassoonCRInfant" w:cs="Arial"/>
                <w:bCs/>
                <w:sz w:val="20"/>
                <w:szCs w:val="20"/>
              </w:rPr>
              <w:t>,</w:t>
            </w:r>
            <w:r w:rsidRPr="00EA79BE">
              <w:rPr>
                <w:rFonts w:ascii="SassoonCRInfant" w:hAnsi="SassoonCRInfant" w:cs="Arial"/>
                <w:bCs/>
                <w:sz w:val="20"/>
                <w:szCs w:val="20"/>
              </w:rPr>
              <w:t xml:space="preserve"> Learners</w:t>
            </w:r>
            <w:r w:rsidR="003F40CB" w:rsidRPr="00EA79BE">
              <w:rPr>
                <w:rFonts w:ascii="SassoonCRInfant" w:hAnsi="SassoonCRInfant" w:cs="Arial"/>
                <w:bCs/>
                <w:sz w:val="20"/>
                <w:szCs w:val="20"/>
              </w:rPr>
              <w:t>’</w:t>
            </w:r>
            <w:r w:rsidRPr="00EA79BE">
              <w:rPr>
                <w:rFonts w:ascii="SassoonCRInfant" w:hAnsi="SassoonCRInfant" w:cs="Arial"/>
                <w:bCs/>
                <w:sz w:val="20"/>
                <w:szCs w:val="20"/>
              </w:rPr>
              <w:t xml:space="preserve"> Journeys </w:t>
            </w:r>
            <w:r w:rsidR="00524C0E" w:rsidRPr="00EA79BE">
              <w:rPr>
                <w:rFonts w:ascii="SassoonCRInfant" w:hAnsi="SassoonCRInfant" w:cs="Arial"/>
                <w:bCs/>
                <w:sz w:val="20"/>
                <w:szCs w:val="20"/>
              </w:rPr>
              <w:t xml:space="preserve">show </w:t>
            </w:r>
            <w:r w:rsidRPr="00EA79BE">
              <w:rPr>
                <w:rFonts w:ascii="SassoonCRInfant" w:hAnsi="SassoonCRInfant" w:cs="Arial"/>
                <w:bCs/>
                <w:sz w:val="20"/>
                <w:szCs w:val="20"/>
              </w:rPr>
              <w:t>evidence</w:t>
            </w:r>
            <w:r w:rsidR="00524C0E" w:rsidRPr="00EA79BE">
              <w:rPr>
                <w:rFonts w:ascii="SassoonCRInfant" w:hAnsi="SassoonCRInfant" w:cs="Arial"/>
                <w:bCs/>
                <w:sz w:val="20"/>
                <w:szCs w:val="20"/>
              </w:rPr>
              <w:t xml:space="preserve"> of</w:t>
            </w:r>
            <w:r w:rsidRPr="00EA79BE">
              <w:rPr>
                <w:rFonts w:ascii="SassoonCRInfant" w:hAnsi="SassoonCRInfant" w:cs="Arial"/>
                <w:bCs/>
                <w:sz w:val="20"/>
                <w:szCs w:val="20"/>
              </w:rPr>
              <w:t xml:space="preserve"> progress and provide an opportunity for parents/care</w:t>
            </w:r>
            <w:r w:rsidR="00524C0E" w:rsidRPr="00EA79BE">
              <w:rPr>
                <w:rFonts w:ascii="SassoonCRInfant" w:hAnsi="SassoonCRInfant" w:cs="Arial"/>
                <w:bCs/>
                <w:sz w:val="20"/>
                <w:szCs w:val="20"/>
              </w:rPr>
              <w:t>rs to</w:t>
            </w:r>
            <w:r w:rsidR="003F40CB" w:rsidRPr="00EA79BE">
              <w:rPr>
                <w:rFonts w:ascii="SassoonCRInfant" w:hAnsi="SassoonCRInfant" w:cs="Arial"/>
                <w:bCs/>
                <w:sz w:val="20"/>
                <w:szCs w:val="20"/>
              </w:rPr>
              <w:t xml:space="preserve"> reflect on their child’s learning</w:t>
            </w:r>
            <w:r w:rsidRPr="00EA79BE">
              <w:rPr>
                <w:rFonts w:ascii="SassoonCRInfant" w:hAnsi="SassoonCRInfant" w:cs="Arial"/>
                <w:bCs/>
                <w:sz w:val="20"/>
                <w:szCs w:val="20"/>
              </w:rPr>
              <w:t xml:space="preserve">. </w:t>
            </w:r>
            <w:r w:rsidR="003F40CB" w:rsidRPr="00EA79BE">
              <w:rPr>
                <w:rFonts w:ascii="SassoonCRInfant" w:hAnsi="SassoonCRInfant" w:cs="Arial"/>
                <w:bCs/>
                <w:sz w:val="20"/>
                <w:szCs w:val="20"/>
              </w:rPr>
              <w:t xml:space="preserve"> This then allows for next steps to be identified on an individual basis.  </w:t>
            </w:r>
          </w:p>
          <w:p w:rsidR="003F40CB" w:rsidRPr="00EA79BE" w:rsidRDefault="003F40CB" w:rsidP="00236D4F">
            <w:pPr>
              <w:rPr>
                <w:rFonts w:ascii="SassoonCRInfant" w:hAnsi="SassoonCRInfant" w:cs="Arial"/>
                <w:bCs/>
                <w:sz w:val="20"/>
                <w:szCs w:val="20"/>
              </w:rPr>
            </w:pPr>
          </w:p>
          <w:p w:rsidR="00153AFB" w:rsidRPr="00EA79BE" w:rsidRDefault="00AE114C" w:rsidP="00153AFB">
            <w:pPr>
              <w:rPr>
                <w:rFonts w:ascii="SassoonCRInfant" w:hAnsi="SassoonCRInfant" w:cs="Arial"/>
                <w:bCs/>
                <w:sz w:val="20"/>
                <w:szCs w:val="20"/>
              </w:rPr>
            </w:pPr>
            <w:r w:rsidRPr="00EA79BE">
              <w:rPr>
                <w:rFonts w:ascii="SassoonCRInfant" w:hAnsi="SassoonCRInfant" w:cs="Arial"/>
                <w:bCs/>
                <w:sz w:val="20"/>
                <w:szCs w:val="20"/>
              </w:rPr>
              <w:t xml:space="preserve">Some staff </w:t>
            </w:r>
            <w:proofErr w:type="gramStart"/>
            <w:r w:rsidRPr="00EA79BE">
              <w:rPr>
                <w:rFonts w:ascii="SassoonCRInfant" w:hAnsi="SassoonCRInfant" w:cs="Arial"/>
                <w:bCs/>
                <w:sz w:val="20"/>
                <w:szCs w:val="20"/>
              </w:rPr>
              <w:t>have</w:t>
            </w:r>
            <w:proofErr w:type="gramEnd"/>
            <w:r w:rsidRPr="00EA79BE">
              <w:rPr>
                <w:rFonts w:ascii="SassoonCRInfant" w:hAnsi="SassoonCRInfant" w:cs="Arial"/>
                <w:bCs/>
                <w:sz w:val="20"/>
                <w:szCs w:val="20"/>
              </w:rPr>
              <w:t xml:space="preserve"> taken part in Learning Rounds and</w:t>
            </w:r>
            <w:r w:rsidR="00AB7A25" w:rsidRPr="00EA79BE">
              <w:rPr>
                <w:rFonts w:ascii="SassoonCRInfant" w:hAnsi="SassoonCRInfant" w:cs="Arial"/>
                <w:bCs/>
                <w:sz w:val="20"/>
                <w:szCs w:val="20"/>
              </w:rPr>
              <w:t xml:space="preserve"> have</w:t>
            </w:r>
            <w:r w:rsidRPr="00EA79BE">
              <w:rPr>
                <w:rFonts w:ascii="SassoonCRInfant" w:hAnsi="SassoonCRInfant" w:cs="Arial"/>
                <w:bCs/>
                <w:sz w:val="20"/>
                <w:szCs w:val="20"/>
              </w:rPr>
              <w:t xml:space="preserve"> been part of Learning Rounds teams acro</w:t>
            </w:r>
            <w:r w:rsidR="00CB7037" w:rsidRPr="00EA79BE">
              <w:rPr>
                <w:rFonts w:ascii="SassoonCRInfant" w:hAnsi="SassoonCRInfant" w:cs="Arial"/>
                <w:bCs/>
                <w:sz w:val="20"/>
                <w:szCs w:val="20"/>
              </w:rPr>
              <w:t>ss the cluster and sectors</w:t>
            </w:r>
            <w:r w:rsidR="00E26BE8" w:rsidRPr="00EA79BE">
              <w:rPr>
                <w:rFonts w:ascii="SassoonCRInfant" w:hAnsi="SassoonCRInfant" w:cs="Arial"/>
                <w:bCs/>
                <w:sz w:val="20"/>
                <w:szCs w:val="20"/>
              </w:rPr>
              <w:t xml:space="preserve"> and this is used as the basis for reviewing our work .</w:t>
            </w:r>
            <w:r w:rsidR="00CB7037" w:rsidRPr="00EA79BE">
              <w:rPr>
                <w:rFonts w:ascii="SassoonCRInfant" w:hAnsi="SassoonCRInfant" w:cs="Arial"/>
                <w:bCs/>
                <w:sz w:val="20"/>
                <w:szCs w:val="20"/>
              </w:rPr>
              <w:t>The focus of this</w:t>
            </w:r>
            <w:r w:rsidRPr="00EA79BE">
              <w:rPr>
                <w:rFonts w:ascii="SassoonCRInfant" w:hAnsi="SassoonCRInfant" w:cs="Arial"/>
                <w:bCs/>
                <w:sz w:val="20"/>
                <w:szCs w:val="20"/>
              </w:rPr>
              <w:t xml:space="preserve"> has been to validate </w:t>
            </w:r>
            <w:r w:rsidR="00236D4F" w:rsidRPr="00EA79BE">
              <w:rPr>
                <w:rFonts w:ascii="SassoonCRInfant" w:hAnsi="SassoonCRInfant" w:cs="Arial"/>
                <w:bCs/>
                <w:sz w:val="20"/>
                <w:szCs w:val="20"/>
              </w:rPr>
              <w:t xml:space="preserve">the use of </w:t>
            </w:r>
            <w:r w:rsidR="00524C0E" w:rsidRPr="00EA79BE">
              <w:rPr>
                <w:rFonts w:ascii="SassoonCRInfant" w:hAnsi="SassoonCRInfant" w:cs="Arial"/>
                <w:bCs/>
                <w:sz w:val="20"/>
                <w:szCs w:val="20"/>
              </w:rPr>
              <w:t>SEAL strategies and the impact of this on</w:t>
            </w:r>
            <w:r w:rsidR="00236D4F" w:rsidRPr="00EA79BE">
              <w:rPr>
                <w:rFonts w:ascii="SassoonCRInfant" w:hAnsi="SassoonCRInfant" w:cs="Arial"/>
                <w:bCs/>
                <w:sz w:val="20"/>
                <w:szCs w:val="20"/>
              </w:rPr>
              <w:t xml:space="preserve"> learners.</w:t>
            </w:r>
            <w:r w:rsidR="00250610" w:rsidRPr="00EA79BE">
              <w:rPr>
                <w:rFonts w:ascii="SassoonCRInfant" w:hAnsi="SassoonCRInfant" w:cs="Arial"/>
                <w:bCs/>
                <w:sz w:val="20"/>
                <w:szCs w:val="20"/>
              </w:rPr>
              <w:t xml:space="preserve"> </w:t>
            </w:r>
            <w:r w:rsidR="00524C0E" w:rsidRPr="00EA79BE">
              <w:rPr>
                <w:rFonts w:ascii="SassoonCRInfant" w:hAnsi="SassoonCRInfant" w:cs="Arial"/>
                <w:bCs/>
                <w:sz w:val="20"/>
                <w:szCs w:val="20"/>
              </w:rPr>
              <w:t xml:space="preserve">Some staff </w:t>
            </w:r>
            <w:proofErr w:type="gramStart"/>
            <w:r w:rsidR="00524C0E" w:rsidRPr="00EA79BE">
              <w:rPr>
                <w:rFonts w:ascii="SassoonCRInfant" w:hAnsi="SassoonCRInfant" w:cs="Arial"/>
                <w:bCs/>
                <w:sz w:val="20"/>
                <w:szCs w:val="20"/>
              </w:rPr>
              <w:t>are</w:t>
            </w:r>
            <w:proofErr w:type="gramEnd"/>
            <w:r w:rsidR="00524C0E" w:rsidRPr="00EA79BE">
              <w:rPr>
                <w:rFonts w:ascii="SassoonCRInfant" w:hAnsi="SassoonCRInfant" w:cs="Arial"/>
                <w:bCs/>
                <w:sz w:val="20"/>
                <w:szCs w:val="20"/>
              </w:rPr>
              <w:t xml:space="preserve"> now embedding SEAL strategies within their practice. </w:t>
            </w:r>
          </w:p>
          <w:p w:rsidR="00CD4345" w:rsidRPr="00EA79BE" w:rsidRDefault="00CD4345">
            <w:pPr>
              <w:rPr>
                <w:rFonts w:ascii="SassoonCRInfant" w:hAnsi="SassoonCRInfant" w:cs="Arial"/>
                <w:b/>
                <w:bCs/>
                <w:sz w:val="20"/>
                <w:szCs w:val="20"/>
              </w:rPr>
            </w:pPr>
          </w:p>
          <w:p w:rsidR="002B5606" w:rsidRPr="00EA79BE" w:rsidRDefault="00B3650F">
            <w:pPr>
              <w:rPr>
                <w:rFonts w:ascii="SassoonCRInfant" w:hAnsi="SassoonCRInfant" w:cs="Arial"/>
                <w:b/>
                <w:bCs/>
                <w:sz w:val="20"/>
                <w:szCs w:val="20"/>
              </w:rPr>
            </w:pPr>
            <w:r w:rsidRPr="00EA79BE">
              <w:rPr>
                <w:rFonts w:ascii="SassoonCRInfant" w:hAnsi="SassoonCRInfant" w:cs="Arial"/>
                <w:b/>
                <w:bCs/>
                <w:sz w:val="20"/>
                <w:szCs w:val="20"/>
              </w:rPr>
              <w:t>Areas for Development</w:t>
            </w:r>
          </w:p>
          <w:p w:rsidR="002304D6" w:rsidRPr="00EA79BE" w:rsidRDefault="00B076E6" w:rsidP="00B076E6">
            <w:pPr>
              <w:pStyle w:val="ListParagraph"/>
              <w:numPr>
                <w:ilvl w:val="0"/>
                <w:numId w:val="33"/>
              </w:numPr>
              <w:rPr>
                <w:rFonts w:ascii="SassoonCRInfant" w:hAnsi="SassoonCRInfant" w:cs="Arial"/>
                <w:bCs/>
                <w:sz w:val="20"/>
                <w:szCs w:val="20"/>
              </w:rPr>
            </w:pPr>
            <w:r w:rsidRPr="00EA79BE">
              <w:rPr>
                <w:rFonts w:ascii="SassoonCRInfant" w:hAnsi="SassoonCRInfant" w:cs="Arial"/>
                <w:bCs/>
                <w:sz w:val="20"/>
                <w:szCs w:val="20"/>
              </w:rPr>
              <w:t>To embed SEAL strategies across the school and monitor impact on attainment using tracking and monitoring information.</w:t>
            </w:r>
          </w:p>
          <w:p w:rsidR="00B076E6" w:rsidRPr="00EA79BE" w:rsidRDefault="00B076E6" w:rsidP="00B076E6">
            <w:pPr>
              <w:pStyle w:val="ListParagraph"/>
              <w:numPr>
                <w:ilvl w:val="0"/>
                <w:numId w:val="33"/>
              </w:numPr>
              <w:rPr>
                <w:rFonts w:ascii="SassoonCRInfant" w:hAnsi="SassoonCRInfant" w:cs="Arial"/>
                <w:bCs/>
                <w:sz w:val="20"/>
                <w:szCs w:val="20"/>
              </w:rPr>
            </w:pPr>
            <w:r w:rsidRPr="00EA79BE">
              <w:rPr>
                <w:rFonts w:ascii="SassoonCRInfant" w:hAnsi="SassoonCRInfant" w:cs="Arial"/>
                <w:bCs/>
                <w:sz w:val="20"/>
                <w:szCs w:val="20"/>
              </w:rPr>
              <w:t>To ensure that rigorous and robust quality improvement activities lead to improvements in performance and attainment.</w:t>
            </w:r>
          </w:p>
          <w:p w:rsidR="00B3650F" w:rsidRDefault="00B076E6" w:rsidP="00771471">
            <w:pPr>
              <w:pStyle w:val="ListParagraph"/>
              <w:numPr>
                <w:ilvl w:val="0"/>
                <w:numId w:val="33"/>
              </w:numPr>
              <w:rPr>
                <w:rFonts w:ascii="SassoonCRInfant" w:hAnsi="SassoonCRInfant" w:cs="Arial"/>
                <w:bCs/>
                <w:sz w:val="20"/>
                <w:szCs w:val="20"/>
              </w:rPr>
            </w:pPr>
            <w:r w:rsidRPr="00EA79BE">
              <w:rPr>
                <w:rFonts w:ascii="SassoonCRInfant" w:hAnsi="SassoonCRInfant" w:cs="Arial"/>
                <w:bCs/>
                <w:sz w:val="20"/>
                <w:szCs w:val="20"/>
              </w:rPr>
              <w:t>To ensure that all staff are using the professional standards to evaluate their learning and are involved in mid-term review of targets and PRD meetings with a line manager.</w:t>
            </w:r>
          </w:p>
          <w:p w:rsidR="00EA79BE" w:rsidRPr="00EA79BE" w:rsidRDefault="00EA79BE" w:rsidP="00771471">
            <w:pPr>
              <w:pStyle w:val="ListParagraph"/>
              <w:numPr>
                <w:ilvl w:val="0"/>
                <w:numId w:val="33"/>
              </w:numPr>
              <w:rPr>
                <w:rFonts w:ascii="SassoonCRInfant" w:hAnsi="SassoonCRInfant" w:cs="Arial"/>
                <w:bCs/>
                <w:sz w:val="20"/>
                <w:szCs w:val="20"/>
              </w:rPr>
            </w:pPr>
          </w:p>
        </w:tc>
      </w:tr>
      <w:tr w:rsidR="00B3650F" w:rsidRPr="00EA79BE" w:rsidTr="00CC236F">
        <w:tc>
          <w:tcPr>
            <w:tcW w:w="9464" w:type="dxa"/>
          </w:tcPr>
          <w:p w:rsidR="00B3650F" w:rsidRPr="00EA79BE" w:rsidRDefault="00B3650F">
            <w:pPr>
              <w:rPr>
                <w:rFonts w:ascii="SassoonCRInfant" w:hAnsi="SassoonCRInfant" w:cs="Arial"/>
                <w:b/>
                <w:bCs/>
                <w:sz w:val="20"/>
                <w:szCs w:val="20"/>
              </w:rPr>
            </w:pPr>
            <w:r w:rsidRPr="00EA79BE">
              <w:rPr>
                <w:rFonts w:ascii="SassoonCRInfant" w:hAnsi="SassoonCRInfant" w:cs="Arial"/>
                <w:b/>
                <w:bCs/>
                <w:sz w:val="20"/>
                <w:szCs w:val="20"/>
              </w:rPr>
              <w:lastRenderedPageBreak/>
              <w:t>How well is the school working with partners? (8.1)</w:t>
            </w:r>
          </w:p>
          <w:p w:rsidR="00B57B81" w:rsidRDefault="002B5606" w:rsidP="00B57B81">
            <w:pPr>
              <w:rPr>
                <w:rFonts w:ascii="SassoonCRInfant" w:hAnsi="SassoonCRInfant" w:cs="Arial"/>
                <w:bCs/>
                <w:sz w:val="20"/>
                <w:szCs w:val="20"/>
              </w:rPr>
            </w:pPr>
            <w:r w:rsidRPr="00EA79BE">
              <w:rPr>
                <w:rFonts w:ascii="SassoonCRInfant" w:hAnsi="SassoonCRInfant" w:cs="Arial"/>
                <w:bCs/>
                <w:sz w:val="20"/>
                <w:szCs w:val="20"/>
              </w:rPr>
              <w:t>Good progress</w:t>
            </w:r>
            <w:r w:rsidR="00E15C85" w:rsidRPr="00EA79BE">
              <w:rPr>
                <w:rFonts w:ascii="SassoonCRInfant" w:hAnsi="SassoonCRInfant" w:cs="Arial"/>
                <w:bCs/>
                <w:sz w:val="20"/>
                <w:szCs w:val="20"/>
              </w:rPr>
              <w:t xml:space="preserve"> has been made in this area.</w:t>
            </w:r>
          </w:p>
          <w:p w:rsidR="00EA79BE" w:rsidRPr="00EA79BE" w:rsidRDefault="00EA79BE" w:rsidP="00B57B81">
            <w:pPr>
              <w:rPr>
                <w:rFonts w:ascii="SassoonCRInfant" w:hAnsi="SassoonCRInfant" w:cs="Arial"/>
                <w:bCs/>
                <w:sz w:val="20"/>
                <w:szCs w:val="20"/>
              </w:rPr>
            </w:pPr>
          </w:p>
          <w:p w:rsidR="00B3650F" w:rsidRPr="00EA79BE" w:rsidRDefault="00B3650F">
            <w:pPr>
              <w:rPr>
                <w:rFonts w:ascii="SassoonCRInfant" w:hAnsi="SassoonCRInfant" w:cs="Arial"/>
                <w:b/>
                <w:bCs/>
                <w:sz w:val="20"/>
                <w:szCs w:val="20"/>
              </w:rPr>
            </w:pPr>
            <w:r w:rsidRPr="00EA79BE">
              <w:rPr>
                <w:rFonts w:ascii="SassoonCRInfant" w:hAnsi="SassoonCRInfant" w:cs="Arial"/>
                <w:b/>
                <w:bCs/>
                <w:sz w:val="20"/>
                <w:szCs w:val="20"/>
              </w:rPr>
              <w:t>Strengths</w:t>
            </w:r>
          </w:p>
          <w:p w:rsidR="003246CB" w:rsidRPr="00EA79BE" w:rsidRDefault="00771471" w:rsidP="009A126E">
            <w:pPr>
              <w:rPr>
                <w:rFonts w:ascii="SassoonCRInfant" w:hAnsi="SassoonCRInfant" w:cs="Arial"/>
                <w:bCs/>
                <w:sz w:val="20"/>
                <w:szCs w:val="20"/>
              </w:rPr>
            </w:pPr>
            <w:r w:rsidRPr="00EA79BE">
              <w:rPr>
                <w:rFonts w:ascii="SassoonCRInfant" w:hAnsi="SassoonCRInfant" w:cs="Arial"/>
                <w:bCs/>
                <w:sz w:val="20"/>
                <w:szCs w:val="20"/>
              </w:rPr>
              <w:t xml:space="preserve">The nursery and school </w:t>
            </w:r>
            <w:r w:rsidR="003246CB" w:rsidRPr="00EA79BE">
              <w:rPr>
                <w:rFonts w:ascii="SassoonCRInfant" w:hAnsi="SassoonCRInfant" w:cs="Arial"/>
                <w:bCs/>
                <w:sz w:val="20"/>
                <w:szCs w:val="20"/>
              </w:rPr>
              <w:t>work well</w:t>
            </w:r>
            <w:r w:rsidR="009A126E" w:rsidRPr="00EA79BE">
              <w:rPr>
                <w:rFonts w:ascii="SassoonCRInfant" w:hAnsi="SassoonCRInfant" w:cs="Arial"/>
                <w:bCs/>
                <w:sz w:val="20"/>
                <w:szCs w:val="20"/>
              </w:rPr>
              <w:t xml:space="preserve"> with a variety </w:t>
            </w:r>
            <w:r w:rsidR="002B5606" w:rsidRPr="00EA79BE">
              <w:rPr>
                <w:rFonts w:ascii="SassoonCRInfant" w:hAnsi="SassoonCRInfant" w:cs="Arial"/>
                <w:bCs/>
                <w:sz w:val="20"/>
                <w:szCs w:val="20"/>
              </w:rPr>
              <w:t>of agencies to support children</w:t>
            </w:r>
            <w:r w:rsidR="00017241" w:rsidRPr="00EA79BE">
              <w:rPr>
                <w:rFonts w:ascii="SassoonCRInfant" w:hAnsi="SassoonCRInfant" w:cs="Arial"/>
                <w:bCs/>
                <w:sz w:val="20"/>
                <w:szCs w:val="20"/>
              </w:rPr>
              <w:t xml:space="preserve"> in school and nursery</w:t>
            </w:r>
            <w:r w:rsidR="003246CB" w:rsidRPr="00EA79BE">
              <w:rPr>
                <w:rFonts w:ascii="SassoonCRInfant" w:hAnsi="SassoonCRInfant" w:cs="Arial"/>
                <w:bCs/>
                <w:sz w:val="20"/>
                <w:szCs w:val="20"/>
              </w:rPr>
              <w:t>, such as; Language Outreach, Literacy Outreach, Speech and Language Therapy, ASD Outreach, LAC Outreach.  These agencies provide advice and consultation as well</w:t>
            </w:r>
            <w:r w:rsidRPr="00EA79BE">
              <w:rPr>
                <w:rFonts w:ascii="SassoonCRInfant" w:hAnsi="SassoonCRInfant" w:cs="Arial"/>
                <w:bCs/>
                <w:sz w:val="20"/>
                <w:szCs w:val="20"/>
              </w:rPr>
              <w:t xml:space="preserve"> as working directly with children</w:t>
            </w:r>
            <w:r w:rsidR="003246CB" w:rsidRPr="00EA79BE">
              <w:rPr>
                <w:rFonts w:ascii="SassoonCRInfant" w:hAnsi="SassoonCRInfant" w:cs="Arial"/>
                <w:bCs/>
                <w:sz w:val="20"/>
                <w:szCs w:val="20"/>
              </w:rPr>
              <w:t xml:space="preserve">.  This ensures that the needs of children are met.  </w:t>
            </w:r>
          </w:p>
          <w:p w:rsidR="004659A2" w:rsidRPr="00EA79BE" w:rsidRDefault="004659A2" w:rsidP="009A126E">
            <w:pPr>
              <w:rPr>
                <w:rFonts w:ascii="SassoonCRInfant" w:hAnsi="SassoonCRInfant" w:cs="Arial"/>
                <w:bCs/>
                <w:sz w:val="20"/>
                <w:szCs w:val="20"/>
              </w:rPr>
            </w:pPr>
          </w:p>
          <w:p w:rsidR="004659A2" w:rsidRPr="00EA79BE" w:rsidRDefault="004659A2" w:rsidP="009A126E">
            <w:pPr>
              <w:rPr>
                <w:rFonts w:ascii="SassoonCRInfant" w:hAnsi="SassoonCRInfant" w:cs="Arial"/>
                <w:bCs/>
                <w:sz w:val="20"/>
                <w:szCs w:val="20"/>
              </w:rPr>
            </w:pPr>
            <w:r w:rsidRPr="00EA79BE">
              <w:rPr>
                <w:rFonts w:ascii="SassoonCRInfant" w:hAnsi="SassoonCRInfant" w:cs="Arial"/>
                <w:bCs/>
                <w:sz w:val="20"/>
                <w:szCs w:val="20"/>
              </w:rPr>
              <w:t>Active Schools have provided a range of after-schoo</w:t>
            </w:r>
            <w:r w:rsidR="00771471" w:rsidRPr="00EA79BE">
              <w:rPr>
                <w:rFonts w:ascii="SassoonCRInfant" w:hAnsi="SassoonCRInfant" w:cs="Arial"/>
                <w:bCs/>
                <w:sz w:val="20"/>
                <w:szCs w:val="20"/>
              </w:rPr>
              <w:t>l and lunchtime clubs for children</w:t>
            </w:r>
            <w:r w:rsidRPr="00EA79BE">
              <w:rPr>
                <w:rFonts w:ascii="SassoonCRInfant" w:hAnsi="SassoonCRInfant" w:cs="Arial"/>
                <w:bCs/>
                <w:sz w:val="20"/>
                <w:szCs w:val="20"/>
              </w:rPr>
              <w:t xml:space="preserve"> across the </w:t>
            </w:r>
            <w:r w:rsidR="00771471" w:rsidRPr="00EA79BE">
              <w:rPr>
                <w:rFonts w:ascii="SassoonCRInfant" w:hAnsi="SassoonCRInfant" w:cs="Arial"/>
                <w:bCs/>
                <w:sz w:val="20"/>
                <w:szCs w:val="20"/>
              </w:rPr>
              <w:t>school.  This has allowed children</w:t>
            </w:r>
            <w:r w:rsidRPr="00EA79BE">
              <w:rPr>
                <w:rFonts w:ascii="SassoonCRInfant" w:hAnsi="SassoonCRInfant" w:cs="Arial"/>
                <w:bCs/>
                <w:sz w:val="20"/>
                <w:szCs w:val="20"/>
              </w:rPr>
              <w:t xml:space="preserve"> to access a wider variety of sports and develop skills working with sporting champions.  </w:t>
            </w:r>
          </w:p>
          <w:p w:rsidR="003246CB" w:rsidRPr="00EA79BE" w:rsidRDefault="003246CB" w:rsidP="009A126E">
            <w:pPr>
              <w:rPr>
                <w:rFonts w:ascii="SassoonCRInfant" w:hAnsi="SassoonCRInfant" w:cs="Arial"/>
                <w:bCs/>
                <w:sz w:val="20"/>
                <w:szCs w:val="20"/>
              </w:rPr>
            </w:pPr>
          </w:p>
          <w:p w:rsidR="00C3073A" w:rsidRPr="00EA79BE" w:rsidRDefault="00331E3C" w:rsidP="009A126E">
            <w:pPr>
              <w:rPr>
                <w:rFonts w:ascii="SassoonCRInfant" w:hAnsi="SassoonCRInfant" w:cs="Arial"/>
                <w:bCs/>
                <w:sz w:val="20"/>
                <w:szCs w:val="20"/>
              </w:rPr>
            </w:pPr>
            <w:r w:rsidRPr="00EA79BE">
              <w:rPr>
                <w:rFonts w:ascii="SassoonCRInfant" w:hAnsi="SassoonCRInfant" w:cs="Arial"/>
                <w:bCs/>
                <w:sz w:val="20"/>
                <w:szCs w:val="20"/>
              </w:rPr>
              <w:t xml:space="preserve">All staff </w:t>
            </w:r>
            <w:r w:rsidR="003246CB" w:rsidRPr="00EA79BE">
              <w:rPr>
                <w:rFonts w:ascii="SassoonCRInfant" w:hAnsi="SassoonCRInfant" w:cs="Arial"/>
                <w:bCs/>
                <w:sz w:val="20"/>
                <w:szCs w:val="20"/>
              </w:rPr>
              <w:t>use procedures linked to</w:t>
            </w:r>
            <w:r w:rsidR="009A126E" w:rsidRPr="00EA79BE">
              <w:rPr>
                <w:rFonts w:ascii="SassoonCRInfant" w:hAnsi="SassoonCRInfant" w:cs="Arial"/>
                <w:bCs/>
                <w:sz w:val="20"/>
                <w:szCs w:val="20"/>
              </w:rPr>
              <w:t xml:space="preserve"> </w:t>
            </w:r>
            <w:r w:rsidR="00D07E61" w:rsidRPr="00EA79BE">
              <w:rPr>
                <w:rFonts w:ascii="SassoonCRInfant" w:hAnsi="SassoonCRInfant" w:cs="Arial"/>
                <w:bCs/>
                <w:sz w:val="20"/>
                <w:szCs w:val="20"/>
              </w:rPr>
              <w:t>Getting it Right for Every Child (</w:t>
            </w:r>
            <w:r w:rsidR="009A126E" w:rsidRPr="00EA79BE">
              <w:rPr>
                <w:rFonts w:ascii="SassoonCRInfant" w:hAnsi="SassoonCRInfant" w:cs="Arial"/>
                <w:bCs/>
                <w:sz w:val="20"/>
                <w:szCs w:val="20"/>
              </w:rPr>
              <w:t>GIRFEC</w:t>
            </w:r>
            <w:r w:rsidR="00D07E61" w:rsidRPr="00EA79BE">
              <w:rPr>
                <w:rFonts w:ascii="SassoonCRInfant" w:hAnsi="SassoonCRInfant" w:cs="Arial"/>
                <w:bCs/>
                <w:sz w:val="20"/>
                <w:szCs w:val="20"/>
              </w:rPr>
              <w:t>)</w:t>
            </w:r>
            <w:r w:rsidR="009A126E" w:rsidRPr="00EA79BE">
              <w:rPr>
                <w:rFonts w:ascii="SassoonCRInfant" w:hAnsi="SassoonCRInfant" w:cs="Arial"/>
                <w:bCs/>
                <w:sz w:val="20"/>
                <w:szCs w:val="20"/>
              </w:rPr>
              <w:t xml:space="preserve"> </w:t>
            </w:r>
            <w:r w:rsidR="003246CB" w:rsidRPr="00EA79BE">
              <w:rPr>
                <w:rFonts w:ascii="SassoonCRInfant" w:hAnsi="SassoonCRInfant" w:cs="Arial"/>
                <w:bCs/>
                <w:sz w:val="20"/>
                <w:szCs w:val="20"/>
              </w:rPr>
              <w:t>in order to raise causes for</w:t>
            </w:r>
            <w:r w:rsidR="00771471" w:rsidRPr="00EA79BE">
              <w:rPr>
                <w:rFonts w:ascii="SassoonCRInfant" w:hAnsi="SassoonCRInfant" w:cs="Arial"/>
                <w:bCs/>
                <w:sz w:val="20"/>
                <w:szCs w:val="20"/>
              </w:rPr>
              <w:t xml:space="preserve"> concern about individual children</w:t>
            </w:r>
            <w:r w:rsidR="009A126E" w:rsidRPr="00EA79BE">
              <w:rPr>
                <w:rFonts w:ascii="SassoonCRInfant" w:hAnsi="SassoonCRInfant" w:cs="Arial"/>
                <w:bCs/>
                <w:sz w:val="20"/>
                <w:szCs w:val="20"/>
              </w:rPr>
              <w:t>.</w:t>
            </w:r>
            <w:r w:rsidRPr="00EA79BE">
              <w:rPr>
                <w:rFonts w:ascii="SassoonCRInfant" w:hAnsi="SassoonCRInfant" w:cs="Arial"/>
                <w:bCs/>
                <w:sz w:val="20"/>
                <w:szCs w:val="20"/>
              </w:rPr>
              <w:t xml:space="preserve"> </w:t>
            </w:r>
            <w:r w:rsidR="003246CB" w:rsidRPr="00EA79BE">
              <w:rPr>
                <w:rFonts w:ascii="SassoonCRInfant" w:hAnsi="SassoonCRInfant" w:cs="Arial"/>
                <w:bCs/>
                <w:sz w:val="20"/>
                <w:szCs w:val="20"/>
              </w:rPr>
              <w:t xml:space="preserve"> This allows appropriate interventions to b</w:t>
            </w:r>
            <w:r w:rsidR="00771471" w:rsidRPr="00EA79BE">
              <w:rPr>
                <w:rFonts w:ascii="SassoonCRInfant" w:hAnsi="SassoonCRInfant" w:cs="Arial"/>
                <w:bCs/>
                <w:sz w:val="20"/>
                <w:szCs w:val="20"/>
              </w:rPr>
              <w:t>e put in place to support children,</w:t>
            </w:r>
            <w:r w:rsidR="003246CB" w:rsidRPr="00EA79BE">
              <w:rPr>
                <w:rFonts w:ascii="SassoonCRInfant" w:hAnsi="SassoonCRInfant" w:cs="Arial"/>
                <w:bCs/>
                <w:sz w:val="20"/>
                <w:szCs w:val="20"/>
              </w:rPr>
              <w:t xml:space="preserve"> where needed.</w:t>
            </w:r>
            <w:r w:rsidR="00C3073A" w:rsidRPr="00EA79BE">
              <w:rPr>
                <w:rFonts w:ascii="SassoonCRInfant" w:hAnsi="SassoonCRInfant" w:cs="Arial"/>
                <w:bCs/>
                <w:sz w:val="20"/>
                <w:szCs w:val="20"/>
              </w:rPr>
              <w:t xml:space="preserve">  Pupils attend </w:t>
            </w:r>
            <w:r w:rsidR="00935FD4" w:rsidRPr="00EA79BE">
              <w:rPr>
                <w:rFonts w:ascii="SassoonCRInfant" w:hAnsi="SassoonCRInfant" w:cs="Arial"/>
                <w:bCs/>
                <w:sz w:val="20"/>
                <w:szCs w:val="20"/>
              </w:rPr>
              <w:t>IEP meetings and Child Planning Meeti</w:t>
            </w:r>
            <w:r w:rsidRPr="00EA79BE">
              <w:rPr>
                <w:rFonts w:ascii="SassoonCRInfant" w:hAnsi="SassoonCRInfant" w:cs="Arial"/>
                <w:bCs/>
                <w:sz w:val="20"/>
                <w:szCs w:val="20"/>
              </w:rPr>
              <w:t xml:space="preserve">ngs so that they can have a say in line with GIRFEC principles. </w:t>
            </w:r>
          </w:p>
          <w:p w:rsidR="00017241" w:rsidRPr="00EA79BE" w:rsidRDefault="00017241" w:rsidP="00D16E95">
            <w:pPr>
              <w:rPr>
                <w:rFonts w:ascii="SassoonCRInfant" w:hAnsi="SassoonCRInfant" w:cs="Arial"/>
                <w:bCs/>
                <w:sz w:val="20"/>
                <w:szCs w:val="20"/>
              </w:rPr>
            </w:pPr>
          </w:p>
          <w:p w:rsidR="00017241" w:rsidRPr="00EA79BE" w:rsidRDefault="00771471" w:rsidP="00D16E95">
            <w:pPr>
              <w:rPr>
                <w:rFonts w:ascii="SassoonCRInfant" w:hAnsi="SassoonCRInfant" w:cs="Arial"/>
                <w:bCs/>
                <w:sz w:val="20"/>
                <w:szCs w:val="20"/>
              </w:rPr>
            </w:pPr>
            <w:r w:rsidRPr="00EA79BE">
              <w:rPr>
                <w:rFonts w:ascii="SassoonCRInfant" w:hAnsi="SassoonCRInfant" w:cs="Arial"/>
                <w:bCs/>
                <w:sz w:val="20"/>
                <w:szCs w:val="20"/>
              </w:rPr>
              <w:t>The school</w:t>
            </w:r>
            <w:r w:rsidR="00C3073A" w:rsidRPr="00EA79BE">
              <w:rPr>
                <w:rFonts w:ascii="SassoonCRInfant" w:hAnsi="SassoonCRInfant" w:cs="Arial"/>
                <w:bCs/>
                <w:sz w:val="20"/>
                <w:szCs w:val="20"/>
              </w:rPr>
              <w:t xml:space="preserve"> regularly hold</w:t>
            </w:r>
            <w:r w:rsidRPr="00EA79BE">
              <w:rPr>
                <w:rFonts w:ascii="SassoonCRInfant" w:hAnsi="SassoonCRInfant" w:cs="Arial"/>
                <w:bCs/>
                <w:sz w:val="20"/>
                <w:szCs w:val="20"/>
              </w:rPr>
              <w:t>s</w:t>
            </w:r>
            <w:r w:rsidR="00C3073A" w:rsidRPr="00EA79BE">
              <w:rPr>
                <w:rFonts w:ascii="SassoonCRInfant" w:hAnsi="SassoonCRInfant" w:cs="Arial"/>
                <w:bCs/>
                <w:sz w:val="20"/>
                <w:szCs w:val="20"/>
              </w:rPr>
              <w:t xml:space="preserve"> open assemblies to which parents and carers are encouraged to attend.  This allows for parents and carers to share in the life of the school and creates a welcoming ethos.   Parents and carers contribute to the working life of the school by working within some classes, accompanying classes on trips, and sharing their skills and knowledge.  </w:t>
            </w:r>
            <w:r w:rsidR="00017241" w:rsidRPr="00EA79BE">
              <w:rPr>
                <w:rFonts w:ascii="SassoonCRInfant" w:hAnsi="SassoonCRInfant" w:cs="Arial"/>
                <w:bCs/>
                <w:sz w:val="20"/>
                <w:szCs w:val="20"/>
              </w:rPr>
              <w:t xml:space="preserve">Within nursery PEEP sessions </w:t>
            </w:r>
            <w:r w:rsidR="00C3073A" w:rsidRPr="00EA79BE">
              <w:rPr>
                <w:rFonts w:ascii="SassoonCRInfant" w:hAnsi="SassoonCRInfant" w:cs="Arial"/>
                <w:bCs/>
                <w:sz w:val="20"/>
                <w:szCs w:val="20"/>
              </w:rPr>
              <w:t xml:space="preserve">enhance the partnership between parents/carers and school and provides parents with an opportunity to gain qualification credits.  </w:t>
            </w:r>
          </w:p>
          <w:p w:rsidR="00D16E95" w:rsidRPr="00EA79BE" w:rsidRDefault="00D16E95" w:rsidP="009A126E">
            <w:pPr>
              <w:rPr>
                <w:rFonts w:ascii="SassoonCRInfant" w:hAnsi="SassoonCRInfant" w:cs="Arial"/>
                <w:bCs/>
                <w:sz w:val="20"/>
                <w:szCs w:val="20"/>
              </w:rPr>
            </w:pPr>
          </w:p>
          <w:p w:rsidR="00982D19" w:rsidRPr="00EA79BE" w:rsidRDefault="00B3650F" w:rsidP="00982D19">
            <w:pPr>
              <w:rPr>
                <w:rFonts w:ascii="SassoonCRInfant" w:hAnsi="SassoonCRInfant" w:cs="Arial"/>
                <w:b/>
                <w:bCs/>
                <w:sz w:val="20"/>
                <w:szCs w:val="20"/>
              </w:rPr>
            </w:pPr>
            <w:r w:rsidRPr="00EA79BE">
              <w:rPr>
                <w:rFonts w:ascii="SassoonCRInfant" w:hAnsi="SassoonCRInfant" w:cs="Arial"/>
                <w:b/>
                <w:bCs/>
                <w:sz w:val="20"/>
                <w:szCs w:val="20"/>
              </w:rPr>
              <w:t>Areas for Development</w:t>
            </w:r>
          </w:p>
          <w:p w:rsidR="00B3650F" w:rsidRPr="00EA79BE" w:rsidRDefault="00B076E6" w:rsidP="00A11127">
            <w:pPr>
              <w:pStyle w:val="ListParagraph"/>
              <w:numPr>
                <w:ilvl w:val="0"/>
                <w:numId w:val="32"/>
              </w:numPr>
              <w:rPr>
                <w:rFonts w:ascii="SassoonCRInfant" w:hAnsi="SassoonCRInfant" w:cs="Arial"/>
                <w:bCs/>
                <w:sz w:val="20"/>
                <w:szCs w:val="20"/>
              </w:rPr>
            </w:pPr>
            <w:r w:rsidRPr="00EA79BE">
              <w:rPr>
                <w:rFonts w:ascii="SassoonCRInfant" w:hAnsi="SassoonCRInfant" w:cs="Arial"/>
                <w:bCs/>
                <w:sz w:val="20"/>
                <w:szCs w:val="20"/>
              </w:rPr>
              <w:t>To further engage parents in their children’s learning through focussed school events.</w:t>
            </w:r>
          </w:p>
          <w:p w:rsidR="00A11127" w:rsidRPr="00EA79BE" w:rsidRDefault="00B076E6" w:rsidP="00A11127">
            <w:pPr>
              <w:pStyle w:val="ListParagraph"/>
              <w:numPr>
                <w:ilvl w:val="0"/>
                <w:numId w:val="32"/>
              </w:numPr>
              <w:rPr>
                <w:rFonts w:ascii="SassoonCRInfant" w:hAnsi="SassoonCRInfant" w:cs="Arial"/>
                <w:bCs/>
                <w:sz w:val="20"/>
                <w:szCs w:val="20"/>
              </w:rPr>
            </w:pPr>
            <w:r w:rsidRPr="00EA79BE">
              <w:rPr>
                <w:rFonts w:ascii="SassoonCRInfant" w:hAnsi="SassoonCRInfant" w:cs="Arial"/>
                <w:bCs/>
                <w:sz w:val="20"/>
                <w:szCs w:val="20"/>
              </w:rPr>
              <w:t xml:space="preserve">To develop a school nurture and </w:t>
            </w:r>
            <w:proofErr w:type="spellStart"/>
            <w:r w:rsidRPr="00EA79BE">
              <w:rPr>
                <w:rFonts w:ascii="SassoonCRInfant" w:hAnsi="SassoonCRInfant" w:cs="Arial"/>
                <w:bCs/>
                <w:sz w:val="20"/>
                <w:szCs w:val="20"/>
              </w:rPr>
              <w:t>SfL</w:t>
            </w:r>
            <w:proofErr w:type="spellEnd"/>
            <w:r w:rsidRPr="00EA79BE">
              <w:rPr>
                <w:rFonts w:ascii="SassoonCRInfant" w:hAnsi="SassoonCRInfant" w:cs="Arial"/>
                <w:bCs/>
                <w:sz w:val="20"/>
                <w:szCs w:val="20"/>
              </w:rPr>
              <w:t xml:space="preserve"> strategy in line with the GIRFEC agenda.</w:t>
            </w:r>
          </w:p>
          <w:p w:rsidR="00A11127" w:rsidRDefault="00B076E6" w:rsidP="00A11127">
            <w:pPr>
              <w:pStyle w:val="ListParagraph"/>
              <w:numPr>
                <w:ilvl w:val="0"/>
                <w:numId w:val="32"/>
              </w:numPr>
              <w:rPr>
                <w:rFonts w:ascii="SassoonCRInfant" w:hAnsi="SassoonCRInfant" w:cs="Arial"/>
                <w:bCs/>
                <w:sz w:val="20"/>
                <w:szCs w:val="20"/>
              </w:rPr>
            </w:pPr>
            <w:r w:rsidRPr="00EA79BE">
              <w:rPr>
                <w:rFonts w:ascii="SassoonCRInfant" w:hAnsi="SassoonCRInfant" w:cs="Arial"/>
                <w:bCs/>
                <w:sz w:val="20"/>
                <w:szCs w:val="20"/>
              </w:rPr>
              <w:t>To encourage</w:t>
            </w:r>
            <w:r w:rsidR="0085160E" w:rsidRPr="00EA79BE">
              <w:rPr>
                <w:rFonts w:ascii="SassoonCRInfant" w:hAnsi="SassoonCRInfant" w:cs="Arial"/>
                <w:bCs/>
                <w:sz w:val="20"/>
                <w:szCs w:val="20"/>
              </w:rPr>
              <w:t xml:space="preserve"> more parents requiring support to engage with the PEEP programme.</w:t>
            </w:r>
          </w:p>
          <w:p w:rsidR="00EA79BE" w:rsidRPr="00EA79BE" w:rsidRDefault="00EA79BE" w:rsidP="00EA79BE">
            <w:pPr>
              <w:ind w:left="1080"/>
              <w:rPr>
                <w:rFonts w:ascii="SassoonCRInfant" w:hAnsi="SassoonCRInfant" w:cs="Arial"/>
                <w:bCs/>
                <w:sz w:val="20"/>
                <w:szCs w:val="20"/>
              </w:rPr>
            </w:pPr>
          </w:p>
        </w:tc>
      </w:tr>
      <w:tr w:rsidR="00D53A5A" w:rsidRPr="00EA79BE" w:rsidTr="0086621D">
        <w:trPr>
          <w:trHeight w:val="416"/>
        </w:trPr>
        <w:tc>
          <w:tcPr>
            <w:tcW w:w="9464" w:type="dxa"/>
          </w:tcPr>
          <w:p w:rsidR="00D53A5A" w:rsidRPr="00EA79BE" w:rsidRDefault="00D53A5A">
            <w:pPr>
              <w:rPr>
                <w:rFonts w:ascii="SassoonCRInfant" w:hAnsi="SassoonCRInfant" w:cs="Arial"/>
                <w:b/>
                <w:bCs/>
                <w:sz w:val="20"/>
                <w:szCs w:val="20"/>
              </w:rPr>
            </w:pPr>
            <w:r w:rsidRPr="00EA79BE">
              <w:rPr>
                <w:rFonts w:ascii="SassoonCRInfant" w:hAnsi="SassoonCRInfant" w:cs="Arial"/>
                <w:b/>
                <w:bCs/>
                <w:sz w:val="20"/>
                <w:szCs w:val="20"/>
              </w:rPr>
              <w:t>How does the school ensure equality and inclusion and promote diversity across the school?</w:t>
            </w:r>
          </w:p>
          <w:p w:rsidR="004659A2" w:rsidRPr="00EA79BE" w:rsidRDefault="00A058B3" w:rsidP="00A058B3">
            <w:pPr>
              <w:rPr>
                <w:rFonts w:ascii="SassoonCRInfant" w:hAnsi="SassoonCRInfant" w:cs="Arial"/>
                <w:iCs/>
                <w:sz w:val="20"/>
                <w:szCs w:val="20"/>
              </w:rPr>
            </w:pPr>
            <w:proofErr w:type="spellStart"/>
            <w:r w:rsidRPr="00EA79BE">
              <w:rPr>
                <w:rFonts w:ascii="SassoonCRInfant" w:hAnsi="SassoonCRInfant" w:cs="Arial"/>
                <w:iCs/>
                <w:sz w:val="20"/>
                <w:szCs w:val="20"/>
              </w:rPr>
              <w:t>Kirkhill</w:t>
            </w:r>
            <w:proofErr w:type="spellEnd"/>
            <w:r w:rsidRPr="00EA79BE">
              <w:rPr>
                <w:rFonts w:ascii="SassoonCRInfant" w:hAnsi="SassoonCRInfant" w:cs="Arial"/>
                <w:iCs/>
                <w:sz w:val="20"/>
                <w:szCs w:val="20"/>
              </w:rPr>
              <w:t xml:space="preserve"> promotes a nurturing, supportive and inclusi</w:t>
            </w:r>
            <w:r w:rsidR="00EA79BE">
              <w:rPr>
                <w:rFonts w:ascii="SassoonCRInfant" w:hAnsi="SassoonCRInfant" w:cs="Arial"/>
                <w:iCs/>
                <w:sz w:val="20"/>
                <w:szCs w:val="20"/>
              </w:rPr>
              <w:t>ve environment for staff, children</w:t>
            </w:r>
            <w:r w:rsidRPr="00EA79BE">
              <w:rPr>
                <w:rFonts w:ascii="SassoonCRInfant" w:hAnsi="SassoonCRInfant" w:cs="Arial"/>
                <w:iCs/>
                <w:sz w:val="20"/>
                <w:szCs w:val="20"/>
              </w:rPr>
              <w:t xml:space="preserve"> and parents/carers. We promote pupil voice  and </w:t>
            </w:r>
            <w:r w:rsidR="00EA79BE">
              <w:rPr>
                <w:rFonts w:ascii="SassoonCRInfant" w:hAnsi="SassoonCRInfant" w:cs="Arial"/>
                <w:iCs/>
                <w:sz w:val="20"/>
                <w:szCs w:val="20"/>
              </w:rPr>
              <w:t xml:space="preserve">provide opportunities for </w:t>
            </w:r>
            <w:r w:rsidR="00734CA8">
              <w:rPr>
                <w:rFonts w:ascii="SassoonCRInfant" w:hAnsi="SassoonCRInfant" w:cs="Arial"/>
                <w:iCs/>
                <w:sz w:val="20"/>
                <w:szCs w:val="20"/>
              </w:rPr>
              <w:t>child</w:t>
            </w:r>
            <w:r w:rsidR="00EA79BE">
              <w:rPr>
                <w:rFonts w:ascii="SassoonCRInfant" w:hAnsi="SassoonCRInfant" w:cs="Arial"/>
                <w:iCs/>
                <w:sz w:val="20"/>
                <w:szCs w:val="20"/>
              </w:rPr>
              <w:t>ren</w:t>
            </w:r>
            <w:r w:rsidRPr="00EA79BE">
              <w:rPr>
                <w:rFonts w:ascii="SassoonCRInfant" w:hAnsi="SassoonCRInfant" w:cs="Arial"/>
                <w:iCs/>
                <w:sz w:val="20"/>
                <w:szCs w:val="20"/>
              </w:rPr>
              <w:t xml:space="preserve"> to take responsibility for their learning through </w:t>
            </w:r>
            <w:r w:rsidR="004659A2" w:rsidRPr="00EA79BE">
              <w:rPr>
                <w:rFonts w:ascii="SassoonCRInfant" w:hAnsi="SassoonCRInfant" w:cs="Arial"/>
                <w:iCs/>
                <w:sz w:val="20"/>
                <w:szCs w:val="20"/>
              </w:rPr>
              <w:t xml:space="preserve">Rights Respecting Schools, </w:t>
            </w:r>
            <w:r w:rsidRPr="00EA79BE">
              <w:rPr>
                <w:rFonts w:ascii="SassoonCRInfant" w:hAnsi="SassoonCRInfant" w:cs="Arial"/>
                <w:iCs/>
                <w:sz w:val="20"/>
                <w:szCs w:val="20"/>
              </w:rPr>
              <w:t>Pupil Council, Eco Schools,  Vertical Groups, H</w:t>
            </w:r>
            <w:r w:rsidR="004659A2" w:rsidRPr="00EA79BE">
              <w:rPr>
                <w:rFonts w:ascii="SassoonCRInfant" w:hAnsi="SassoonCRInfant" w:cs="Arial"/>
                <w:iCs/>
                <w:sz w:val="20"/>
                <w:szCs w:val="20"/>
              </w:rPr>
              <w:t>ouse System, Peer Mediation and</w:t>
            </w:r>
            <w:r w:rsidRPr="00EA79BE">
              <w:rPr>
                <w:rFonts w:ascii="SassoonCRInfant" w:hAnsi="SassoonCRInfant" w:cs="Arial"/>
                <w:iCs/>
                <w:sz w:val="20"/>
                <w:szCs w:val="20"/>
              </w:rPr>
              <w:t xml:space="preserve"> a Buddy System where P5 – P</w:t>
            </w:r>
            <w:r w:rsidR="00EA79BE">
              <w:rPr>
                <w:rFonts w:ascii="SassoonCRInfant" w:hAnsi="SassoonCRInfant" w:cs="Arial"/>
                <w:iCs/>
                <w:sz w:val="20"/>
                <w:szCs w:val="20"/>
              </w:rPr>
              <w:t>7 children</w:t>
            </w:r>
            <w:r w:rsidR="001A1244" w:rsidRPr="00EA79BE">
              <w:rPr>
                <w:rFonts w:ascii="SassoonCRInfant" w:hAnsi="SassoonCRInfant" w:cs="Arial"/>
                <w:iCs/>
                <w:sz w:val="20"/>
                <w:szCs w:val="20"/>
              </w:rPr>
              <w:t xml:space="preserve"> buddy pupils at P1 – P3</w:t>
            </w:r>
            <w:r w:rsidRPr="00EA79BE">
              <w:rPr>
                <w:rFonts w:ascii="SassoonCRInfant" w:hAnsi="SassoonCRInfant" w:cs="Arial"/>
                <w:iCs/>
                <w:sz w:val="20"/>
                <w:szCs w:val="20"/>
              </w:rPr>
              <w:t xml:space="preserve">.  </w:t>
            </w:r>
          </w:p>
          <w:p w:rsidR="00A058B3" w:rsidRPr="00EA79BE" w:rsidRDefault="00A058B3" w:rsidP="00A058B3">
            <w:pPr>
              <w:rPr>
                <w:rFonts w:ascii="SassoonCRInfant" w:hAnsi="SassoonCRInfant"/>
                <w:sz w:val="20"/>
                <w:szCs w:val="20"/>
              </w:rPr>
            </w:pPr>
          </w:p>
          <w:p w:rsidR="00A058B3" w:rsidRPr="00EA79BE" w:rsidRDefault="00A058B3" w:rsidP="00A058B3">
            <w:pPr>
              <w:rPr>
                <w:rFonts w:ascii="SassoonCRInfant" w:hAnsi="SassoonCRInfant" w:cs="Arial"/>
                <w:b/>
                <w:sz w:val="20"/>
                <w:szCs w:val="20"/>
              </w:rPr>
            </w:pPr>
            <w:r w:rsidRPr="00EA79BE">
              <w:rPr>
                <w:rFonts w:ascii="SassoonCRInfant" w:hAnsi="SassoonCRInfant" w:cs="Arial"/>
                <w:b/>
                <w:sz w:val="20"/>
                <w:szCs w:val="20"/>
              </w:rPr>
              <w:t>Area for Development</w:t>
            </w:r>
          </w:p>
          <w:p w:rsidR="00A058B3" w:rsidRDefault="00B076E6" w:rsidP="00A058B3">
            <w:pPr>
              <w:pStyle w:val="ListParagraph"/>
              <w:numPr>
                <w:ilvl w:val="0"/>
                <w:numId w:val="29"/>
              </w:numPr>
              <w:rPr>
                <w:rFonts w:ascii="SassoonCRInfant" w:hAnsi="SassoonCRInfant" w:cs="Arial"/>
                <w:sz w:val="20"/>
                <w:szCs w:val="20"/>
              </w:rPr>
            </w:pPr>
            <w:r w:rsidRPr="00EA79BE">
              <w:rPr>
                <w:rFonts w:ascii="SassoonCRInfant" w:hAnsi="SassoonCRInfant" w:cs="Arial"/>
                <w:sz w:val="20"/>
                <w:szCs w:val="20"/>
              </w:rPr>
              <w:t>To a</w:t>
            </w:r>
            <w:r w:rsidR="00A058B3" w:rsidRPr="00EA79BE">
              <w:rPr>
                <w:rFonts w:ascii="SassoonCRInfant" w:hAnsi="SassoonCRInfant" w:cs="Arial"/>
                <w:sz w:val="20"/>
                <w:szCs w:val="20"/>
              </w:rPr>
              <w:t>chieve L</w:t>
            </w:r>
            <w:r w:rsidRPr="00EA79BE">
              <w:rPr>
                <w:rFonts w:ascii="SassoonCRInfant" w:hAnsi="SassoonCRInfant" w:cs="Arial"/>
                <w:sz w:val="20"/>
                <w:szCs w:val="20"/>
              </w:rPr>
              <w:t>evel 1 Rights Respecting School award.</w:t>
            </w:r>
          </w:p>
          <w:p w:rsidR="00734CA8" w:rsidRPr="00EA79BE" w:rsidRDefault="00734CA8" w:rsidP="00A058B3">
            <w:pPr>
              <w:pStyle w:val="ListParagraph"/>
              <w:numPr>
                <w:ilvl w:val="0"/>
                <w:numId w:val="29"/>
              </w:numPr>
              <w:rPr>
                <w:rFonts w:ascii="SassoonCRInfant" w:hAnsi="SassoonCRInfant" w:cs="Arial"/>
                <w:sz w:val="20"/>
                <w:szCs w:val="20"/>
              </w:rPr>
            </w:pPr>
            <w:r>
              <w:rPr>
                <w:rFonts w:ascii="SassoonCRInfant" w:hAnsi="SassoonCRInfant" w:cs="Arial"/>
                <w:sz w:val="20"/>
                <w:szCs w:val="20"/>
              </w:rPr>
              <w:t>To introduce a House Team system for promoting pupil voice and develop the use of vertical group (</w:t>
            </w:r>
            <w:proofErr w:type="spellStart"/>
            <w:r>
              <w:rPr>
                <w:rFonts w:ascii="SassoonCRInfant" w:hAnsi="SassoonCRInfant" w:cs="Arial"/>
                <w:sz w:val="20"/>
                <w:szCs w:val="20"/>
              </w:rPr>
              <w:t>Kirkhill</w:t>
            </w:r>
            <w:proofErr w:type="spellEnd"/>
            <w:r>
              <w:rPr>
                <w:rFonts w:ascii="SassoonCRInfant" w:hAnsi="SassoonCRInfant" w:cs="Arial"/>
                <w:sz w:val="20"/>
                <w:szCs w:val="20"/>
              </w:rPr>
              <w:t xml:space="preserve"> is Chatting).</w:t>
            </w:r>
          </w:p>
          <w:p w:rsidR="00734CA8" w:rsidRPr="0086621D" w:rsidRDefault="00B076E6" w:rsidP="00734CA8">
            <w:pPr>
              <w:pStyle w:val="ListParagraph"/>
              <w:numPr>
                <w:ilvl w:val="0"/>
                <w:numId w:val="29"/>
              </w:numPr>
              <w:rPr>
                <w:rFonts w:ascii="SassoonCRInfant" w:hAnsi="SassoonCRInfant" w:cs="Arial"/>
                <w:sz w:val="20"/>
                <w:szCs w:val="20"/>
              </w:rPr>
            </w:pPr>
            <w:r w:rsidRPr="00EA79BE">
              <w:rPr>
                <w:rFonts w:ascii="SassoonCRInfant" w:hAnsi="SassoonCRInfant" w:cs="Arial"/>
                <w:sz w:val="20"/>
                <w:szCs w:val="20"/>
              </w:rPr>
              <w:lastRenderedPageBreak/>
              <w:t xml:space="preserve">To develop moderation practices with peer observation </w:t>
            </w:r>
            <w:r w:rsidR="00EA79BE">
              <w:rPr>
                <w:rFonts w:ascii="SassoonCRInfant" w:hAnsi="SassoonCRInfant" w:cs="Arial"/>
                <w:sz w:val="20"/>
                <w:szCs w:val="20"/>
              </w:rPr>
              <w:t xml:space="preserve">classroom </w:t>
            </w:r>
            <w:r w:rsidRPr="00EA79BE">
              <w:rPr>
                <w:rFonts w:ascii="SassoonCRInfant" w:hAnsi="SassoonCRInfant" w:cs="Arial"/>
                <w:sz w:val="20"/>
                <w:szCs w:val="20"/>
              </w:rPr>
              <w:t>visits and cluster collegiate activities.</w:t>
            </w:r>
          </w:p>
        </w:tc>
      </w:tr>
      <w:tr w:rsidR="00B3650F" w:rsidRPr="00EA79BE" w:rsidTr="00CC236F">
        <w:tc>
          <w:tcPr>
            <w:tcW w:w="9464" w:type="dxa"/>
          </w:tcPr>
          <w:p w:rsidR="006B1E80" w:rsidRPr="00EA79BE" w:rsidRDefault="006B1E80" w:rsidP="006B1E80">
            <w:pPr>
              <w:rPr>
                <w:rFonts w:ascii="SassoonCRInfant" w:hAnsi="SassoonCRInfant" w:cs="Arial"/>
                <w:b/>
                <w:bCs/>
                <w:sz w:val="20"/>
                <w:szCs w:val="20"/>
              </w:rPr>
            </w:pPr>
            <w:r w:rsidRPr="00EA79BE">
              <w:rPr>
                <w:rFonts w:ascii="SassoonCRInfant" w:hAnsi="SassoonCRInfant" w:cs="Arial"/>
                <w:b/>
                <w:bCs/>
                <w:sz w:val="20"/>
                <w:szCs w:val="20"/>
              </w:rPr>
              <w:lastRenderedPageBreak/>
              <w:t>Improvement Priority 2015/2016: Raising Attainment</w:t>
            </w:r>
          </w:p>
          <w:p w:rsidR="00AA71BC" w:rsidRPr="00EA79BE" w:rsidRDefault="006B1E80" w:rsidP="006B1E80">
            <w:pPr>
              <w:rPr>
                <w:rFonts w:ascii="SassoonCRInfant" w:hAnsi="SassoonCRInfant" w:cs="Arial"/>
                <w:b/>
                <w:bCs/>
                <w:sz w:val="20"/>
                <w:szCs w:val="20"/>
              </w:rPr>
            </w:pPr>
            <w:r w:rsidRPr="00EA79BE">
              <w:rPr>
                <w:rFonts w:ascii="SassoonCRInfant" w:hAnsi="SassoonCRInfant" w:cs="Arial"/>
                <w:b/>
                <w:bCs/>
                <w:sz w:val="20"/>
                <w:szCs w:val="20"/>
              </w:rPr>
              <w:t>What are your key areas of development to take this priority forward?</w:t>
            </w:r>
          </w:p>
          <w:p w:rsidR="006B1E80" w:rsidRPr="00EA79BE" w:rsidRDefault="006B1E80" w:rsidP="006B1E80">
            <w:pPr>
              <w:rPr>
                <w:rFonts w:ascii="SassoonCRInfant" w:hAnsi="SassoonCRInfant" w:cs="Arial"/>
                <w:b/>
                <w:bCs/>
                <w:sz w:val="20"/>
                <w:szCs w:val="20"/>
              </w:rPr>
            </w:pPr>
          </w:p>
          <w:p w:rsidR="006B1E80" w:rsidRDefault="00AA71BC" w:rsidP="006B1E80">
            <w:pPr>
              <w:pStyle w:val="Title"/>
              <w:jc w:val="left"/>
              <w:rPr>
                <w:rFonts w:ascii="SassoonCRInfant" w:hAnsi="SassoonCRInfant"/>
                <w:b w:val="0"/>
                <w:sz w:val="20"/>
                <w:szCs w:val="20"/>
              </w:rPr>
            </w:pPr>
            <w:r w:rsidRPr="00EA79BE">
              <w:rPr>
                <w:rFonts w:ascii="SassoonCRInfant" w:hAnsi="SassoonCRInfant"/>
                <w:sz w:val="20"/>
                <w:szCs w:val="20"/>
              </w:rPr>
              <w:t xml:space="preserve">Area for development 1: </w:t>
            </w:r>
            <w:r w:rsidR="006B1E80" w:rsidRPr="00EA79BE">
              <w:rPr>
                <w:rFonts w:ascii="SassoonCRInfant" w:hAnsi="SassoonCRInfant"/>
                <w:b w:val="0"/>
                <w:sz w:val="20"/>
                <w:szCs w:val="20"/>
              </w:rPr>
              <w:t xml:space="preserve">Raise attainment for all learners through engaging with </w:t>
            </w:r>
            <w:proofErr w:type="spellStart"/>
            <w:r w:rsidR="006B1E80" w:rsidRPr="00EA79BE">
              <w:rPr>
                <w:rFonts w:ascii="SassoonCRInfant" w:hAnsi="SassoonCRInfant"/>
                <w:b w:val="0"/>
                <w:sz w:val="20"/>
                <w:szCs w:val="20"/>
              </w:rPr>
              <w:t>CfE</w:t>
            </w:r>
            <w:proofErr w:type="spellEnd"/>
            <w:r w:rsidR="006B1E80" w:rsidRPr="00EA79BE">
              <w:rPr>
                <w:rFonts w:ascii="SassoonCRInfant" w:hAnsi="SassoonCRInfant"/>
                <w:b w:val="0"/>
                <w:sz w:val="20"/>
                <w:szCs w:val="20"/>
              </w:rPr>
              <w:t xml:space="preserve"> </w:t>
            </w:r>
            <w:proofErr w:type="spellStart"/>
            <w:r w:rsidR="006B1E80" w:rsidRPr="00EA79BE">
              <w:rPr>
                <w:rFonts w:ascii="SassoonCRInfant" w:hAnsi="SassoonCRInfant"/>
                <w:b w:val="0"/>
                <w:sz w:val="20"/>
                <w:szCs w:val="20"/>
              </w:rPr>
              <w:t>Es</w:t>
            </w:r>
            <w:proofErr w:type="spellEnd"/>
            <w:r w:rsidR="006B1E80" w:rsidRPr="00EA79BE">
              <w:rPr>
                <w:rFonts w:ascii="SassoonCRInfant" w:hAnsi="SassoonCRInfant"/>
                <w:b w:val="0"/>
                <w:sz w:val="20"/>
                <w:szCs w:val="20"/>
              </w:rPr>
              <w:t xml:space="preserve"> and </w:t>
            </w:r>
            <w:proofErr w:type="spellStart"/>
            <w:r w:rsidR="006B1E80" w:rsidRPr="00EA79BE">
              <w:rPr>
                <w:rFonts w:ascii="SassoonCRInfant" w:hAnsi="SassoonCRInfant"/>
                <w:b w:val="0"/>
                <w:sz w:val="20"/>
                <w:szCs w:val="20"/>
              </w:rPr>
              <w:t>Os</w:t>
            </w:r>
            <w:proofErr w:type="spellEnd"/>
            <w:r w:rsidR="006B1E80" w:rsidRPr="00EA79BE">
              <w:rPr>
                <w:rFonts w:ascii="SassoonCRInfant" w:hAnsi="SassoonCRInfant"/>
                <w:b w:val="0"/>
                <w:sz w:val="20"/>
                <w:szCs w:val="20"/>
              </w:rPr>
              <w:t xml:space="preserve">, progression pathways, tracking and evaluative evidence and Education Scotland Significant Aspects of Learning (SAL).  Planning for clear progression taking account of the </w:t>
            </w:r>
            <w:proofErr w:type="spellStart"/>
            <w:r w:rsidR="006B1E80" w:rsidRPr="00EA79BE">
              <w:rPr>
                <w:rFonts w:ascii="SassoonCRInfant" w:hAnsi="SassoonCRInfant"/>
                <w:b w:val="0"/>
                <w:sz w:val="20"/>
                <w:szCs w:val="20"/>
              </w:rPr>
              <w:t>CfE</w:t>
            </w:r>
            <w:proofErr w:type="spellEnd"/>
            <w:r w:rsidR="006B1E80" w:rsidRPr="00EA79BE">
              <w:rPr>
                <w:rFonts w:ascii="SassoonCRInfant" w:hAnsi="SassoonCRInfant"/>
                <w:b w:val="0"/>
                <w:sz w:val="20"/>
                <w:szCs w:val="20"/>
              </w:rPr>
              <w:t xml:space="preserve"> design principles while reducing bureaucracy and improving coherence; pupils included in planning to develop relevance, personalisation and choice.  </w:t>
            </w:r>
          </w:p>
          <w:p w:rsidR="00EA79BE" w:rsidRPr="00EA79BE" w:rsidRDefault="00EA79BE" w:rsidP="006B1E80">
            <w:pPr>
              <w:pStyle w:val="Title"/>
              <w:jc w:val="left"/>
              <w:rPr>
                <w:rFonts w:ascii="SassoonCRInfant" w:hAnsi="SassoonCRInfant"/>
                <w:sz w:val="20"/>
                <w:szCs w:val="20"/>
              </w:rPr>
            </w:pPr>
          </w:p>
          <w:p w:rsidR="00B3650F" w:rsidRPr="00EA79BE" w:rsidRDefault="006B1E80" w:rsidP="006B1E80">
            <w:pPr>
              <w:pStyle w:val="Title"/>
              <w:jc w:val="left"/>
              <w:rPr>
                <w:rFonts w:ascii="SassoonCRInfant" w:hAnsi="SassoonCRInfant"/>
                <w:b w:val="0"/>
                <w:sz w:val="20"/>
                <w:szCs w:val="20"/>
              </w:rPr>
            </w:pPr>
            <w:r w:rsidRPr="00EA79BE">
              <w:rPr>
                <w:rFonts w:ascii="SassoonCRInfant" w:hAnsi="SassoonCRInfant"/>
                <w:sz w:val="20"/>
                <w:szCs w:val="20"/>
              </w:rPr>
              <w:t xml:space="preserve">Area for development 2: </w:t>
            </w:r>
            <w:r w:rsidRPr="00EA79BE">
              <w:rPr>
                <w:rFonts w:ascii="SassoonCRInfant" w:hAnsi="SassoonCRInfant"/>
                <w:b w:val="0"/>
                <w:sz w:val="20"/>
                <w:szCs w:val="20"/>
              </w:rPr>
              <w:t>To raise attainment in literacy and numeracy for all pupils through collegiate moderation and development of pedagogy, planning and assessment.</w:t>
            </w:r>
          </w:p>
        </w:tc>
      </w:tr>
    </w:tbl>
    <w:p w:rsidR="00B3650F" w:rsidRPr="00EA79BE" w:rsidRDefault="00B3650F">
      <w:pPr>
        <w:rPr>
          <w:rFonts w:ascii="SassoonCRInfant" w:hAnsi="SassoonCRInfant" w:cs="Arial"/>
          <w:sz w:val="20"/>
          <w:szCs w:val="20"/>
        </w:rPr>
      </w:pPr>
    </w:p>
    <w:p w:rsidR="00B3650F" w:rsidRPr="00EA79BE" w:rsidRDefault="00B3650F">
      <w:pPr>
        <w:pStyle w:val="BodyText"/>
        <w:rPr>
          <w:rFonts w:ascii="SassoonCRInfant" w:hAnsi="SassoonCRInfant"/>
          <w:sz w:val="20"/>
          <w:szCs w:val="20"/>
        </w:rPr>
      </w:pPr>
      <w:r w:rsidRPr="00EA79BE">
        <w:rPr>
          <w:rFonts w:ascii="SassoonCRInfant" w:hAnsi="SassoonCRInfant"/>
          <w:sz w:val="20"/>
          <w:szCs w:val="20"/>
        </w:rPr>
        <w:t>Based on the above information, at this point in time</w:t>
      </w:r>
      <w:r w:rsidR="00771471" w:rsidRPr="00EA79BE">
        <w:rPr>
          <w:rFonts w:ascii="SassoonCRInfant" w:hAnsi="SassoonCRInfant"/>
          <w:sz w:val="20"/>
          <w:szCs w:val="20"/>
        </w:rPr>
        <w:t xml:space="preserve"> (June 2014)</w:t>
      </w:r>
      <w:r w:rsidRPr="00EA79BE">
        <w:rPr>
          <w:rFonts w:ascii="SassoonCRInfant" w:hAnsi="SassoonCRInfant"/>
          <w:sz w:val="20"/>
          <w:szCs w:val="20"/>
        </w:rPr>
        <w:t xml:space="preserve">, </w:t>
      </w:r>
      <w:r w:rsidR="003C50B0" w:rsidRPr="00EA79BE">
        <w:rPr>
          <w:rFonts w:ascii="SassoonCRInfant" w:hAnsi="SassoonCRInfant"/>
          <w:sz w:val="20"/>
          <w:szCs w:val="20"/>
        </w:rPr>
        <w:t xml:space="preserve">we evaluate </w:t>
      </w:r>
      <w:r w:rsidR="00DF78A6" w:rsidRPr="00EA79BE">
        <w:rPr>
          <w:rFonts w:ascii="SassoonCRInfant" w:hAnsi="SassoonCRInfant"/>
          <w:sz w:val="20"/>
          <w:szCs w:val="20"/>
        </w:rPr>
        <w:t xml:space="preserve">ourselves </w:t>
      </w:r>
      <w:r w:rsidR="003C50B0" w:rsidRPr="00EA79BE">
        <w:rPr>
          <w:rFonts w:ascii="SassoonCRInfant" w:hAnsi="SassoonCRInfant"/>
          <w:sz w:val="20"/>
          <w:szCs w:val="20"/>
        </w:rPr>
        <w:t>against the</w:t>
      </w:r>
      <w:r w:rsidRPr="00EA79BE">
        <w:rPr>
          <w:rFonts w:ascii="SassoonCRInfant" w:hAnsi="SassoonCRInfant"/>
          <w:sz w:val="20"/>
          <w:szCs w:val="20"/>
        </w:rPr>
        <w:t xml:space="preserve"> quality indicators</w:t>
      </w:r>
      <w:r w:rsidR="003C50B0" w:rsidRPr="00EA79BE">
        <w:rPr>
          <w:rFonts w:ascii="SassoonCRInfant" w:hAnsi="SassoonCRInfant"/>
          <w:sz w:val="20"/>
          <w:szCs w:val="20"/>
        </w:rPr>
        <w:t xml:space="preserve"> as follows:</w:t>
      </w:r>
    </w:p>
    <w:p w:rsidR="003C50B0" w:rsidRPr="00EA79BE" w:rsidRDefault="003C50B0">
      <w:pPr>
        <w:rPr>
          <w:rFonts w:ascii="SassoonCRInfant" w:hAnsi="SassoonCRInfant" w:cs="Arial"/>
          <w:sz w:val="20"/>
          <w:szCs w:val="20"/>
        </w:rPr>
      </w:pPr>
    </w:p>
    <w:p w:rsidR="00B3650F" w:rsidRPr="00EA79BE" w:rsidRDefault="00771471">
      <w:pPr>
        <w:rPr>
          <w:rFonts w:ascii="SassoonCRInfant" w:hAnsi="SassoonCRInfant" w:cs="Arial"/>
          <w:b/>
          <w:sz w:val="20"/>
          <w:szCs w:val="20"/>
        </w:rPr>
      </w:pPr>
      <w:r w:rsidRPr="00EA79BE">
        <w:rPr>
          <w:rFonts w:ascii="SassoonCRInfant" w:hAnsi="SassoonCRInfant" w:cs="Arial"/>
          <w:b/>
          <w:sz w:val="20"/>
          <w:szCs w:val="20"/>
        </w:rPr>
        <w:t>School</w:t>
      </w:r>
      <w:r w:rsidR="003C50B0" w:rsidRPr="00EA79BE">
        <w:rPr>
          <w:rFonts w:ascii="SassoonCRInfant" w:hAnsi="SassoonCRInfant" w:cs="Arial"/>
          <w:b/>
          <w:sz w:val="20"/>
          <w:szCs w:val="20"/>
        </w:rPr>
        <w:t>:</w:t>
      </w:r>
      <w:r w:rsidR="003C50B0" w:rsidRPr="00EA79BE">
        <w:rPr>
          <w:rFonts w:ascii="SassoonCRInfant" w:hAnsi="SassoonCRInfant" w:cs="Arial"/>
          <w:sz w:val="20"/>
          <w:szCs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3776"/>
      </w:tblGrid>
      <w:tr w:rsidR="00B3650F" w:rsidRPr="00EA79BE" w:rsidTr="00AA71BC">
        <w:tc>
          <w:tcPr>
            <w:tcW w:w="5688" w:type="dxa"/>
          </w:tcPr>
          <w:p w:rsidR="00B3650F" w:rsidRPr="00EA79BE" w:rsidRDefault="00B3650F">
            <w:pPr>
              <w:ind w:left="540" w:hanging="540"/>
              <w:rPr>
                <w:rFonts w:ascii="SassoonCRInfant" w:hAnsi="SassoonCRInfant" w:cs="Arial"/>
                <w:b/>
                <w:bCs/>
                <w:sz w:val="20"/>
                <w:szCs w:val="20"/>
              </w:rPr>
            </w:pPr>
            <w:r w:rsidRPr="00EA79BE">
              <w:rPr>
                <w:rFonts w:ascii="SassoonCRInfant" w:hAnsi="SassoonCRInfant" w:cs="Arial"/>
                <w:b/>
                <w:bCs/>
                <w:sz w:val="20"/>
                <w:szCs w:val="20"/>
              </w:rPr>
              <w:t>1.1</w:t>
            </w:r>
            <w:r w:rsidRPr="00EA79BE">
              <w:rPr>
                <w:rFonts w:ascii="SassoonCRInfant" w:hAnsi="SassoonCRInfant" w:cs="Arial"/>
                <w:b/>
                <w:bCs/>
                <w:sz w:val="20"/>
                <w:szCs w:val="20"/>
              </w:rPr>
              <w:tab/>
              <w:t>Improvements in performance</w:t>
            </w:r>
          </w:p>
        </w:tc>
        <w:tc>
          <w:tcPr>
            <w:tcW w:w="3776" w:type="dxa"/>
          </w:tcPr>
          <w:p w:rsidR="00B3650F" w:rsidRPr="00EA79BE" w:rsidRDefault="006E4039">
            <w:pPr>
              <w:ind w:left="540" w:hanging="540"/>
              <w:rPr>
                <w:rFonts w:ascii="SassoonCRInfant" w:hAnsi="SassoonCRInfant" w:cs="Arial"/>
                <w:b/>
                <w:bCs/>
                <w:sz w:val="20"/>
                <w:szCs w:val="20"/>
              </w:rPr>
            </w:pPr>
            <w:r w:rsidRPr="00EA79BE">
              <w:rPr>
                <w:rFonts w:ascii="SassoonCRInfant" w:hAnsi="SassoonCRInfant" w:cs="Arial"/>
                <w:b/>
                <w:bCs/>
                <w:sz w:val="20"/>
                <w:szCs w:val="20"/>
              </w:rPr>
              <w:t>Satisfactory</w:t>
            </w:r>
          </w:p>
        </w:tc>
      </w:tr>
      <w:tr w:rsidR="00B3650F" w:rsidRPr="00EA79BE" w:rsidTr="00AA71BC">
        <w:tc>
          <w:tcPr>
            <w:tcW w:w="5688" w:type="dxa"/>
          </w:tcPr>
          <w:p w:rsidR="00B3650F" w:rsidRPr="00EA79BE" w:rsidRDefault="00B3650F">
            <w:pPr>
              <w:ind w:left="540" w:hanging="540"/>
              <w:rPr>
                <w:rFonts w:ascii="SassoonCRInfant" w:hAnsi="SassoonCRInfant" w:cs="Arial"/>
                <w:b/>
                <w:bCs/>
                <w:sz w:val="20"/>
                <w:szCs w:val="20"/>
              </w:rPr>
            </w:pPr>
            <w:r w:rsidRPr="00EA79BE">
              <w:rPr>
                <w:rFonts w:ascii="SassoonCRInfant" w:hAnsi="SassoonCRInfant" w:cs="Arial"/>
                <w:b/>
                <w:bCs/>
                <w:sz w:val="20"/>
                <w:szCs w:val="20"/>
              </w:rPr>
              <w:t>2.1</w:t>
            </w:r>
            <w:r w:rsidRPr="00EA79BE">
              <w:rPr>
                <w:rFonts w:ascii="SassoonCRInfant" w:hAnsi="SassoonCRInfant" w:cs="Arial"/>
                <w:b/>
                <w:bCs/>
                <w:sz w:val="20"/>
                <w:szCs w:val="20"/>
              </w:rPr>
              <w:tab/>
              <w:t>Learners’ experience</w:t>
            </w:r>
          </w:p>
        </w:tc>
        <w:tc>
          <w:tcPr>
            <w:tcW w:w="3776" w:type="dxa"/>
          </w:tcPr>
          <w:p w:rsidR="00B3650F" w:rsidRPr="00EA79BE" w:rsidRDefault="006E4039">
            <w:pPr>
              <w:ind w:left="540" w:hanging="540"/>
              <w:rPr>
                <w:rFonts w:ascii="SassoonCRInfant" w:hAnsi="SassoonCRInfant" w:cs="Arial"/>
                <w:b/>
                <w:bCs/>
                <w:sz w:val="20"/>
                <w:szCs w:val="20"/>
              </w:rPr>
            </w:pPr>
            <w:r w:rsidRPr="00EA79BE">
              <w:rPr>
                <w:rFonts w:ascii="SassoonCRInfant" w:hAnsi="SassoonCRInfant" w:cs="Arial"/>
                <w:b/>
                <w:bCs/>
                <w:sz w:val="20"/>
                <w:szCs w:val="20"/>
              </w:rPr>
              <w:t>Satisfactory</w:t>
            </w:r>
          </w:p>
        </w:tc>
      </w:tr>
      <w:tr w:rsidR="00B3650F" w:rsidRPr="00EA79BE" w:rsidTr="00AA71BC">
        <w:tc>
          <w:tcPr>
            <w:tcW w:w="5688" w:type="dxa"/>
          </w:tcPr>
          <w:p w:rsidR="00B3650F" w:rsidRPr="00EA79BE" w:rsidRDefault="00B3650F">
            <w:pPr>
              <w:ind w:left="540" w:hanging="540"/>
              <w:rPr>
                <w:rFonts w:ascii="SassoonCRInfant" w:hAnsi="SassoonCRInfant" w:cs="Arial"/>
                <w:b/>
                <w:bCs/>
                <w:sz w:val="20"/>
                <w:szCs w:val="20"/>
              </w:rPr>
            </w:pPr>
            <w:r w:rsidRPr="00EA79BE">
              <w:rPr>
                <w:rFonts w:ascii="SassoonCRInfant" w:hAnsi="SassoonCRInfant" w:cs="Arial"/>
                <w:b/>
                <w:bCs/>
                <w:sz w:val="20"/>
                <w:szCs w:val="20"/>
              </w:rPr>
              <w:t>5.1</w:t>
            </w:r>
            <w:r w:rsidRPr="00EA79BE">
              <w:rPr>
                <w:rFonts w:ascii="SassoonCRInfant" w:hAnsi="SassoonCRInfant" w:cs="Arial"/>
                <w:b/>
                <w:bCs/>
                <w:sz w:val="20"/>
                <w:szCs w:val="20"/>
              </w:rPr>
              <w:tab/>
              <w:t>Curriculum</w:t>
            </w:r>
          </w:p>
        </w:tc>
        <w:tc>
          <w:tcPr>
            <w:tcW w:w="3776" w:type="dxa"/>
          </w:tcPr>
          <w:p w:rsidR="00B3650F" w:rsidRPr="00EA79BE" w:rsidRDefault="00C276EC">
            <w:pPr>
              <w:ind w:left="540" w:hanging="540"/>
              <w:rPr>
                <w:rFonts w:ascii="SassoonCRInfant" w:hAnsi="SassoonCRInfant" w:cs="Arial"/>
                <w:b/>
                <w:bCs/>
                <w:sz w:val="20"/>
                <w:szCs w:val="20"/>
              </w:rPr>
            </w:pPr>
            <w:r w:rsidRPr="00EA79BE">
              <w:rPr>
                <w:rFonts w:ascii="SassoonCRInfant" w:hAnsi="SassoonCRInfant" w:cs="Arial"/>
                <w:b/>
                <w:bCs/>
                <w:sz w:val="20"/>
                <w:szCs w:val="20"/>
              </w:rPr>
              <w:t>Satisfactory</w:t>
            </w:r>
          </w:p>
        </w:tc>
      </w:tr>
      <w:tr w:rsidR="00B3650F" w:rsidRPr="00EA79BE" w:rsidTr="00AA71BC">
        <w:tc>
          <w:tcPr>
            <w:tcW w:w="5688" w:type="dxa"/>
          </w:tcPr>
          <w:p w:rsidR="00B3650F" w:rsidRPr="00EA79BE" w:rsidRDefault="00B3650F">
            <w:pPr>
              <w:ind w:left="540" w:hanging="540"/>
              <w:rPr>
                <w:rFonts w:ascii="SassoonCRInfant" w:hAnsi="SassoonCRInfant" w:cs="Arial"/>
                <w:b/>
                <w:bCs/>
                <w:sz w:val="20"/>
                <w:szCs w:val="20"/>
              </w:rPr>
            </w:pPr>
            <w:r w:rsidRPr="00EA79BE">
              <w:rPr>
                <w:rFonts w:ascii="SassoonCRInfant" w:hAnsi="SassoonCRInfant" w:cs="Arial"/>
                <w:b/>
                <w:bCs/>
                <w:sz w:val="20"/>
                <w:szCs w:val="20"/>
              </w:rPr>
              <w:t>5.3</w:t>
            </w:r>
            <w:r w:rsidRPr="00EA79BE">
              <w:rPr>
                <w:rFonts w:ascii="SassoonCRInfant" w:hAnsi="SassoonCRInfant" w:cs="Arial"/>
                <w:b/>
                <w:bCs/>
                <w:sz w:val="20"/>
                <w:szCs w:val="20"/>
              </w:rPr>
              <w:tab/>
              <w:t>Meeting learning needs</w:t>
            </w:r>
          </w:p>
        </w:tc>
        <w:tc>
          <w:tcPr>
            <w:tcW w:w="3776" w:type="dxa"/>
          </w:tcPr>
          <w:p w:rsidR="00B3650F" w:rsidRPr="00EA79BE" w:rsidRDefault="00806BC9">
            <w:pPr>
              <w:ind w:left="540" w:hanging="540"/>
              <w:rPr>
                <w:rFonts w:ascii="SassoonCRInfant" w:hAnsi="SassoonCRInfant" w:cs="Arial"/>
                <w:b/>
                <w:bCs/>
                <w:sz w:val="20"/>
                <w:szCs w:val="20"/>
              </w:rPr>
            </w:pPr>
            <w:r w:rsidRPr="00EA79BE">
              <w:rPr>
                <w:rFonts w:ascii="SassoonCRInfant" w:hAnsi="SassoonCRInfant" w:cs="Arial"/>
                <w:b/>
                <w:bCs/>
                <w:sz w:val="20"/>
                <w:szCs w:val="20"/>
              </w:rPr>
              <w:t>Satisfactory</w:t>
            </w:r>
          </w:p>
        </w:tc>
      </w:tr>
      <w:tr w:rsidR="00B3650F" w:rsidRPr="00EA79BE" w:rsidTr="00AA71BC">
        <w:tc>
          <w:tcPr>
            <w:tcW w:w="5688" w:type="dxa"/>
          </w:tcPr>
          <w:p w:rsidR="00B3650F" w:rsidRPr="00EA79BE" w:rsidRDefault="00B3650F">
            <w:pPr>
              <w:ind w:left="540" w:hanging="540"/>
              <w:rPr>
                <w:rFonts w:ascii="SassoonCRInfant" w:hAnsi="SassoonCRInfant" w:cs="Arial"/>
                <w:b/>
                <w:bCs/>
                <w:sz w:val="20"/>
                <w:szCs w:val="20"/>
              </w:rPr>
            </w:pPr>
            <w:r w:rsidRPr="00EA79BE">
              <w:rPr>
                <w:rFonts w:ascii="SassoonCRInfant" w:hAnsi="SassoonCRInfant" w:cs="Arial"/>
                <w:b/>
                <w:bCs/>
                <w:sz w:val="20"/>
                <w:szCs w:val="20"/>
              </w:rPr>
              <w:t>5.9</w:t>
            </w:r>
            <w:r w:rsidRPr="00EA79BE">
              <w:rPr>
                <w:rFonts w:ascii="SassoonCRInfant" w:hAnsi="SassoonCRInfant" w:cs="Arial"/>
                <w:b/>
                <w:bCs/>
                <w:sz w:val="20"/>
                <w:szCs w:val="20"/>
              </w:rPr>
              <w:tab/>
              <w:t>Improvement through self-evaluation</w:t>
            </w:r>
            <w:r w:rsidRPr="00EA79BE">
              <w:rPr>
                <w:rFonts w:ascii="SassoonCRInfant" w:hAnsi="SassoonCRInfant" w:cs="Arial"/>
                <w:b/>
                <w:bCs/>
                <w:sz w:val="20"/>
                <w:szCs w:val="20"/>
              </w:rPr>
              <w:tab/>
            </w:r>
          </w:p>
        </w:tc>
        <w:tc>
          <w:tcPr>
            <w:tcW w:w="3776" w:type="dxa"/>
          </w:tcPr>
          <w:p w:rsidR="00B3650F" w:rsidRPr="00EA79BE" w:rsidRDefault="005D6616">
            <w:pPr>
              <w:ind w:left="540" w:hanging="540"/>
              <w:rPr>
                <w:rFonts w:ascii="SassoonCRInfant" w:hAnsi="SassoonCRInfant" w:cs="Arial"/>
                <w:b/>
                <w:bCs/>
                <w:sz w:val="20"/>
                <w:szCs w:val="20"/>
              </w:rPr>
            </w:pPr>
            <w:r w:rsidRPr="00EA79BE">
              <w:rPr>
                <w:rFonts w:ascii="SassoonCRInfant" w:hAnsi="SassoonCRInfant" w:cs="Arial"/>
                <w:b/>
                <w:bCs/>
                <w:sz w:val="20"/>
                <w:szCs w:val="20"/>
              </w:rPr>
              <w:t>Good</w:t>
            </w:r>
          </w:p>
        </w:tc>
      </w:tr>
      <w:tr w:rsidR="00B3650F" w:rsidRPr="00EA79BE" w:rsidTr="00AA71BC">
        <w:tc>
          <w:tcPr>
            <w:tcW w:w="5688" w:type="dxa"/>
          </w:tcPr>
          <w:p w:rsidR="00B3650F" w:rsidRPr="00EA79BE" w:rsidRDefault="00B3650F">
            <w:pPr>
              <w:ind w:left="540" w:hanging="540"/>
              <w:rPr>
                <w:rFonts w:ascii="SassoonCRInfant" w:hAnsi="SassoonCRInfant" w:cs="Arial"/>
                <w:b/>
                <w:bCs/>
                <w:sz w:val="20"/>
                <w:szCs w:val="20"/>
              </w:rPr>
            </w:pPr>
            <w:r w:rsidRPr="00EA79BE">
              <w:rPr>
                <w:rFonts w:ascii="SassoonCRInfant" w:hAnsi="SassoonCRInfant" w:cs="Arial"/>
                <w:b/>
                <w:bCs/>
                <w:sz w:val="20"/>
                <w:szCs w:val="20"/>
              </w:rPr>
              <w:t>8.1</w:t>
            </w:r>
            <w:r w:rsidRPr="00EA79BE">
              <w:rPr>
                <w:rFonts w:ascii="SassoonCRInfant" w:hAnsi="SassoonCRInfant" w:cs="Arial"/>
                <w:b/>
                <w:bCs/>
                <w:sz w:val="20"/>
                <w:szCs w:val="20"/>
              </w:rPr>
              <w:tab/>
              <w:t>Partnership with the community, educational establishments, agencies and employers</w:t>
            </w:r>
          </w:p>
        </w:tc>
        <w:tc>
          <w:tcPr>
            <w:tcW w:w="3776" w:type="dxa"/>
          </w:tcPr>
          <w:p w:rsidR="00B3650F" w:rsidRPr="00EA79BE" w:rsidRDefault="006E4039">
            <w:pPr>
              <w:ind w:left="540" w:hanging="540"/>
              <w:rPr>
                <w:rFonts w:ascii="SassoonCRInfant" w:hAnsi="SassoonCRInfant" w:cs="Arial"/>
                <w:b/>
                <w:bCs/>
                <w:sz w:val="20"/>
                <w:szCs w:val="20"/>
              </w:rPr>
            </w:pPr>
            <w:r w:rsidRPr="00EA79BE">
              <w:rPr>
                <w:rFonts w:ascii="SassoonCRInfant" w:hAnsi="SassoonCRInfant" w:cs="Arial"/>
                <w:b/>
                <w:bCs/>
                <w:sz w:val="20"/>
                <w:szCs w:val="20"/>
              </w:rPr>
              <w:t>Good</w:t>
            </w:r>
          </w:p>
        </w:tc>
      </w:tr>
    </w:tbl>
    <w:p w:rsidR="00B3650F" w:rsidRPr="00EA79BE" w:rsidRDefault="00B3650F">
      <w:pPr>
        <w:rPr>
          <w:rFonts w:ascii="SassoonCRInfant" w:hAnsi="SassoonCRInfant" w:cs="Arial"/>
          <w:sz w:val="20"/>
          <w:szCs w:val="20"/>
        </w:rPr>
      </w:pPr>
    </w:p>
    <w:p w:rsidR="00DF78A6" w:rsidRPr="00EA79BE" w:rsidRDefault="00771471" w:rsidP="00DF78A6">
      <w:pPr>
        <w:rPr>
          <w:rFonts w:ascii="SassoonCRInfant" w:hAnsi="SassoonCRInfant" w:cs="Arial"/>
          <w:b/>
          <w:sz w:val="20"/>
          <w:szCs w:val="20"/>
        </w:rPr>
      </w:pPr>
      <w:r w:rsidRPr="00EA79BE">
        <w:rPr>
          <w:rFonts w:ascii="SassoonCRInfant" w:hAnsi="SassoonCRInfant" w:cs="Arial"/>
          <w:b/>
          <w:sz w:val="20"/>
          <w:szCs w:val="20"/>
        </w:rPr>
        <w:t>Nursery</w:t>
      </w:r>
      <w:r w:rsidR="00DF78A6" w:rsidRPr="00EA79BE">
        <w:rPr>
          <w:rFonts w:ascii="SassoonCRInfant" w:hAnsi="SassoonCRInfant" w:cs="Arial"/>
          <w:b/>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3776"/>
      </w:tblGrid>
      <w:tr w:rsidR="00DF78A6" w:rsidRPr="00EA79BE" w:rsidTr="00C95B4D">
        <w:tc>
          <w:tcPr>
            <w:tcW w:w="5688" w:type="dxa"/>
          </w:tcPr>
          <w:p w:rsidR="00DF78A6" w:rsidRPr="00EA79BE" w:rsidRDefault="00DF78A6" w:rsidP="00C95B4D">
            <w:pPr>
              <w:ind w:left="540" w:hanging="540"/>
              <w:rPr>
                <w:rFonts w:ascii="SassoonCRInfant" w:hAnsi="SassoonCRInfant" w:cs="Arial"/>
                <w:b/>
                <w:bCs/>
                <w:sz w:val="20"/>
                <w:szCs w:val="20"/>
              </w:rPr>
            </w:pPr>
            <w:r w:rsidRPr="00EA79BE">
              <w:rPr>
                <w:rFonts w:ascii="SassoonCRInfant" w:hAnsi="SassoonCRInfant" w:cs="Arial"/>
                <w:b/>
                <w:bCs/>
                <w:sz w:val="20"/>
                <w:szCs w:val="20"/>
              </w:rPr>
              <w:t>1.1</w:t>
            </w:r>
            <w:r w:rsidRPr="00EA79BE">
              <w:rPr>
                <w:rFonts w:ascii="SassoonCRInfant" w:hAnsi="SassoonCRInfant" w:cs="Arial"/>
                <w:b/>
                <w:bCs/>
                <w:sz w:val="20"/>
                <w:szCs w:val="20"/>
              </w:rPr>
              <w:tab/>
              <w:t>Improvements in performance</w:t>
            </w:r>
          </w:p>
        </w:tc>
        <w:tc>
          <w:tcPr>
            <w:tcW w:w="3776" w:type="dxa"/>
          </w:tcPr>
          <w:p w:rsidR="00DF78A6" w:rsidRPr="00EA79BE" w:rsidRDefault="006E4039" w:rsidP="00C95B4D">
            <w:pPr>
              <w:ind w:left="540" w:hanging="540"/>
              <w:rPr>
                <w:rFonts w:ascii="SassoonCRInfant" w:hAnsi="SassoonCRInfant" w:cs="Arial"/>
                <w:b/>
                <w:bCs/>
                <w:sz w:val="20"/>
                <w:szCs w:val="20"/>
              </w:rPr>
            </w:pPr>
            <w:r w:rsidRPr="00EA79BE">
              <w:rPr>
                <w:rFonts w:ascii="SassoonCRInfant" w:hAnsi="SassoonCRInfant" w:cs="Arial"/>
                <w:b/>
                <w:bCs/>
                <w:sz w:val="20"/>
                <w:szCs w:val="20"/>
              </w:rPr>
              <w:t>Satisfactory</w:t>
            </w:r>
          </w:p>
        </w:tc>
      </w:tr>
      <w:tr w:rsidR="00DF78A6" w:rsidRPr="00EA79BE" w:rsidTr="00C95B4D">
        <w:tc>
          <w:tcPr>
            <w:tcW w:w="5688" w:type="dxa"/>
          </w:tcPr>
          <w:p w:rsidR="00DF78A6" w:rsidRPr="00EA79BE" w:rsidRDefault="00DF78A6" w:rsidP="00C95B4D">
            <w:pPr>
              <w:ind w:left="540" w:hanging="540"/>
              <w:rPr>
                <w:rFonts w:ascii="SassoonCRInfant" w:hAnsi="SassoonCRInfant" w:cs="Arial"/>
                <w:b/>
                <w:bCs/>
                <w:sz w:val="20"/>
                <w:szCs w:val="20"/>
              </w:rPr>
            </w:pPr>
            <w:r w:rsidRPr="00EA79BE">
              <w:rPr>
                <w:rFonts w:ascii="SassoonCRInfant" w:hAnsi="SassoonCRInfant" w:cs="Arial"/>
                <w:b/>
                <w:bCs/>
                <w:sz w:val="20"/>
                <w:szCs w:val="20"/>
              </w:rPr>
              <w:t>2.1</w:t>
            </w:r>
            <w:r w:rsidRPr="00EA79BE">
              <w:rPr>
                <w:rFonts w:ascii="SassoonCRInfant" w:hAnsi="SassoonCRInfant" w:cs="Arial"/>
                <w:b/>
                <w:bCs/>
                <w:sz w:val="20"/>
                <w:szCs w:val="20"/>
              </w:rPr>
              <w:tab/>
              <w:t>Learners’ experience</w:t>
            </w:r>
          </w:p>
        </w:tc>
        <w:tc>
          <w:tcPr>
            <w:tcW w:w="3776" w:type="dxa"/>
          </w:tcPr>
          <w:p w:rsidR="00DF78A6" w:rsidRPr="00EA79BE" w:rsidRDefault="006E4039" w:rsidP="00C95B4D">
            <w:pPr>
              <w:ind w:left="540" w:hanging="540"/>
              <w:rPr>
                <w:rFonts w:ascii="SassoonCRInfant" w:hAnsi="SassoonCRInfant" w:cs="Arial"/>
                <w:b/>
                <w:bCs/>
                <w:sz w:val="20"/>
                <w:szCs w:val="20"/>
              </w:rPr>
            </w:pPr>
            <w:r w:rsidRPr="00EA79BE">
              <w:rPr>
                <w:rFonts w:ascii="SassoonCRInfant" w:hAnsi="SassoonCRInfant" w:cs="Arial"/>
                <w:b/>
                <w:bCs/>
                <w:sz w:val="20"/>
                <w:szCs w:val="20"/>
              </w:rPr>
              <w:t>Satisfactory</w:t>
            </w:r>
          </w:p>
        </w:tc>
      </w:tr>
      <w:tr w:rsidR="00DF78A6" w:rsidRPr="00EA79BE" w:rsidTr="00C95B4D">
        <w:tc>
          <w:tcPr>
            <w:tcW w:w="5688" w:type="dxa"/>
          </w:tcPr>
          <w:p w:rsidR="00DF78A6" w:rsidRPr="00EA79BE" w:rsidRDefault="00DF78A6" w:rsidP="00C95B4D">
            <w:pPr>
              <w:ind w:left="540" w:hanging="540"/>
              <w:rPr>
                <w:rFonts w:ascii="SassoonCRInfant" w:hAnsi="SassoonCRInfant" w:cs="Arial"/>
                <w:b/>
                <w:bCs/>
                <w:sz w:val="20"/>
                <w:szCs w:val="20"/>
              </w:rPr>
            </w:pPr>
            <w:r w:rsidRPr="00EA79BE">
              <w:rPr>
                <w:rFonts w:ascii="SassoonCRInfant" w:hAnsi="SassoonCRInfant" w:cs="Arial"/>
                <w:b/>
                <w:bCs/>
                <w:sz w:val="20"/>
                <w:szCs w:val="20"/>
              </w:rPr>
              <w:t>5.1</w:t>
            </w:r>
            <w:r w:rsidRPr="00EA79BE">
              <w:rPr>
                <w:rFonts w:ascii="SassoonCRInfant" w:hAnsi="SassoonCRInfant" w:cs="Arial"/>
                <w:b/>
                <w:bCs/>
                <w:sz w:val="20"/>
                <w:szCs w:val="20"/>
              </w:rPr>
              <w:tab/>
              <w:t>Curriculum</w:t>
            </w:r>
          </w:p>
        </w:tc>
        <w:tc>
          <w:tcPr>
            <w:tcW w:w="3776" w:type="dxa"/>
          </w:tcPr>
          <w:p w:rsidR="00DF78A6" w:rsidRPr="00EA79BE" w:rsidRDefault="005D6616" w:rsidP="00C95B4D">
            <w:pPr>
              <w:ind w:left="540" w:hanging="540"/>
              <w:rPr>
                <w:rFonts w:ascii="SassoonCRInfant" w:hAnsi="SassoonCRInfant" w:cs="Arial"/>
                <w:b/>
                <w:bCs/>
                <w:sz w:val="20"/>
                <w:szCs w:val="20"/>
              </w:rPr>
            </w:pPr>
            <w:r w:rsidRPr="00EA79BE">
              <w:rPr>
                <w:rFonts w:ascii="SassoonCRInfant" w:hAnsi="SassoonCRInfant" w:cs="Arial"/>
                <w:b/>
                <w:bCs/>
                <w:sz w:val="20"/>
                <w:szCs w:val="20"/>
              </w:rPr>
              <w:t>Satisfactory</w:t>
            </w:r>
          </w:p>
        </w:tc>
      </w:tr>
      <w:tr w:rsidR="00DF78A6" w:rsidRPr="00EA79BE" w:rsidTr="00C95B4D">
        <w:tc>
          <w:tcPr>
            <w:tcW w:w="5688" w:type="dxa"/>
          </w:tcPr>
          <w:p w:rsidR="00DF78A6" w:rsidRPr="00EA79BE" w:rsidRDefault="00DF78A6" w:rsidP="00C95B4D">
            <w:pPr>
              <w:ind w:left="540" w:hanging="540"/>
              <w:rPr>
                <w:rFonts w:ascii="SassoonCRInfant" w:hAnsi="SassoonCRInfant" w:cs="Arial"/>
                <w:b/>
                <w:bCs/>
                <w:sz w:val="20"/>
                <w:szCs w:val="20"/>
              </w:rPr>
            </w:pPr>
            <w:r w:rsidRPr="00EA79BE">
              <w:rPr>
                <w:rFonts w:ascii="SassoonCRInfant" w:hAnsi="SassoonCRInfant" w:cs="Arial"/>
                <w:b/>
                <w:bCs/>
                <w:sz w:val="20"/>
                <w:szCs w:val="20"/>
              </w:rPr>
              <w:t>5.3</w:t>
            </w:r>
            <w:r w:rsidRPr="00EA79BE">
              <w:rPr>
                <w:rFonts w:ascii="SassoonCRInfant" w:hAnsi="SassoonCRInfant" w:cs="Arial"/>
                <w:b/>
                <w:bCs/>
                <w:sz w:val="20"/>
                <w:szCs w:val="20"/>
              </w:rPr>
              <w:tab/>
              <w:t>Meeting learning needs</w:t>
            </w:r>
          </w:p>
        </w:tc>
        <w:tc>
          <w:tcPr>
            <w:tcW w:w="3776" w:type="dxa"/>
          </w:tcPr>
          <w:p w:rsidR="00DF78A6" w:rsidRPr="00EA79BE" w:rsidRDefault="005D6616" w:rsidP="00C95B4D">
            <w:pPr>
              <w:ind w:left="540" w:hanging="540"/>
              <w:rPr>
                <w:rFonts w:ascii="SassoonCRInfant" w:hAnsi="SassoonCRInfant" w:cs="Arial"/>
                <w:b/>
                <w:bCs/>
                <w:sz w:val="20"/>
                <w:szCs w:val="20"/>
              </w:rPr>
            </w:pPr>
            <w:r w:rsidRPr="00EA79BE">
              <w:rPr>
                <w:rFonts w:ascii="SassoonCRInfant" w:hAnsi="SassoonCRInfant" w:cs="Arial"/>
                <w:b/>
                <w:bCs/>
                <w:sz w:val="20"/>
                <w:szCs w:val="20"/>
              </w:rPr>
              <w:t>Good</w:t>
            </w:r>
          </w:p>
        </w:tc>
      </w:tr>
      <w:tr w:rsidR="00DF78A6" w:rsidRPr="00EA79BE" w:rsidTr="00C95B4D">
        <w:tc>
          <w:tcPr>
            <w:tcW w:w="5688" w:type="dxa"/>
          </w:tcPr>
          <w:p w:rsidR="00DF78A6" w:rsidRPr="00EA79BE" w:rsidRDefault="00DF78A6" w:rsidP="00C95B4D">
            <w:pPr>
              <w:ind w:left="540" w:hanging="540"/>
              <w:rPr>
                <w:rFonts w:ascii="SassoonCRInfant" w:hAnsi="SassoonCRInfant" w:cs="Arial"/>
                <w:b/>
                <w:bCs/>
                <w:sz w:val="20"/>
                <w:szCs w:val="20"/>
              </w:rPr>
            </w:pPr>
            <w:r w:rsidRPr="00EA79BE">
              <w:rPr>
                <w:rFonts w:ascii="SassoonCRInfant" w:hAnsi="SassoonCRInfant" w:cs="Arial"/>
                <w:b/>
                <w:bCs/>
                <w:sz w:val="20"/>
                <w:szCs w:val="20"/>
              </w:rPr>
              <w:t>5.9</w:t>
            </w:r>
            <w:r w:rsidRPr="00EA79BE">
              <w:rPr>
                <w:rFonts w:ascii="SassoonCRInfant" w:hAnsi="SassoonCRInfant" w:cs="Arial"/>
                <w:b/>
                <w:bCs/>
                <w:sz w:val="20"/>
                <w:szCs w:val="20"/>
              </w:rPr>
              <w:tab/>
              <w:t>Improvement through self-evaluation</w:t>
            </w:r>
            <w:r w:rsidRPr="00EA79BE">
              <w:rPr>
                <w:rFonts w:ascii="SassoonCRInfant" w:hAnsi="SassoonCRInfant" w:cs="Arial"/>
                <w:b/>
                <w:bCs/>
                <w:sz w:val="20"/>
                <w:szCs w:val="20"/>
              </w:rPr>
              <w:tab/>
            </w:r>
          </w:p>
        </w:tc>
        <w:tc>
          <w:tcPr>
            <w:tcW w:w="3776" w:type="dxa"/>
          </w:tcPr>
          <w:p w:rsidR="00DF78A6" w:rsidRPr="00EA79BE" w:rsidRDefault="005D6616" w:rsidP="00C95B4D">
            <w:pPr>
              <w:ind w:left="540" w:hanging="540"/>
              <w:rPr>
                <w:rFonts w:ascii="SassoonCRInfant" w:hAnsi="SassoonCRInfant" w:cs="Arial"/>
                <w:b/>
                <w:bCs/>
                <w:sz w:val="20"/>
                <w:szCs w:val="20"/>
              </w:rPr>
            </w:pPr>
            <w:r w:rsidRPr="00EA79BE">
              <w:rPr>
                <w:rFonts w:ascii="SassoonCRInfant" w:hAnsi="SassoonCRInfant" w:cs="Arial"/>
                <w:b/>
                <w:bCs/>
                <w:sz w:val="20"/>
                <w:szCs w:val="20"/>
              </w:rPr>
              <w:t>Good</w:t>
            </w:r>
          </w:p>
        </w:tc>
      </w:tr>
      <w:tr w:rsidR="00DF78A6" w:rsidRPr="00EA79BE" w:rsidTr="00C95B4D">
        <w:tc>
          <w:tcPr>
            <w:tcW w:w="5688" w:type="dxa"/>
          </w:tcPr>
          <w:p w:rsidR="00DF78A6" w:rsidRPr="00EA79BE" w:rsidRDefault="00DF78A6" w:rsidP="00C95B4D">
            <w:pPr>
              <w:ind w:left="540" w:hanging="540"/>
              <w:rPr>
                <w:rFonts w:ascii="SassoonCRInfant" w:hAnsi="SassoonCRInfant" w:cs="Arial"/>
                <w:b/>
                <w:bCs/>
                <w:sz w:val="20"/>
                <w:szCs w:val="20"/>
              </w:rPr>
            </w:pPr>
            <w:r w:rsidRPr="00EA79BE">
              <w:rPr>
                <w:rFonts w:ascii="SassoonCRInfant" w:hAnsi="SassoonCRInfant" w:cs="Arial"/>
                <w:b/>
                <w:bCs/>
                <w:sz w:val="20"/>
                <w:szCs w:val="20"/>
              </w:rPr>
              <w:t>8.1</w:t>
            </w:r>
            <w:r w:rsidRPr="00EA79BE">
              <w:rPr>
                <w:rFonts w:ascii="SassoonCRInfant" w:hAnsi="SassoonCRInfant" w:cs="Arial"/>
                <w:b/>
                <w:bCs/>
                <w:sz w:val="20"/>
                <w:szCs w:val="20"/>
              </w:rPr>
              <w:tab/>
              <w:t>Partnership with the community, educational establishments, agencies and employers</w:t>
            </w:r>
          </w:p>
        </w:tc>
        <w:tc>
          <w:tcPr>
            <w:tcW w:w="3776" w:type="dxa"/>
          </w:tcPr>
          <w:p w:rsidR="00DF78A6" w:rsidRPr="00EA79BE" w:rsidRDefault="005D6616" w:rsidP="00C95B4D">
            <w:pPr>
              <w:ind w:left="540" w:hanging="540"/>
              <w:rPr>
                <w:rFonts w:ascii="SassoonCRInfant" w:hAnsi="SassoonCRInfant" w:cs="Arial"/>
                <w:b/>
                <w:bCs/>
                <w:sz w:val="20"/>
                <w:szCs w:val="20"/>
              </w:rPr>
            </w:pPr>
            <w:r w:rsidRPr="00EA79BE">
              <w:rPr>
                <w:rFonts w:ascii="SassoonCRInfant" w:hAnsi="SassoonCRInfant" w:cs="Arial"/>
                <w:b/>
                <w:bCs/>
                <w:sz w:val="20"/>
                <w:szCs w:val="20"/>
              </w:rPr>
              <w:t>Very good</w:t>
            </w:r>
          </w:p>
        </w:tc>
      </w:tr>
    </w:tbl>
    <w:p w:rsidR="00EA79BE" w:rsidRDefault="00EA79BE" w:rsidP="0086621D">
      <w:pPr>
        <w:pStyle w:val="Title"/>
        <w:jc w:val="left"/>
        <w:rPr>
          <w:rFonts w:ascii="SassoonCRInfant" w:hAnsi="SassoonCRInfant"/>
          <w:b w:val="0"/>
          <w:bCs w:val="0"/>
          <w:sz w:val="20"/>
          <w:szCs w:val="20"/>
        </w:rPr>
      </w:pPr>
      <w:bookmarkStart w:id="0" w:name="_GoBack"/>
      <w:bookmarkEnd w:id="0"/>
    </w:p>
    <w:p w:rsidR="00EA79BE" w:rsidRPr="00664460" w:rsidRDefault="00EA79BE" w:rsidP="006E27E1">
      <w:pPr>
        <w:pStyle w:val="Title"/>
        <w:rPr>
          <w:rFonts w:ascii="SassoonCRInfant" w:hAnsi="SassoonCRInfant"/>
          <w:bCs w:val="0"/>
          <w:sz w:val="20"/>
          <w:szCs w:val="20"/>
        </w:rPr>
      </w:pPr>
      <w:r w:rsidRPr="00664460">
        <w:rPr>
          <w:rFonts w:ascii="SassoonCRInfant" w:hAnsi="SassoonCRInfant"/>
          <w:bCs w:val="0"/>
          <w:sz w:val="20"/>
          <w:szCs w:val="20"/>
        </w:rPr>
        <w:t>Appendix 1</w:t>
      </w:r>
    </w:p>
    <w:p w:rsidR="006E27E1" w:rsidRPr="00664460" w:rsidRDefault="006E27E1" w:rsidP="006E27E1">
      <w:pPr>
        <w:pStyle w:val="Title"/>
        <w:rPr>
          <w:rFonts w:ascii="SassoonCRInfant" w:hAnsi="SassoonCRInfant"/>
          <w:bCs w:val="0"/>
          <w:sz w:val="20"/>
          <w:szCs w:val="20"/>
        </w:rPr>
      </w:pPr>
      <w:r w:rsidRPr="00664460">
        <w:rPr>
          <w:rFonts w:ascii="SassoonCRInfant" w:hAnsi="SassoonCRInfant"/>
          <w:bCs w:val="0"/>
          <w:sz w:val="20"/>
          <w:szCs w:val="20"/>
        </w:rPr>
        <w:t>Progress made with our ar</w:t>
      </w:r>
      <w:r w:rsidR="00771471" w:rsidRPr="00664460">
        <w:rPr>
          <w:rFonts w:ascii="SassoonCRInfant" w:hAnsi="SassoonCRInfant"/>
          <w:bCs w:val="0"/>
          <w:sz w:val="20"/>
          <w:szCs w:val="20"/>
        </w:rPr>
        <w:t>eas for development Session 2014 – 2015</w:t>
      </w:r>
    </w:p>
    <w:p w:rsidR="006E27E1" w:rsidRPr="00EA79BE" w:rsidRDefault="006E27E1" w:rsidP="006E27E1">
      <w:pPr>
        <w:pStyle w:val="Title"/>
        <w:rPr>
          <w:rFonts w:ascii="SassoonCRInfant" w:hAnsi="SassoonCRInfant"/>
          <w:b w:val="0"/>
          <w:bCs w:val="0"/>
          <w:sz w:val="20"/>
          <w:szCs w:val="20"/>
        </w:rPr>
      </w:pPr>
    </w:p>
    <w:p w:rsidR="006E27E1" w:rsidRPr="00EA79BE" w:rsidRDefault="006E27E1" w:rsidP="00771471">
      <w:pPr>
        <w:pStyle w:val="Title"/>
        <w:jc w:val="left"/>
        <w:rPr>
          <w:rFonts w:ascii="SassoonCRInfant" w:hAnsi="SassoonCRInfant"/>
          <w:b w:val="0"/>
          <w:bCs w:val="0"/>
          <w:sz w:val="20"/>
          <w:szCs w:val="20"/>
        </w:rPr>
      </w:pPr>
      <w:r w:rsidRPr="00EA79BE">
        <w:rPr>
          <w:rFonts w:ascii="SassoonCRInfant" w:hAnsi="SassoonCRInfant"/>
          <w:b w:val="0"/>
          <w:bCs w:val="0"/>
          <w:sz w:val="20"/>
          <w:szCs w:val="20"/>
        </w:rPr>
        <w:t>Following a school review in May 2013, self- evaluation by staff and audits of the views of pupils, parents/carers resulted in the following areas of development being identified and incorporated within the Sch</w:t>
      </w:r>
      <w:r w:rsidR="00771471" w:rsidRPr="00EA79BE">
        <w:rPr>
          <w:rFonts w:ascii="SassoonCRInfant" w:hAnsi="SassoonCRInfant"/>
          <w:b w:val="0"/>
          <w:bCs w:val="0"/>
          <w:sz w:val="20"/>
          <w:szCs w:val="20"/>
        </w:rPr>
        <w:t>ool Action Plan for session 2014 -2015</w:t>
      </w:r>
      <w:r w:rsidRPr="00EA79BE">
        <w:rPr>
          <w:rFonts w:ascii="SassoonCRInfant" w:hAnsi="SassoonCRInfant"/>
          <w:b w:val="0"/>
          <w:bCs w:val="0"/>
          <w:sz w:val="20"/>
          <w:szCs w:val="20"/>
        </w:rPr>
        <w:t>. The following were the main action points highlighted during the review:</w:t>
      </w:r>
    </w:p>
    <w:p w:rsidR="006E27E1" w:rsidRPr="00EA79BE" w:rsidRDefault="006E27E1" w:rsidP="00771471">
      <w:pPr>
        <w:pStyle w:val="Title"/>
        <w:jc w:val="left"/>
        <w:rPr>
          <w:rFonts w:ascii="SassoonCRInfant" w:hAnsi="SassoonCRInfant"/>
          <w:b w:val="0"/>
          <w:bCs w:val="0"/>
          <w:sz w:val="20"/>
          <w:szCs w:val="20"/>
        </w:rPr>
      </w:pPr>
    </w:p>
    <w:p w:rsidR="006E27E1" w:rsidRPr="00EA79BE" w:rsidRDefault="006E27E1" w:rsidP="00771471">
      <w:pPr>
        <w:pStyle w:val="Title"/>
        <w:jc w:val="left"/>
        <w:rPr>
          <w:rFonts w:ascii="SassoonCRInfant" w:hAnsi="SassoonCRInfant"/>
          <w:b w:val="0"/>
          <w:bCs w:val="0"/>
          <w:sz w:val="20"/>
          <w:szCs w:val="20"/>
        </w:rPr>
      </w:pPr>
      <w:r w:rsidRPr="00EA79BE">
        <w:rPr>
          <w:rFonts w:ascii="SassoonCRInfant" w:hAnsi="SassoonCRInfant"/>
          <w:b w:val="0"/>
          <w:bCs w:val="0"/>
          <w:sz w:val="20"/>
          <w:szCs w:val="20"/>
        </w:rPr>
        <w:t>To further enhance the quality of learning experiences for all children and pupils through developing the following areas:</w:t>
      </w:r>
    </w:p>
    <w:p w:rsidR="006E27E1" w:rsidRPr="00EA79BE" w:rsidRDefault="006E27E1" w:rsidP="00771471">
      <w:pPr>
        <w:pStyle w:val="Title"/>
        <w:jc w:val="left"/>
        <w:rPr>
          <w:rFonts w:ascii="SassoonCRInfant" w:hAnsi="SassoonCRInfant"/>
          <w:b w:val="0"/>
          <w:bCs w:val="0"/>
          <w:sz w:val="20"/>
          <w:szCs w:val="20"/>
        </w:rPr>
      </w:pPr>
    </w:p>
    <w:p w:rsidR="006E27E1" w:rsidRPr="00EA79BE" w:rsidRDefault="006E27E1" w:rsidP="00771471">
      <w:pPr>
        <w:pStyle w:val="Title"/>
        <w:jc w:val="left"/>
        <w:rPr>
          <w:rFonts w:ascii="SassoonCRInfant" w:hAnsi="SassoonCRInfant"/>
          <w:b w:val="0"/>
          <w:bCs w:val="0"/>
          <w:sz w:val="20"/>
          <w:szCs w:val="20"/>
        </w:rPr>
      </w:pPr>
      <w:r w:rsidRPr="00EA79BE">
        <w:rPr>
          <w:rFonts w:ascii="SassoonCRInfant" w:hAnsi="SassoonCRInfant"/>
          <w:b w:val="0"/>
          <w:bCs w:val="0"/>
          <w:sz w:val="20"/>
          <w:szCs w:val="20"/>
        </w:rPr>
        <w:t>1.</w:t>
      </w:r>
      <w:r w:rsidRPr="00EA79BE">
        <w:rPr>
          <w:rFonts w:ascii="SassoonCRInfant" w:hAnsi="SassoonCRInfant"/>
          <w:b w:val="0"/>
          <w:bCs w:val="0"/>
          <w:sz w:val="20"/>
          <w:szCs w:val="20"/>
        </w:rPr>
        <w:tab/>
        <w:t>Progressive and challenging curriculum programmes from nursery to P7</w:t>
      </w:r>
    </w:p>
    <w:p w:rsidR="006E27E1" w:rsidRPr="00EA79BE" w:rsidRDefault="006E27E1" w:rsidP="00771471">
      <w:pPr>
        <w:pStyle w:val="Title"/>
        <w:jc w:val="left"/>
        <w:rPr>
          <w:rFonts w:ascii="SassoonCRInfant" w:hAnsi="SassoonCRInfant"/>
          <w:b w:val="0"/>
          <w:bCs w:val="0"/>
          <w:sz w:val="20"/>
          <w:szCs w:val="20"/>
        </w:rPr>
      </w:pPr>
    </w:p>
    <w:p w:rsidR="006E27E1" w:rsidRPr="00EA79BE" w:rsidRDefault="006E27E1" w:rsidP="00DA6E19">
      <w:pPr>
        <w:pStyle w:val="Title"/>
        <w:jc w:val="left"/>
        <w:rPr>
          <w:rFonts w:ascii="SassoonCRInfant" w:hAnsi="SassoonCRInfant"/>
          <w:b w:val="0"/>
          <w:bCs w:val="0"/>
          <w:sz w:val="20"/>
          <w:szCs w:val="20"/>
        </w:rPr>
      </w:pPr>
      <w:r w:rsidRPr="00EA79BE">
        <w:rPr>
          <w:rFonts w:ascii="SassoonCRInfant" w:hAnsi="SassoonCRInfant"/>
          <w:b w:val="0"/>
          <w:bCs w:val="0"/>
          <w:sz w:val="20"/>
          <w:szCs w:val="20"/>
        </w:rPr>
        <w:t>2.</w:t>
      </w:r>
      <w:r w:rsidRPr="00EA79BE">
        <w:rPr>
          <w:rFonts w:ascii="SassoonCRInfant" w:hAnsi="SassoonCRInfant"/>
          <w:b w:val="0"/>
          <w:bCs w:val="0"/>
          <w:sz w:val="20"/>
          <w:szCs w:val="20"/>
        </w:rPr>
        <w:tab/>
      </w:r>
      <w:r w:rsidR="00DA6E19" w:rsidRPr="00DA6E19">
        <w:rPr>
          <w:rFonts w:ascii="SassoonCRInfant" w:hAnsi="SassoonCRInfant"/>
          <w:b w:val="0"/>
          <w:bCs w:val="0"/>
          <w:sz w:val="20"/>
          <w:szCs w:val="20"/>
        </w:rPr>
        <w:t>Create a culture of self- evalua</w:t>
      </w:r>
      <w:r w:rsidR="00DA6E19">
        <w:rPr>
          <w:rFonts w:ascii="SassoonCRInfant" w:hAnsi="SassoonCRInfant"/>
          <w:b w:val="0"/>
          <w:bCs w:val="0"/>
          <w:sz w:val="20"/>
          <w:szCs w:val="20"/>
        </w:rPr>
        <w:t>tion supported by QA procedures</w:t>
      </w:r>
    </w:p>
    <w:p w:rsidR="006E27E1" w:rsidRPr="00EA79BE" w:rsidRDefault="006E27E1" w:rsidP="00771471">
      <w:pPr>
        <w:pStyle w:val="Title"/>
        <w:jc w:val="left"/>
        <w:rPr>
          <w:rFonts w:ascii="SassoonCRInfant" w:hAnsi="SassoonCRInfant"/>
          <w:b w:val="0"/>
          <w:bCs w:val="0"/>
          <w:sz w:val="20"/>
          <w:szCs w:val="20"/>
        </w:rPr>
      </w:pPr>
    </w:p>
    <w:p w:rsidR="006E27E1" w:rsidRPr="00EA79BE" w:rsidRDefault="006E27E1" w:rsidP="00771471">
      <w:pPr>
        <w:pStyle w:val="Title"/>
        <w:jc w:val="left"/>
        <w:rPr>
          <w:rFonts w:ascii="SassoonCRInfant" w:hAnsi="SassoonCRInfant"/>
          <w:b w:val="0"/>
          <w:bCs w:val="0"/>
          <w:sz w:val="20"/>
          <w:szCs w:val="20"/>
        </w:rPr>
      </w:pPr>
      <w:r w:rsidRPr="00DA6E19">
        <w:rPr>
          <w:rFonts w:ascii="SassoonCRInfant" w:hAnsi="SassoonCRInfant"/>
          <w:bCs w:val="0"/>
          <w:sz w:val="20"/>
          <w:szCs w:val="20"/>
        </w:rPr>
        <w:t>A</w:t>
      </w:r>
      <w:r w:rsidR="00DA6E19" w:rsidRPr="00DA6E19">
        <w:rPr>
          <w:rFonts w:ascii="SassoonCRInfant" w:hAnsi="SassoonCRInfant"/>
          <w:bCs w:val="0"/>
          <w:sz w:val="20"/>
          <w:szCs w:val="20"/>
        </w:rPr>
        <w:t>rea for Development 1:</w:t>
      </w:r>
      <w:r w:rsidR="00DA6E19">
        <w:rPr>
          <w:rFonts w:ascii="SassoonCRInfant" w:hAnsi="SassoonCRInfant"/>
          <w:b w:val="0"/>
          <w:bCs w:val="0"/>
          <w:sz w:val="20"/>
          <w:szCs w:val="20"/>
        </w:rPr>
        <w:t xml:space="preserve"> Develop </w:t>
      </w:r>
      <w:r w:rsidRPr="00EA79BE">
        <w:rPr>
          <w:rFonts w:ascii="SassoonCRInfant" w:hAnsi="SassoonCRInfant"/>
          <w:b w:val="0"/>
          <w:bCs w:val="0"/>
          <w:sz w:val="20"/>
          <w:szCs w:val="20"/>
        </w:rPr>
        <w:t>progressive and challenging curric</w:t>
      </w:r>
      <w:r w:rsidR="00DA6E19">
        <w:rPr>
          <w:rFonts w:ascii="SassoonCRInfant" w:hAnsi="SassoonCRInfant"/>
          <w:b w:val="0"/>
          <w:bCs w:val="0"/>
          <w:sz w:val="20"/>
          <w:szCs w:val="20"/>
        </w:rPr>
        <w:t>ulum programmes from nur</w:t>
      </w:r>
      <w:r w:rsidR="00D808FD">
        <w:rPr>
          <w:rFonts w:ascii="SassoonCRInfant" w:hAnsi="SassoonCRInfant"/>
          <w:b w:val="0"/>
          <w:bCs w:val="0"/>
          <w:sz w:val="20"/>
          <w:szCs w:val="20"/>
        </w:rPr>
        <w:t>s</w:t>
      </w:r>
      <w:r w:rsidR="00DA6E19">
        <w:rPr>
          <w:rFonts w:ascii="SassoonCRInfant" w:hAnsi="SassoonCRInfant"/>
          <w:b w:val="0"/>
          <w:bCs w:val="0"/>
          <w:sz w:val="20"/>
          <w:szCs w:val="20"/>
        </w:rPr>
        <w:t xml:space="preserve">ery to </w:t>
      </w:r>
      <w:r w:rsidRPr="00EA79BE">
        <w:rPr>
          <w:rFonts w:ascii="SassoonCRInfant" w:hAnsi="SassoonCRInfant"/>
          <w:b w:val="0"/>
          <w:bCs w:val="0"/>
          <w:sz w:val="20"/>
          <w:szCs w:val="20"/>
        </w:rPr>
        <w:t>P7</w:t>
      </w:r>
    </w:p>
    <w:p w:rsidR="006E27E1" w:rsidRPr="00EA79BE" w:rsidRDefault="006E27E1" w:rsidP="00771471">
      <w:pPr>
        <w:pStyle w:val="Title"/>
        <w:jc w:val="left"/>
        <w:rPr>
          <w:rFonts w:ascii="SassoonCRInfant" w:hAnsi="SassoonCRInfant"/>
          <w:b w:val="0"/>
          <w:bCs w:val="0"/>
          <w:sz w:val="20"/>
          <w:szCs w:val="20"/>
        </w:rPr>
      </w:pPr>
    </w:p>
    <w:p w:rsidR="006E27E1" w:rsidRPr="00EA79BE" w:rsidRDefault="00C672A1" w:rsidP="00771471">
      <w:pPr>
        <w:pStyle w:val="Title"/>
        <w:jc w:val="left"/>
        <w:rPr>
          <w:rFonts w:ascii="SassoonCRInfant" w:hAnsi="SassoonCRInfant"/>
          <w:b w:val="0"/>
          <w:bCs w:val="0"/>
          <w:sz w:val="20"/>
          <w:szCs w:val="20"/>
        </w:rPr>
      </w:pPr>
      <w:r>
        <w:rPr>
          <w:rFonts w:ascii="SassoonCRInfant" w:hAnsi="SassoonCRInfant"/>
          <w:b w:val="0"/>
          <w:bCs w:val="0"/>
          <w:sz w:val="20"/>
          <w:szCs w:val="20"/>
        </w:rPr>
        <w:t xml:space="preserve">Some </w:t>
      </w:r>
      <w:r w:rsidR="006E27E1" w:rsidRPr="00EA79BE">
        <w:rPr>
          <w:rFonts w:ascii="SassoonCRInfant" w:hAnsi="SassoonCRInfant"/>
          <w:b w:val="0"/>
          <w:bCs w:val="0"/>
          <w:sz w:val="20"/>
          <w:szCs w:val="20"/>
        </w:rPr>
        <w:t>progress was made in this area.</w:t>
      </w:r>
    </w:p>
    <w:p w:rsidR="006E27E1" w:rsidRPr="00EA79BE" w:rsidRDefault="006E27E1" w:rsidP="00771471">
      <w:pPr>
        <w:pStyle w:val="Title"/>
        <w:jc w:val="left"/>
        <w:rPr>
          <w:rFonts w:ascii="SassoonCRInfant" w:hAnsi="SassoonCRInfant"/>
          <w:b w:val="0"/>
          <w:bCs w:val="0"/>
          <w:sz w:val="20"/>
          <w:szCs w:val="20"/>
        </w:rPr>
      </w:pPr>
    </w:p>
    <w:p w:rsidR="006E27E1" w:rsidRPr="00DA6E19" w:rsidRDefault="006E27E1" w:rsidP="00771471">
      <w:pPr>
        <w:pStyle w:val="Title"/>
        <w:jc w:val="left"/>
        <w:rPr>
          <w:rFonts w:ascii="SassoonCRInfant" w:hAnsi="SassoonCRInfant"/>
          <w:bCs w:val="0"/>
          <w:sz w:val="20"/>
          <w:szCs w:val="20"/>
        </w:rPr>
      </w:pPr>
      <w:r w:rsidRPr="00DA6E19">
        <w:rPr>
          <w:rFonts w:ascii="SassoonCRInfant" w:hAnsi="SassoonCRInfant"/>
          <w:bCs w:val="0"/>
          <w:sz w:val="20"/>
          <w:szCs w:val="20"/>
        </w:rPr>
        <w:t xml:space="preserve">Evidence indicated: </w:t>
      </w:r>
    </w:p>
    <w:p w:rsidR="00C672A1" w:rsidRDefault="00C672A1" w:rsidP="00C672A1">
      <w:pPr>
        <w:pStyle w:val="Title"/>
        <w:numPr>
          <w:ilvl w:val="0"/>
          <w:numId w:val="34"/>
        </w:numPr>
        <w:jc w:val="left"/>
        <w:rPr>
          <w:rFonts w:ascii="SassoonCRInfant" w:hAnsi="SassoonCRInfant"/>
          <w:b w:val="0"/>
          <w:bCs w:val="0"/>
          <w:sz w:val="20"/>
          <w:szCs w:val="20"/>
        </w:rPr>
      </w:pPr>
      <w:proofErr w:type="gramStart"/>
      <w:r>
        <w:rPr>
          <w:rFonts w:ascii="SassoonCRInfant" w:hAnsi="SassoonCRInfant"/>
          <w:b w:val="0"/>
          <w:bCs w:val="0"/>
          <w:sz w:val="20"/>
          <w:szCs w:val="20"/>
        </w:rPr>
        <w:t>that</w:t>
      </w:r>
      <w:proofErr w:type="gramEnd"/>
      <w:r>
        <w:rPr>
          <w:rFonts w:ascii="SassoonCRInfant" w:hAnsi="SassoonCRInfant"/>
          <w:b w:val="0"/>
          <w:bCs w:val="0"/>
          <w:sz w:val="20"/>
          <w:szCs w:val="20"/>
        </w:rPr>
        <w:t xml:space="preserve"> staff were at the early stages of engagement with the West Lothian Progression Pathways in Literacy and Numeracy and Health and Well-being</w:t>
      </w:r>
    </w:p>
    <w:p w:rsidR="00C672A1" w:rsidRDefault="00C672A1" w:rsidP="00C672A1">
      <w:pPr>
        <w:pStyle w:val="Title"/>
        <w:numPr>
          <w:ilvl w:val="0"/>
          <w:numId w:val="34"/>
        </w:numPr>
        <w:jc w:val="left"/>
        <w:rPr>
          <w:rFonts w:ascii="SassoonCRInfant" w:hAnsi="SassoonCRInfant"/>
          <w:b w:val="0"/>
          <w:bCs w:val="0"/>
          <w:sz w:val="20"/>
          <w:szCs w:val="20"/>
        </w:rPr>
      </w:pPr>
      <w:proofErr w:type="gramStart"/>
      <w:r>
        <w:rPr>
          <w:rFonts w:ascii="SassoonCRInfant" w:hAnsi="SassoonCRInfant"/>
          <w:b w:val="0"/>
          <w:bCs w:val="0"/>
          <w:sz w:val="20"/>
          <w:szCs w:val="20"/>
        </w:rPr>
        <w:t>that</w:t>
      </w:r>
      <w:proofErr w:type="gramEnd"/>
      <w:r>
        <w:rPr>
          <w:rFonts w:ascii="SassoonCRInfant" w:hAnsi="SassoonCRInfant"/>
          <w:b w:val="0"/>
          <w:bCs w:val="0"/>
          <w:sz w:val="20"/>
          <w:szCs w:val="20"/>
        </w:rPr>
        <w:t xml:space="preserve"> working groups had made a start on developing the pathways as unique to </w:t>
      </w:r>
      <w:proofErr w:type="spellStart"/>
      <w:r>
        <w:rPr>
          <w:rFonts w:ascii="SassoonCRInfant" w:hAnsi="SassoonCRInfant"/>
          <w:b w:val="0"/>
          <w:bCs w:val="0"/>
          <w:sz w:val="20"/>
          <w:szCs w:val="20"/>
        </w:rPr>
        <w:t>Kirkhill</w:t>
      </w:r>
      <w:proofErr w:type="spellEnd"/>
      <w:r>
        <w:rPr>
          <w:rFonts w:ascii="SassoonCRInfant" w:hAnsi="SassoonCRInfant"/>
          <w:b w:val="0"/>
          <w:bCs w:val="0"/>
          <w:sz w:val="20"/>
          <w:szCs w:val="20"/>
        </w:rPr>
        <w:t xml:space="preserve"> Nursery and Primary School</w:t>
      </w:r>
    </w:p>
    <w:p w:rsidR="00C672A1" w:rsidRDefault="00C672A1" w:rsidP="00C672A1">
      <w:pPr>
        <w:pStyle w:val="Title"/>
        <w:numPr>
          <w:ilvl w:val="0"/>
          <w:numId w:val="34"/>
        </w:numPr>
        <w:jc w:val="left"/>
        <w:rPr>
          <w:rFonts w:ascii="SassoonCRInfant" w:hAnsi="SassoonCRInfant"/>
          <w:b w:val="0"/>
          <w:bCs w:val="0"/>
          <w:sz w:val="20"/>
          <w:szCs w:val="20"/>
        </w:rPr>
      </w:pPr>
      <w:proofErr w:type="gramStart"/>
      <w:r>
        <w:rPr>
          <w:rFonts w:ascii="SassoonCRInfant" w:hAnsi="SassoonCRInfant"/>
          <w:b w:val="0"/>
          <w:bCs w:val="0"/>
          <w:sz w:val="20"/>
          <w:szCs w:val="20"/>
        </w:rPr>
        <w:lastRenderedPageBreak/>
        <w:t>that</w:t>
      </w:r>
      <w:proofErr w:type="gramEnd"/>
      <w:r>
        <w:rPr>
          <w:rFonts w:ascii="SassoonCRInfant" w:hAnsi="SassoonCRInfant"/>
          <w:b w:val="0"/>
          <w:bCs w:val="0"/>
          <w:sz w:val="20"/>
          <w:szCs w:val="20"/>
        </w:rPr>
        <w:t xml:space="preserve"> cluster collegiate working had led to an increase in knowledge of using SEAL strategies to support learning and teaching in maths</w:t>
      </w:r>
    </w:p>
    <w:p w:rsidR="00C672A1" w:rsidRPr="00C672A1" w:rsidRDefault="00C672A1" w:rsidP="00C672A1">
      <w:pPr>
        <w:pStyle w:val="Title"/>
        <w:numPr>
          <w:ilvl w:val="0"/>
          <w:numId w:val="34"/>
        </w:numPr>
        <w:jc w:val="left"/>
        <w:rPr>
          <w:rFonts w:ascii="SassoonCRInfant" w:hAnsi="SassoonCRInfant"/>
          <w:b w:val="0"/>
          <w:bCs w:val="0"/>
          <w:sz w:val="20"/>
          <w:szCs w:val="20"/>
        </w:rPr>
      </w:pPr>
      <w:proofErr w:type="gramStart"/>
      <w:r>
        <w:rPr>
          <w:rFonts w:ascii="SassoonCRInfant" w:hAnsi="SassoonCRInfant"/>
          <w:b w:val="0"/>
          <w:bCs w:val="0"/>
          <w:sz w:val="20"/>
          <w:szCs w:val="20"/>
        </w:rPr>
        <w:t>that</w:t>
      </w:r>
      <w:proofErr w:type="gramEnd"/>
      <w:r>
        <w:rPr>
          <w:rFonts w:ascii="SassoonCRInfant" w:hAnsi="SassoonCRInfant"/>
          <w:b w:val="0"/>
          <w:bCs w:val="0"/>
          <w:sz w:val="20"/>
          <w:szCs w:val="20"/>
        </w:rPr>
        <w:t xml:space="preserve"> some staff were involved in learning rounds with cluster colleagues to evaluate the impact of SEAL from Nursery to S1</w:t>
      </w:r>
    </w:p>
    <w:p w:rsidR="00DA6E19" w:rsidRDefault="00DA6E19" w:rsidP="00771471">
      <w:pPr>
        <w:pStyle w:val="Title"/>
        <w:jc w:val="left"/>
        <w:rPr>
          <w:rFonts w:ascii="SassoonCRInfant" w:hAnsi="SassoonCRInfant"/>
          <w:b w:val="0"/>
          <w:bCs w:val="0"/>
          <w:sz w:val="20"/>
          <w:szCs w:val="20"/>
        </w:rPr>
      </w:pPr>
    </w:p>
    <w:p w:rsidR="00DA6E19" w:rsidRPr="00DA6E19" w:rsidRDefault="00DA6E19" w:rsidP="00771471">
      <w:pPr>
        <w:pStyle w:val="Title"/>
        <w:jc w:val="left"/>
        <w:rPr>
          <w:rFonts w:ascii="SassoonCRInfant" w:hAnsi="SassoonCRInfant"/>
          <w:bCs w:val="0"/>
          <w:sz w:val="20"/>
          <w:szCs w:val="20"/>
        </w:rPr>
      </w:pPr>
      <w:r w:rsidRPr="00DA6E19">
        <w:rPr>
          <w:rFonts w:ascii="SassoonCRInfant" w:hAnsi="SassoonCRInfant"/>
          <w:bCs w:val="0"/>
          <w:sz w:val="20"/>
          <w:szCs w:val="20"/>
        </w:rPr>
        <w:t>Next Steps:</w:t>
      </w:r>
    </w:p>
    <w:p w:rsidR="00DA6E19" w:rsidRDefault="00C672A1" w:rsidP="00C672A1">
      <w:pPr>
        <w:pStyle w:val="Title"/>
        <w:numPr>
          <w:ilvl w:val="0"/>
          <w:numId w:val="35"/>
        </w:numPr>
        <w:jc w:val="left"/>
        <w:rPr>
          <w:rFonts w:ascii="SassoonCRInfant" w:hAnsi="SassoonCRInfant"/>
          <w:b w:val="0"/>
          <w:bCs w:val="0"/>
          <w:sz w:val="20"/>
          <w:szCs w:val="20"/>
        </w:rPr>
      </w:pPr>
      <w:proofErr w:type="gramStart"/>
      <w:r>
        <w:rPr>
          <w:rFonts w:ascii="SassoonCRInfant" w:hAnsi="SassoonCRInfant"/>
          <w:b w:val="0"/>
          <w:bCs w:val="0"/>
          <w:sz w:val="20"/>
          <w:szCs w:val="20"/>
        </w:rPr>
        <w:t>to</w:t>
      </w:r>
      <w:proofErr w:type="gramEnd"/>
      <w:r>
        <w:rPr>
          <w:rFonts w:ascii="SassoonCRInfant" w:hAnsi="SassoonCRInfant"/>
          <w:b w:val="0"/>
          <w:bCs w:val="0"/>
          <w:sz w:val="20"/>
          <w:szCs w:val="20"/>
        </w:rPr>
        <w:t xml:space="preserve"> introduce progression pathways in Literacy, Numeracy and Health and Well-being from Nursery to Primary 7 to ensure all children receive breadth and depth in learning and their entitlement to a broad general education</w:t>
      </w:r>
    </w:p>
    <w:p w:rsidR="00DA6E19" w:rsidRDefault="00DA6E19" w:rsidP="00771471">
      <w:pPr>
        <w:pStyle w:val="Title"/>
        <w:jc w:val="left"/>
        <w:rPr>
          <w:rFonts w:ascii="SassoonCRInfant" w:hAnsi="SassoonCRInfant"/>
          <w:b w:val="0"/>
          <w:bCs w:val="0"/>
          <w:sz w:val="20"/>
          <w:szCs w:val="20"/>
        </w:rPr>
      </w:pPr>
    </w:p>
    <w:p w:rsidR="00DA6E19" w:rsidRDefault="00DA6E19" w:rsidP="00771471">
      <w:pPr>
        <w:pStyle w:val="Title"/>
        <w:jc w:val="left"/>
        <w:rPr>
          <w:rFonts w:ascii="SassoonCRInfant" w:hAnsi="SassoonCRInfant"/>
          <w:b w:val="0"/>
          <w:bCs w:val="0"/>
          <w:sz w:val="20"/>
          <w:szCs w:val="20"/>
        </w:rPr>
      </w:pPr>
    </w:p>
    <w:p w:rsidR="006E27E1" w:rsidRPr="00EA79BE" w:rsidRDefault="00DA6E19" w:rsidP="00771471">
      <w:pPr>
        <w:pStyle w:val="Title"/>
        <w:jc w:val="left"/>
        <w:rPr>
          <w:rFonts w:ascii="SassoonCRInfant" w:hAnsi="SassoonCRInfant"/>
          <w:b w:val="0"/>
          <w:bCs w:val="0"/>
          <w:sz w:val="20"/>
          <w:szCs w:val="20"/>
        </w:rPr>
      </w:pPr>
      <w:r w:rsidRPr="00DA6E19">
        <w:rPr>
          <w:rFonts w:ascii="SassoonCRInfant" w:hAnsi="SassoonCRInfant"/>
          <w:bCs w:val="0"/>
          <w:sz w:val="20"/>
          <w:szCs w:val="20"/>
        </w:rPr>
        <w:t>Area for Development 2:</w:t>
      </w:r>
      <w:r>
        <w:rPr>
          <w:rFonts w:ascii="SassoonCRInfant" w:hAnsi="SassoonCRInfant"/>
          <w:b w:val="0"/>
          <w:bCs w:val="0"/>
          <w:sz w:val="20"/>
          <w:szCs w:val="20"/>
        </w:rPr>
        <w:t xml:space="preserve"> </w:t>
      </w:r>
      <w:r w:rsidRPr="00DA6E19">
        <w:rPr>
          <w:rFonts w:ascii="SassoonCRInfant" w:hAnsi="SassoonCRInfant"/>
          <w:b w:val="0"/>
          <w:bCs w:val="0"/>
          <w:sz w:val="20"/>
          <w:szCs w:val="20"/>
        </w:rPr>
        <w:t>Create a culture of self- evalua</w:t>
      </w:r>
      <w:r>
        <w:rPr>
          <w:rFonts w:ascii="SassoonCRInfant" w:hAnsi="SassoonCRInfant"/>
          <w:b w:val="0"/>
          <w:bCs w:val="0"/>
          <w:sz w:val="20"/>
          <w:szCs w:val="20"/>
        </w:rPr>
        <w:t>tion supported by QA procedures</w:t>
      </w:r>
    </w:p>
    <w:p w:rsidR="006E27E1" w:rsidRDefault="006E27E1" w:rsidP="00771471">
      <w:pPr>
        <w:pStyle w:val="Title"/>
        <w:jc w:val="left"/>
        <w:rPr>
          <w:rFonts w:ascii="SassoonCRInfant" w:hAnsi="SassoonCRInfant"/>
          <w:b w:val="0"/>
          <w:bCs w:val="0"/>
          <w:sz w:val="20"/>
          <w:szCs w:val="20"/>
        </w:rPr>
      </w:pPr>
    </w:p>
    <w:p w:rsidR="00DA6E19" w:rsidRDefault="00664460" w:rsidP="00771471">
      <w:pPr>
        <w:pStyle w:val="Title"/>
        <w:jc w:val="left"/>
        <w:rPr>
          <w:rFonts w:ascii="SassoonCRInfant" w:hAnsi="SassoonCRInfant"/>
          <w:b w:val="0"/>
          <w:bCs w:val="0"/>
          <w:sz w:val="20"/>
          <w:szCs w:val="20"/>
        </w:rPr>
      </w:pPr>
      <w:r>
        <w:rPr>
          <w:rFonts w:ascii="SassoonCRInfant" w:hAnsi="SassoonCRInfant"/>
          <w:b w:val="0"/>
          <w:bCs w:val="0"/>
          <w:sz w:val="20"/>
          <w:szCs w:val="20"/>
        </w:rPr>
        <w:t xml:space="preserve">Some </w:t>
      </w:r>
      <w:r w:rsidR="00DA6E19">
        <w:rPr>
          <w:rFonts w:ascii="SassoonCRInfant" w:hAnsi="SassoonCRInfant"/>
          <w:b w:val="0"/>
          <w:bCs w:val="0"/>
          <w:sz w:val="20"/>
          <w:szCs w:val="20"/>
        </w:rPr>
        <w:t>progress has been made in this area.</w:t>
      </w:r>
    </w:p>
    <w:p w:rsidR="00DA6E19" w:rsidRPr="00EA79BE" w:rsidRDefault="00DA6E19" w:rsidP="00771471">
      <w:pPr>
        <w:pStyle w:val="Title"/>
        <w:jc w:val="left"/>
        <w:rPr>
          <w:rFonts w:ascii="SassoonCRInfant" w:hAnsi="SassoonCRInfant"/>
          <w:b w:val="0"/>
          <w:bCs w:val="0"/>
          <w:sz w:val="20"/>
          <w:szCs w:val="20"/>
        </w:rPr>
      </w:pPr>
    </w:p>
    <w:p w:rsidR="006E27E1" w:rsidRPr="00DA6E19" w:rsidRDefault="006E27E1" w:rsidP="00771471">
      <w:pPr>
        <w:pStyle w:val="Title"/>
        <w:jc w:val="left"/>
        <w:rPr>
          <w:rFonts w:ascii="SassoonCRInfant" w:hAnsi="SassoonCRInfant"/>
          <w:bCs w:val="0"/>
          <w:sz w:val="20"/>
          <w:szCs w:val="20"/>
        </w:rPr>
      </w:pPr>
      <w:r w:rsidRPr="00DA6E19">
        <w:rPr>
          <w:rFonts w:ascii="SassoonCRInfant" w:hAnsi="SassoonCRInfant"/>
          <w:bCs w:val="0"/>
          <w:sz w:val="20"/>
          <w:szCs w:val="20"/>
        </w:rPr>
        <w:t>Evidence indicated:</w:t>
      </w:r>
    </w:p>
    <w:p w:rsidR="006E27E1" w:rsidRDefault="00C672A1" w:rsidP="00C672A1">
      <w:pPr>
        <w:pStyle w:val="Title"/>
        <w:numPr>
          <w:ilvl w:val="0"/>
          <w:numId w:val="35"/>
        </w:numPr>
        <w:jc w:val="left"/>
        <w:rPr>
          <w:rFonts w:ascii="SassoonCRInfant" w:hAnsi="SassoonCRInfant"/>
          <w:b w:val="0"/>
          <w:bCs w:val="0"/>
          <w:sz w:val="20"/>
          <w:szCs w:val="20"/>
        </w:rPr>
      </w:pPr>
      <w:proofErr w:type="gramStart"/>
      <w:r>
        <w:rPr>
          <w:rFonts w:ascii="SassoonCRInfant" w:hAnsi="SassoonCRInfant"/>
          <w:b w:val="0"/>
          <w:bCs w:val="0"/>
          <w:sz w:val="20"/>
          <w:szCs w:val="20"/>
        </w:rPr>
        <w:t>that</w:t>
      </w:r>
      <w:proofErr w:type="gramEnd"/>
      <w:r>
        <w:rPr>
          <w:rFonts w:ascii="SassoonCRInfant" w:hAnsi="SassoonCRInfant"/>
          <w:b w:val="0"/>
          <w:bCs w:val="0"/>
          <w:sz w:val="20"/>
          <w:szCs w:val="20"/>
        </w:rPr>
        <w:t xml:space="preserve"> staff were involved in evaluating the work of the school and this led to some identification of next steps</w:t>
      </w:r>
    </w:p>
    <w:p w:rsidR="00C672A1" w:rsidRDefault="00C672A1" w:rsidP="00C672A1">
      <w:pPr>
        <w:pStyle w:val="Title"/>
        <w:numPr>
          <w:ilvl w:val="0"/>
          <w:numId w:val="35"/>
        </w:numPr>
        <w:jc w:val="left"/>
        <w:rPr>
          <w:rFonts w:ascii="SassoonCRInfant" w:hAnsi="SassoonCRInfant"/>
          <w:b w:val="0"/>
          <w:bCs w:val="0"/>
          <w:sz w:val="20"/>
          <w:szCs w:val="20"/>
        </w:rPr>
      </w:pPr>
      <w:proofErr w:type="gramStart"/>
      <w:r>
        <w:rPr>
          <w:rFonts w:ascii="SassoonCRInfant" w:hAnsi="SassoonCRInfant"/>
          <w:b w:val="0"/>
          <w:bCs w:val="0"/>
          <w:sz w:val="20"/>
          <w:szCs w:val="20"/>
        </w:rPr>
        <w:t>that</w:t>
      </w:r>
      <w:proofErr w:type="gramEnd"/>
      <w:r>
        <w:rPr>
          <w:rFonts w:ascii="SassoonCRInfant" w:hAnsi="SassoonCRInfant"/>
          <w:b w:val="0"/>
          <w:bCs w:val="0"/>
          <w:sz w:val="20"/>
          <w:szCs w:val="20"/>
        </w:rPr>
        <w:t xml:space="preserve"> staff had begun to engage in moderation of planning activities with stage partners</w:t>
      </w:r>
    </w:p>
    <w:p w:rsidR="00C672A1" w:rsidRDefault="00C672A1" w:rsidP="00C672A1">
      <w:pPr>
        <w:pStyle w:val="Title"/>
        <w:numPr>
          <w:ilvl w:val="0"/>
          <w:numId w:val="35"/>
        </w:numPr>
        <w:jc w:val="left"/>
        <w:rPr>
          <w:rFonts w:ascii="SassoonCRInfant" w:hAnsi="SassoonCRInfant"/>
          <w:b w:val="0"/>
          <w:bCs w:val="0"/>
          <w:sz w:val="20"/>
          <w:szCs w:val="20"/>
        </w:rPr>
      </w:pPr>
      <w:proofErr w:type="gramStart"/>
      <w:r>
        <w:rPr>
          <w:rFonts w:ascii="SassoonCRInfant" w:hAnsi="SassoonCRInfant"/>
          <w:b w:val="0"/>
          <w:bCs w:val="0"/>
          <w:sz w:val="20"/>
          <w:szCs w:val="20"/>
        </w:rPr>
        <w:t>that</w:t>
      </w:r>
      <w:proofErr w:type="gramEnd"/>
      <w:r>
        <w:rPr>
          <w:rFonts w:ascii="SassoonCRInfant" w:hAnsi="SassoonCRInfant"/>
          <w:b w:val="0"/>
          <w:bCs w:val="0"/>
          <w:sz w:val="20"/>
          <w:szCs w:val="20"/>
        </w:rPr>
        <w:t xml:space="preserve"> staff entered into attainment conversations with line managers</w:t>
      </w:r>
    </w:p>
    <w:p w:rsidR="00DA6E19" w:rsidRDefault="00DA6E19" w:rsidP="00DA6E19">
      <w:pPr>
        <w:pStyle w:val="Title"/>
        <w:jc w:val="left"/>
        <w:rPr>
          <w:rFonts w:ascii="SassoonCRInfant" w:hAnsi="SassoonCRInfant"/>
          <w:b w:val="0"/>
          <w:bCs w:val="0"/>
          <w:sz w:val="20"/>
          <w:szCs w:val="20"/>
        </w:rPr>
      </w:pPr>
    </w:p>
    <w:p w:rsidR="006E27E1" w:rsidRDefault="00C672A1" w:rsidP="00DA6E19">
      <w:pPr>
        <w:pStyle w:val="Title"/>
        <w:jc w:val="left"/>
        <w:rPr>
          <w:rFonts w:ascii="SassoonCRInfant" w:hAnsi="SassoonCRInfant"/>
          <w:bCs w:val="0"/>
          <w:sz w:val="20"/>
          <w:szCs w:val="20"/>
        </w:rPr>
      </w:pPr>
      <w:r>
        <w:rPr>
          <w:rFonts w:ascii="SassoonCRInfant" w:hAnsi="SassoonCRInfant"/>
          <w:b w:val="0"/>
          <w:bCs w:val="0"/>
          <w:sz w:val="20"/>
          <w:szCs w:val="20"/>
        </w:rPr>
        <w:t>N</w:t>
      </w:r>
      <w:r w:rsidR="00DA6E19" w:rsidRPr="00DA6E19">
        <w:rPr>
          <w:rFonts w:ascii="SassoonCRInfant" w:hAnsi="SassoonCRInfant"/>
          <w:bCs w:val="0"/>
          <w:sz w:val="20"/>
          <w:szCs w:val="20"/>
        </w:rPr>
        <w:t>ext steps:</w:t>
      </w:r>
    </w:p>
    <w:p w:rsidR="00C672A1" w:rsidRPr="00C672A1" w:rsidRDefault="00C672A1" w:rsidP="00C672A1">
      <w:pPr>
        <w:pStyle w:val="Title"/>
        <w:numPr>
          <w:ilvl w:val="0"/>
          <w:numId w:val="35"/>
        </w:numPr>
        <w:jc w:val="left"/>
        <w:rPr>
          <w:rFonts w:ascii="SassoonCRInfant" w:hAnsi="SassoonCRInfant"/>
          <w:b w:val="0"/>
          <w:bCs w:val="0"/>
          <w:sz w:val="20"/>
          <w:szCs w:val="20"/>
        </w:rPr>
      </w:pPr>
      <w:proofErr w:type="gramStart"/>
      <w:r w:rsidRPr="00C672A1">
        <w:rPr>
          <w:rFonts w:ascii="SassoonCRInfant" w:hAnsi="SassoonCRInfant"/>
          <w:b w:val="0"/>
          <w:bCs w:val="0"/>
          <w:sz w:val="20"/>
          <w:szCs w:val="20"/>
        </w:rPr>
        <w:t>to</w:t>
      </w:r>
      <w:proofErr w:type="gramEnd"/>
      <w:r w:rsidRPr="00C672A1">
        <w:rPr>
          <w:rFonts w:ascii="SassoonCRInfant" w:hAnsi="SassoonCRInfant"/>
          <w:b w:val="0"/>
          <w:bCs w:val="0"/>
          <w:sz w:val="20"/>
          <w:szCs w:val="20"/>
        </w:rPr>
        <w:t xml:space="preserve"> ensure that a planned quality improvement calendar is a key focus for evaluating the work of the school throughout the session</w:t>
      </w:r>
    </w:p>
    <w:p w:rsidR="00C672A1" w:rsidRPr="00C672A1" w:rsidRDefault="00C672A1" w:rsidP="00C672A1">
      <w:pPr>
        <w:pStyle w:val="Title"/>
        <w:numPr>
          <w:ilvl w:val="0"/>
          <w:numId w:val="35"/>
        </w:numPr>
        <w:jc w:val="left"/>
        <w:rPr>
          <w:rFonts w:ascii="SassoonCRInfant" w:hAnsi="SassoonCRInfant"/>
          <w:b w:val="0"/>
          <w:bCs w:val="0"/>
          <w:sz w:val="20"/>
          <w:szCs w:val="20"/>
        </w:rPr>
      </w:pPr>
      <w:proofErr w:type="gramStart"/>
      <w:r w:rsidRPr="00C672A1">
        <w:rPr>
          <w:rFonts w:ascii="SassoonCRInfant" w:hAnsi="SassoonCRInfant"/>
          <w:b w:val="0"/>
          <w:bCs w:val="0"/>
          <w:sz w:val="20"/>
          <w:szCs w:val="20"/>
        </w:rPr>
        <w:t>to</w:t>
      </w:r>
      <w:proofErr w:type="gramEnd"/>
      <w:r w:rsidRPr="00C672A1">
        <w:rPr>
          <w:rFonts w:ascii="SassoonCRInfant" w:hAnsi="SassoonCRInfant"/>
          <w:b w:val="0"/>
          <w:bCs w:val="0"/>
          <w:sz w:val="20"/>
          <w:szCs w:val="20"/>
        </w:rPr>
        <w:t xml:space="preserve"> ensure that self-evaluation practices are embedded into daily practice in the school</w:t>
      </w:r>
    </w:p>
    <w:p w:rsidR="00C672A1" w:rsidRPr="00C672A1" w:rsidRDefault="00C672A1" w:rsidP="00C672A1">
      <w:pPr>
        <w:pStyle w:val="Title"/>
        <w:numPr>
          <w:ilvl w:val="0"/>
          <w:numId w:val="35"/>
        </w:numPr>
        <w:jc w:val="left"/>
        <w:rPr>
          <w:rFonts w:ascii="SassoonCRInfant" w:hAnsi="SassoonCRInfant"/>
          <w:b w:val="0"/>
          <w:bCs w:val="0"/>
          <w:sz w:val="20"/>
          <w:szCs w:val="20"/>
        </w:rPr>
      </w:pPr>
      <w:proofErr w:type="gramStart"/>
      <w:r w:rsidRPr="00C672A1">
        <w:rPr>
          <w:rFonts w:ascii="SassoonCRInfant" w:hAnsi="SassoonCRInfant"/>
          <w:b w:val="0"/>
          <w:bCs w:val="0"/>
          <w:sz w:val="20"/>
          <w:szCs w:val="20"/>
        </w:rPr>
        <w:t>for</w:t>
      </w:r>
      <w:proofErr w:type="gramEnd"/>
      <w:r w:rsidRPr="00C672A1">
        <w:rPr>
          <w:rFonts w:ascii="SassoonCRInfant" w:hAnsi="SassoonCRInfant"/>
          <w:b w:val="0"/>
          <w:bCs w:val="0"/>
          <w:sz w:val="20"/>
          <w:szCs w:val="20"/>
        </w:rPr>
        <w:t xml:space="preserve"> all staff to engage with Education Scotland Enhanced Expectations in preparation for Validated Self-Evaluation work</w:t>
      </w:r>
    </w:p>
    <w:p w:rsidR="00DA6E19" w:rsidRDefault="00DA6E19" w:rsidP="00DA6E19">
      <w:pPr>
        <w:pStyle w:val="Title"/>
        <w:jc w:val="left"/>
        <w:rPr>
          <w:rFonts w:ascii="SassoonCRInfant" w:hAnsi="SassoonCRInfant"/>
          <w:b w:val="0"/>
          <w:bCs w:val="0"/>
          <w:sz w:val="20"/>
          <w:szCs w:val="20"/>
        </w:rPr>
      </w:pPr>
    </w:p>
    <w:p w:rsidR="00DA6E19" w:rsidRDefault="00DA6E19" w:rsidP="00DA6E19">
      <w:pPr>
        <w:pStyle w:val="Title"/>
        <w:jc w:val="left"/>
        <w:rPr>
          <w:rFonts w:ascii="SassoonCRInfant" w:hAnsi="SassoonCRInfant"/>
          <w:b w:val="0"/>
          <w:bCs w:val="0"/>
          <w:sz w:val="20"/>
          <w:szCs w:val="20"/>
        </w:rPr>
      </w:pPr>
    </w:p>
    <w:p w:rsidR="00DA6E19" w:rsidRPr="00EA79BE" w:rsidRDefault="00DA6E19" w:rsidP="00DA6E19">
      <w:pPr>
        <w:pStyle w:val="Title"/>
        <w:jc w:val="left"/>
        <w:rPr>
          <w:rFonts w:ascii="SassoonCRInfant" w:hAnsi="SassoonCRInfant"/>
          <w:b w:val="0"/>
          <w:bCs w:val="0"/>
          <w:sz w:val="20"/>
          <w:szCs w:val="20"/>
        </w:rPr>
      </w:pPr>
    </w:p>
    <w:p w:rsidR="007A2D22" w:rsidRPr="00EA79BE" w:rsidRDefault="007A2D22" w:rsidP="00771471">
      <w:pPr>
        <w:pStyle w:val="Title"/>
        <w:jc w:val="left"/>
        <w:rPr>
          <w:rFonts w:ascii="SassoonCRInfant" w:hAnsi="SassoonCRInfant"/>
          <w:b w:val="0"/>
          <w:bCs w:val="0"/>
          <w:sz w:val="20"/>
          <w:szCs w:val="20"/>
        </w:rPr>
      </w:pPr>
    </w:p>
    <w:sectPr w:rsidR="007A2D22" w:rsidRPr="00EA79BE" w:rsidSect="006B1E80">
      <w:footerReference w:type="default" r:id="rId10"/>
      <w:pgSz w:w="11906" w:h="16838"/>
      <w:pgMar w:top="284"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4D" w:rsidRDefault="00931F4D" w:rsidP="00590CB5">
      <w:r>
        <w:separator/>
      </w:r>
    </w:p>
  </w:endnote>
  <w:endnote w:type="continuationSeparator" w:id="0">
    <w:p w:rsidR="00931F4D" w:rsidRDefault="00931F4D" w:rsidP="0059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6F" w:rsidRDefault="00C6276F">
    <w:pPr>
      <w:pStyle w:val="Footer"/>
      <w:jc w:val="right"/>
    </w:pPr>
    <w:r>
      <w:t xml:space="preserve"> DATA LABEL-PUBLIC                                           </w:t>
    </w:r>
    <w:r>
      <w:fldChar w:fldCharType="begin"/>
    </w:r>
    <w:r>
      <w:instrText xml:space="preserve"> PAGE   \* MERGEFORMAT </w:instrText>
    </w:r>
    <w:r>
      <w:fldChar w:fldCharType="separate"/>
    </w:r>
    <w:r w:rsidR="0086621D">
      <w:rPr>
        <w:noProof/>
      </w:rPr>
      <w:t>6</w:t>
    </w:r>
    <w:r>
      <w:rPr>
        <w:noProof/>
      </w:rPr>
      <w:fldChar w:fldCharType="end"/>
    </w:r>
  </w:p>
  <w:p w:rsidR="00C95B4D" w:rsidRPr="00590CB5" w:rsidRDefault="00C95B4D" w:rsidP="00590CB5">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4D" w:rsidRDefault="00931F4D" w:rsidP="00590CB5">
      <w:r>
        <w:separator/>
      </w:r>
    </w:p>
  </w:footnote>
  <w:footnote w:type="continuationSeparator" w:id="0">
    <w:p w:rsidR="00931F4D" w:rsidRDefault="00931F4D" w:rsidP="00590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07C"/>
    <w:multiLevelType w:val="hybridMultilevel"/>
    <w:tmpl w:val="E060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073B7"/>
    <w:multiLevelType w:val="hybridMultilevel"/>
    <w:tmpl w:val="1240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0634D"/>
    <w:multiLevelType w:val="hybridMultilevel"/>
    <w:tmpl w:val="159E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458CD"/>
    <w:multiLevelType w:val="hybridMultilevel"/>
    <w:tmpl w:val="E406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52078"/>
    <w:multiLevelType w:val="hybridMultilevel"/>
    <w:tmpl w:val="8BF0EC4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A47E3"/>
    <w:multiLevelType w:val="hybridMultilevel"/>
    <w:tmpl w:val="42982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0E5005"/>
    <w:multiLevelType w:val="hybridMultilevel"/>
    <w:tmpl w:val="1938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A110A4"/>
    <w:multiLevelType w:val="hybridMultilevel"/>
    <w:tmpl w:val="29E2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EE51F4"/>
    <w:multiLevelType w:val="hybridMultilevel"/>
    <w:tmpl w:val="6FA2F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8E07273"/>
    <w:multiLevelType w:val="hybridMultilevel"/>
    <w:tmpl w:val="6AD8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A1B77"/>
    <w:multiLevelType w:val="hybridMultilevel"/>
    <w:tmpl w:val="9B36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C35CD"/>
    <w:multiLevelType w:val="hybridMultilevel"/>
    <w:tmpl w:val="89AC2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7F2288"/>
    <w:multiLevelType w:val="hybridMultilevel"/>
    <w:tmpl w:val="8C8C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AC610F"/>
    <w:multiLevelType w:val="hybridMultilevel"/>
    <w:tmpl w:val="7954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D06DB0"/>
    <w:multiLevelType w:val="hybridMultilevel"/>
    <w:tmpl w:val="F108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C6250"/>
    <w:multiLevelType w:val="hybridMultilevel"/>
    <w:tmpl w:val="D60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D46D98"/>
    <w:multiLevelType w:val="hybridMultilevel"/>
    <w:tmpl w:val="E2A0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8E62E3"/>
    <w:multiLevelType w:val="hybridMultilevel"/>
    <w:tmpl w:val="CB8E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A300C"/>
    <w:multiLevelType w:val="hybridMultilevel"/>
    <w:tmpl w:val="1564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91C3E"/>
    <w:multiLevelType w:val="hybridMultilevel"/>
    <w:tmpl w:val="3ED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705C0A"/>
    <w:multiLevelType w:val="hybridMultilevel"/>
    <w:tmpl w:val="5C7E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464315"/>
    <w:multiLevelType w:val="hybridMultilevel"/>
    <w:tmpl w:val="5EAC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8E7458"/>
    <w:multiLevelType w:val="hybridMultilevel"/>
    <w:tmpl w:val="A8D2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29657B"/>
    <w:multiLevelType w:val="hybridMultilevel"/>
    <w:tmpl w:val="CB7A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8922AE"/>
    <w:multiLevelType w:val="hybridMultilevel"/>
    <w:tmpl w:val="E3DC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9A2C85"/>
    <w:multiLevelType w:val="hybridMultilevel"/>
    <w:tmpl w:val="9548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F675F2"/>
    <w:multiLevelType w:val="hybridMultilevel"/>
    <w:tmpl w:val="1984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E22DBC"/>
    <w:multiLevelType w:val="hybridMultilevel"/>
    <w:tmpl w:val="8E44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18030D"/>
    <w:multiLevelType w:val="hybridMultilevel"/>
    <w:tmpl w:val="5CCE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C81F3F"/>
    <w:multiLevelType w:val="hybridMultilevel"/>
    <w:tmpl w:val="FA06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7E433E"/>
    <w:multiLevelType w:val="hybridMultilevel"/>
    <w:tmpl w:val="A904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BC3F6F"/>
    <w:multiLevelType w:val="hybridMultilevel"/>
    <w:tmpl w:val="7C6E0B0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nsid w:val="738E71B9"/>
    <w:multiLevelType w:val="hybridMultilevel"/>
    <w:tmpl w:val="2C26F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38F1411"/>
    <w:multiLevelType w:val="hybridMultilevel"/>
    <w:tmpl w:val="0C96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E00738"/>
    <w:multiLevelType w:val="hybridMultilevel"/>
    <w:tmpl w:val="5956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15"/>
  </w:num>
  <w:num w:numId="4">
    <w:abstractNumId w:val="33"/>
  </w:num>
  <w:num w:numId="5">
    <w:abstractNumId w:val="21"/>
  </w:num>
  <w:num w:numId="6">
    <w:abstractNumId w:val="28"/>
  </w:num>
  <w:num w:numId="7">
    <w:abstractNumId w:val="10"/>
  </w:num>
  <w:num w:numId="8">
    <w:abstractNumId w:val="14"/>
  </w:num>
  <w:num w:numId="9">
    <w:abstractNumId w:val="24"/>
  </w:num>
  <w:num w:numId="10">
    <w:abstractNumId w:val="12"/>
  </w:num>
  <w:num w:numId="11">
    <w:abstractNumId w:val="9"/>
  </w:num>
  <w:num w:numId="12">
    <w:abstractNumId w:val="16"/>
  </w:num>
  <w:num w:numId="13">
    <w:abstractNumId w:val="17"/>
  </w:num>
  <w:num w:numId="14">
    <w:abstractNumId w:val="26"/>
  </w:num>
  <w:num w:numId="15">
    <w:abstractNumId w:val="32"/>
  </w:num>
  <w:num w:numId="16">
    <w:abstractNumId w:val="29"/>
  </w:num>
  <w:num w:numId="17">
    <w:abstractNumId w:val="18"/>
  </w:num>
  <w:num w:numId="18">
    <w:abstractNumId w:val="22"/>
  </w:num>
  <w:num w:numId="19">
    <w:abstractNumId w:val="13"/>
  </w:num>
  <w:num w:numId="20">
    <w:abstractNumId w:val="27"/>
  </w:num>
  <w:num w:numId="21">
    <w:abstractNumId w:val="4"/>
  </w:num>
  <w:num w:numId="22">
    <w:abstractNumId w:val="31"/>
  </w:num>
  <w:num w:numId="23">
    <w:abstractNumId w:val="25"/>
  </w:num>
  <w:num w:numId="24">
    <w:abstractNumId w:val="2"/>
  </w:num>
  <w:num w:numId="25">
    <w:abstractNumId w:val="34"/>
  </w:num>
  <w:num w:numId="26">
    <w:abstractNumId w:val="23"/>
  </w:num>
  <w:num w:numId="27">
    <w:abstractNumId w:val="5"/>
  </w:num>
  <w:num w:numId="28">
    <w:abstractNumId w:val="3"/>
  </w:num>
  <w:num w:numId="29">
    <w:abstractNumId w:val="19"/>
  </w:num>
  <w:num w:numId="30">
    <w:abstractNumId w:val="20"/>
  </w:num>
  <w:num w:numId="31">
    <w:abstractNumId w:val="7"/>
  </w:num>
  <w:num w:numId="32">
    <w:abstractNumId w:val="8"/>
  </w:num>
  <w:num w:numId="33">
    <w:abstractNumId w:val="6"/>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BC"/>
    <w:rsid w:val="0000627A"/>
    <w:rsid w:val="00017241"/>
    <w:rsid w:val="00023FEB"/>
    <w:rsid w:val="00034E40"/>
    <w:rsid w:val="0004553F"/>
    <w:rsid w:val="00047B6A"/>
    <w:rsid w:val="000769D6"/>
    <w:rsid w:val="00083A31"/>
    <w:rsid w:val="00084FBE"/>
    <w:rsid w:val="000A1854"/>
    <w:rsid w:val="000B0D2D"/>
    <w:rsid w:val="000F6498"/>
    <w:rsid w:val="001000B1"/>
    <w:rsid w:val="00102E0C"/>
    <w:rsid w:val="001058D7"/>
    <w:rsid w:val="001101E4"/>
    <w:rsid w:val="00114810"/>
    <w:rsid w:val="00125558"/>
    <w:rsid w:val="00126126"/>
    <w:rsid w:val="00153AFB"/>
    <w:rsid w:val="00155FE1"/>
    <w:rsid w:val="00172B76"/>
    <w:rsid w:val="001836D9"/>
    <w:rsid w:val="001871CB"/>
    <w:rsid w:val="001A1244"/>
    <w:rsid w:val="001B3081"/>
    <w:rsid w:val="001B3260"/>
    <w:rsid w:val="001C2A0D"/>
    <w:rsid w:val="001C31A3"/>
    <w:rsid w:val="001E27B9"/>
    <w:rsid w:val="001E2D53"/>
    <w:rsid w:val="002100E5"/>
    <w:rsid w:val="0021223B"/>
    <w:rsid w:val="0022086F"/>
    <w:rsid w:val="00221A00"/>
    <w:rsid w:val="0022243C"/>
    <w:rsid w:val="002238CF"/>
    <w:rsid w:val="002304D6"/>
    <w:rsid w:val="00236D4F"/>
    <w:rsid w:val="00237717"/>
    <w:rsid w:val="00243EBE"/>
    <w:rsid w:val="00250610"/>
    <w:rsid w:val="00282EC1"/>
    <w:rsid w:val="00284628"/>
    <w:rsid w:val="00285C4A"/>
    <w:rsid w:val="00285DE1"/>
    <w:rsid w:val="002913B1"/>
    <w:rsid w:val="002B5606"/>
    <w:rsid w:val="002E6C65"/>
    <w:rsid w:val="00303184"/>
    <w:rsid w:val="00305A77"/>
    <w:rsid w:val="003246CB"/>
    <w:rsid w:val="00331E3C"/>
    <w:rsid w:val="00333F23"/>
    <w:rsid w:val="003474D1"/>
    <w:rsid w:val="003646F8"/>
    <w:rsid w:val="003A6D52"/>
    <w:rsid w:val="003B68FA"/>
    <w:rsid w:val="003C50B0"/>
    <w:rsid w:val="003D14B8"/>
    <w:rsid w:val="003E21C1"/>
    <w:rsid w:val="003E6ECB"/>
    <w:rsid w:val="003F40CB"/>
    <w:rsid w:val="003F5D15"/>
    <w:rsid w:val="004320EA"/>
    <w:rsid w:val="004420F0"/>
    <w:rsid w:val="004564D1"/>
    <w:rsid w:val="004659A2"/>
    <w:rsid w:val="0046709F"/>
    <w:rsid w:val="004742A5"/>
    <w:rsid w:val="00486840"/>
    <w:rsid w:val="00496529"/>
    <w:rsid w:val="004B4B08"/>
    <w:rsid w:val="004C2F67"/>
    <w:rsid w:val="004C6570"/>
    <w:rsid w:val="004D4809"/>
    <w:rsid w:val="004F447A"/>
    <w:rsid w:val="004F5671"/>
    <w:rsid w:val="00513371"/>
    <w:rsid w:val="00524C0E"/>
    <w:rsid w:val="00530D1D"/>
    <w:rsid w:val="00547E0B"/>
    <w:rsid w:val="00553B27"/>
    <w:rsid w:val="00574D22"/>
    <w:rsid w:val="00585E58"/>
    <w:rsid w:val="00590CB5"/>
    <w:rsid w:val="005C11D5"/>
    <w:rsid w:val="005C6CE1"/>
    <w:rsid w:val="005D6616"/>
    <w:rsid w:val="005E4798"/>
    <w:rsid w:val="00614249"/>
    <w:rsid w:val="00616A5A"/>
    <w:rsid w:val="0064151E"/>
    <w:rsid w:val="0064215F"/>
    <w:rsid w:val="00664460"/>
    <w:rsid w:val="00664D2E"/>
    <w:rsid w:val="006A0C3D"/>
    <w:rsid w:val="006B0770"/>
    <w:rsid w:val="006B1E80"/>
    <w:rsid w:val="006D7A79"/>
    <w:rsid w:val="006E1B0B"/>
    <w:rsid w:val="006E27E1"/>
    <w:rsid w:val="006E3350"/>
    <w:rsid w:val="006E4039"/>
    <w:rsid w:val="006E728D"/>
    <w:rsid w:val="006E7B57"/>
    <w:rsid w:val="007156D2"/>
    <w:rsid w:val="00731928"/>
    <w:rsid w:val="00734CA8"/>
    <w:rsid w:val="007400D9"/>
    <w:rsid w:val="007528B3"/>
    <w:rsid w:val="007604AD"/>
    <w:rsid w:val="007608B7"/>
    <w:rsid w:val="00762B34"/>
    <w:rsid w:val="00771471"/>
    <w:rsid w:val="0077657A"/>
    <w:rsid w:val="0078457D"/>
    <w:rsid w:val="007878D3"/>
    <w:rsid w:val="007A2D22"/>
    <w:rsid w:val="007A74C8"/>
    <w:rsid w:val="007C1074"/>
    <w:rsid w:val="007D65AF"/>
    <w:rsid w:val="007E441A"/>
    <w:rsid w:val="007E5E4E"/>
    <w:rsid w:val="007E65B1"/>
    <w:rsid w:val="007F0095"/>
    <w:rsid w:val="00806BC9"/>
    <w:rsid w:val="00815673"/>
    <w:rsid w:val="0082262B"/>
    <w:rsid w:val="008313BD"/>
    <w:rsid w:val="00833159"/>
    <w:rsid w:val="00845B0B"/>
    <w:rsid w:val="00847470"/>
    <w:rsid w:val="0085160E"/>
    <w:rsid w:val="00856BBC"/>
    <w:rsid w:val="00864F4A"/>
    <w:rsid w:val="0086621D"/>
    <w:rsid w:val="00866FBC"/>
    <w:rsid w:val="00887C18"/>
    <w:rsid w:val="008952BA"/>
    <w:rsid w:val="008A6546"/>
    <w:rsid w:val="008B04E3"/>
    <w:rsid w:val="008B5073"/>
    <w:rsid w:val="008B57A7"/>
    <w:rsid w:val="008C539B"/>
    <w:rsid w:val="008D1FE8"/>
    <w:rsid w:val="0092398F"/>
    <w:rsid w:val="0092682B"/>
    <w:rsid w:val="00931F4D"/>
    <w:rsid w:val="00935FD4"/>
    <w:rsid w:val="0094436F"/>
    <w:rsid w:val="0097657B"/>
    <w:rsid w:val="00982D19"/>
    <w:rsid w:val="00994E5B"/>
    <w:rsid w:val="00995A52"/>
    <w:rsid w:val="00996A23"/>
    <w:rsid w:val="009A126E"/>
    <w:rsid w:val="009A1E2B"/>
    <w:rsid w:val="009A7E84"/>
    <w:rsid w:val="009C0875"/>
    <w:rsid w:val="009C26D7"/>
    <w:rsid w:val="009F104D"/>
    <w:rsid w:val="009F4E6A"/>
    <w:rsid w:val="009F7A96"/>
    <w:rsid w:val="00A058B3"/>
    <w:rsid w:val="00A11127"/>
    <w:rsid w:val="00A12DBE"/>
    <w:rsid w:val="00A227B2"/>
    <w:rsid w:val="00A2608F"/>
    <w:rsid w:val="00A26DC6"/>
    <w:rsid w:val="00A447C5"/>
    <w:rsid w:val="00A546D4"/>
    <w:rsid w:val="00A708A2"/>
    <w:rsid w:val="00AA71BC"/>
    <w:rsid w:val="00AB001E"/>
    <w:rsid w:val="00AB297A"/>
    <w:rsid w:val="00AB5BC7"/>
    <w:rsid w:val="00AB742E"/>
    <w:rsid w:val="00AB7A25"/>
    <w:rsid w:val="00AC14CA"/>
    <w:rsid w:val="00AC2F4D"/>
    <w:rsid w:val="00AE114C"/>
    <w:rsid w:val="00AF0FC2"/>
    <w:rsid w:val="00B076E6"/>
    <w:rsid w:val="00B152C6"/>
    <w:rsid w:val="00B15622"/>
    <w:rsid w:val="00B21EFE"/>
    <w:rsid w:val="00B22F48"/>
    <w:rsid w:val="00B3650F"/>
    <w:rsid w:val="00B366B7"/>
    <w:rsid w:val="00B559FB"/>
    <w:rsid w:val="00B57B81"/>
    <w:rsid w:val="00B64581"/>
    <w:rsid w:val="00B64F52"/>
    <w:rsid w:val="00B74C8C"/>
    <w:rsid w:val="00B8281D"/>
    <w:rsid w:val="00BA6CF1"/>
    <w:rsid w:val="00BC5455"/>
    <w:rsid w:val="00BE6830"/>
    <w:rsid w:val="00C016F1"/>
    <w:rsid w:val="00C15E6C"/>
    <w:rsid w:val="00C276EC"/>
    <w:rsid w:val="00C3073A"/>
    <w:rsid w:val="00C37B1A"/>
    <w:rsid w:val="00C455A2"/>
    <w:rsid w:val="00C6276F"/>
    <w:rsid w:val="00C66C7A"/>
    <w:rsid w:val="00C672A1"/>
    <w:rsid w:val="00C85D4F"/>
    <w:rsid w:val="00C93EDE"/>
    <w:rsid w:val="00C95B4D"/>
    <w:rsid w:val="00CA2794"/>
    <w:rsid w:val="00CA294E"/>
    <w:rsid w:val="00CB7037"/>
    <w:rsid w:val="00CC236F"/>
    <w:rsid w:val="00CC4B0B"/>
    <w:rsid w:val="00CC4B7D"/>
    <w:rsid w:val="00CD4345"/>
    <w:rsid w:val="00CD70BB"/>
    <w:rsid w:val="00CF598E"/>
    <w:rsid w:val="00D00EF0"/>
    <w:rsid w:val="00D07E61"/>
    <w:rsid w:val="00D11A97"/>
    <w:rsid w:val="00D16E95"/>
    <w:rsid w:val="00D31483"/>
    <w:rsid w:val="00D53A5A"/>
    <w:rsid w:val="00D561BE"/>
    <w:rsid w:val="00D66782"/>
    <w:rsid w:val="00D67984"/>
    <w:rsid w:val="00D75049"/>
    <w:rsid w:val="00D77762"/>
    <w:rsid w:val="00D803DD"/>
    <w:rsid w:val="00D808FD"/>
    <w:rsid w:val="00DA57B5"/>
    <w:rsid w:val="00DA5BD6"/>
    <w:rsid w:val="00DA6E19"/>
    <w:rsid w:val="00DB0A70"/>
    <w:rsid w:val="00DB607B"/>
    <w:rsid w:val="00DD2E3D"/>
    <w:rsid w:val="00DD74E8"/>
    <w:rsid w:val="00DE3B8C"/>
    <w:rsid w:val="00DE63BC"/>
    <w:rsid w:val="00DF0879"/>
    <w:rsid w:val="00DF78A6"/>
    <w:rsid w:val="00E119C6"/>
    <w:rsid w:val="00E15C85"/>
    <w:rsid w:val="00E2094F"/>
    <w:rsid w:val="00E26BE8"/>
    <w:rsid w:val="00EA0B02"/>
    <w:rsid w:val="00EA15CA"/>
    <w:rsid w:val="00EA79BE"/>
    <w:rsid w:val="00EB2F1D"/>
    <w:rsid w:val="00ED431F"/>
    <w:rsid w:val="00EE5A43"/>
    <w:rsid w:val="00EF007E"/>
    <w:rsid w:val="00EF0D31"/>
    <w:rsid w:val="00F00501"/>
    <w:rsid w:val="00F0718A"/>
    <w:rsid w:val="00F30BB0"/>
    <w:rsid w:val="00F33AE2"/>
    <w:rsid w:val="00F36383"/>
    <w:rsid w:val="00F4787B"/>
    <w:rsid w:val="00F60341"/>
    <w:rsid w:val="00F770FB"/>
    <w:rsid w:val="00F93BA7"/>
    <w:rsid w:val="00F96C96"/>
    <w:rsid w:val="00FA23FE"/>
    <w:rsid w:val="00FA67D9"/>
    <w:rsid w:val="00FB3037"/>
    <w:rsid w:val="00FD12B6"/>
    <w:rsid w:val="00FE25CB"/>
    <w:rsid w:val="00FE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A70"/>
    <w:rPr>
      <w:sz w:val="24"/>
      <w:szCs w:val="24"/>
      <w:lang w:eastAsia="en-US"/>
    </w:rPr>
  </w:style>
  <w:style w:type="paragraph" w:styleId="Heading1">
    <w:name w:val="heading 1"/>
    <w:basedOn w:val="Normal"/>
    <w:next w:val="Normal"/>
    <w:qFormat/>
    <w:rsid w:val="00DB0A70"/>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0A70"/>
    <w:pPr>
      <w:jc w:val="center"/>
    </w:pPr>
    <w:rPr>
      <w:rFonts w:ascii="Arial" w:hAnsi="Arial" w:cs="Arial"/>
      <w:b/>
      <w:bCs/>
      <w:sz w:val="22"/>
    </w:rPr>
  </w:style>
  <w:style w:type="paragraph" w:styleId="BodyText">
    <w:name w:val="Body Text"/>
    <w:basedOn w:val="Normal"/>
    <w:rsid w:val="00DB0A70"/>
    <w:rPr>
      <w:rFonts w:ascii="Arial" w:hAnsi="Arial" w:cs="Arial"/>
      <w:b/>
      <w:bCs/>
      <w:sz w:val="22"/>
    </w:rPr>
  </w:style>
  <w:style w:type="paragraph" w:styleId="Header">
    <w:name w:val="header"/>
    <w:basedOn w:val="Normal"/>
    <w:link w:val="HeaderChar"/>
    <w:rsid w:val="00590CB5"/>
    <w:pPr>
      <w:tabs>
        <w:tab w:val="center" w:pos="4513"/>
        <w:tab w:val="right" w:pos="9026"/>
      </w:tabs>
    </w:pPr>
  </w:style>
  <w:style w:type="character" w:customStyle="1" w:styleId="HeaderChar">
    <w:name w:val="Header Char"/>
    <w:link w:val="Header"/>
    <w:rsid w:val="00590CB5"/>
    <w:rPr>
      <w:sz w:val="24"/>
      <w:szCs w:val="24"/>
      <w:lang w:eastAsia="en-US"/>
    </w:rPr>
  </w:style>
  <w:style w:type="paragraph" w:styleId="Footer">
    <w:name w:val="footer"/>
    <w:basedOn w:val="Normal"/>
    <w:link w:val="FooterChar"/>
    <w:uiPriority w:val="99"/>
    <w:rsid w:val="00590CB5"/>
    <w:pPr>
      <w:tabs>
        <w:tab w:val="center" w:pos="4513"/>
        <w:tab w:val="right" w:pos="9026"/>
      </w:tabs>
    </w:pPr>
  </w:style>
  <w:style w:type="character" w:customStyle="1" w:styleId="FooterChar">
    <w:name w:val="Footer Char"/>
    <w:link w:val="Footer"/>
    <w:uiPriority w:val="99"/>
    <w:rsid w:val="00590CB5"/>
    <w:rPr>
      <w:sz w:val="24"/>
      <w:szCs w:val="24"/>
      <w:lang w:eastAsia="en-US"/>
    </w:rPr>
  </w:style>
  <w:style w:type="paragraph" w:customStyle="1" w:styleId="Default">
    <w:name w:val="Default"/>
    <w:rsid w:val="008A654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4151E"/>
    <w:rPr>
      <w:rFonts w:ascii="Tahoma" w:hAnsi="Tahoma" w:cs="Tahoma"/>
      <w:sz w:val="16"/>
      <w:szCs w:val="16"/>
    </w:rPr>
  </w:style>
  <w:style w:type="character" w:customStyle="1" w:styleId="BalloonTextChar">
    <w:name w:val="Balloon Text Char"/>
    <w:basedOn w:val="DefaultParagraphFont"/>
    <w:link w:val="BalloonText"/>
    <w:rsid w:val="0064151E"/>
    <w:rPr>
      <w:rFonts w:ascii="Tahoma" w:hAnsi="Tahoma" w:cs="Tahoma"/>
      <w:sz w:val="16"/>
      <w:szCs w:val="16"/>
      <w:lang w:eastAsia="en-US"/>
    </w:rPr>
  </w:style>
  <w:style w:type="paragraph" w:styleId="ListParagraph">
    <w:name w:val="List Paragraph"/>
    <w:basedOn w:val="Normal"/>
    <w:uiPriority w:val="34"/>
    <w:qFormat/>
    <w:rsid w:val="00236D4F"/>
    <w:pPr>
      <w:ind w:left="720"/>
      <w:contextualSpacing/>
    </w:pPr>
  </w:style>
  <w:style w:type="character" w:styleId="CommentReference">
    <w:name w:val="annotation reference"/>
    <w:basedOn w:val="DefaultParagraphFont"/>
    <w:rsid w:val="00CA294E"/>
    <w:rPr>
      <w:sz w:val="16"/>
      <w:szCs w:val="16"/>
    </w:rPr>
  </w:style>
  <w:style w:type="paragraph" w:styleId="CommentText">
    <w:name w:val="annotation text"/>
    <w:basedOn w:val="Normal"/>
    <w:link w:val="CommentTextChar"/>
    <w:rsid w:val="00CA294E"/>
    <w:rPr>
      <w:sz w:val="20"/>
      <w:szCs w:val="20"/>
    </w:rPr>
  </w:style>
  <w:style w:type="character" w:customStyle="1" w:styleId="CommentTextChar">
    <w:name w:val="Comment Text Char"/>
    <w:basedOn w:val="DefaultParagraphFont"/>
    <w:link w:val="CommentText"/>
    <w:rsid w:val="00CA294E"/>
    <w:rPr>
      <w:lang w:eastAsia="en-US"/>
    </w:rPr>
  </w:style>
  <w:style w:type="paragraph" w:styleId="CommentSubject">
    <w:name w:val="annotation subject"/>
    <w:basedOn w:val="CommentText"/>
    <w:next w:val="CommentText"/>
    <w:link w:val="CommentSubjectChar"/>
    <w:rsid w:val="00CA294E"/>
    <w:rPr>
      <w:b/>
      <w:bCs/>
    </w:rPr>
  </w:style>
  <w:style w:type="character" w:customStyle="1" w:styleId="CommentSubjectChar">
    <w:name w:val="Comment Subject Char"/>
    <w:basedOn w:val="CommentTextChar"/>
    <w:link w:val="CommentSubject"/>
    <w:rsid w:val="00CA294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A70"/>
    <w:rPr>
      <w:sz w:val="24"/>
      <w:szCs w:val="24"/>
      <w:lang w:eastAsia="en-US"/>
    </w:rPr>
  </w:style>
  <w:style w:type="paragraph" w:styleId="Heading1">
    <w:name w:val="heading 1"/>
    <w:basedOn w:val="Normal"/>
    <w:next w:val="Normal"/>
    <w:qFormat/>
    <w:rsid w:val="00DB0A70"/>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0A70"/>
    <w:pPr>
      <w:jc w:val="center"/>
    </w:pPr>
    <w:rPr>
      <w:rFonts w:ascii="Arial" w:hAnsi="Arial" w:cs="Arial"/>
      <w:b/>
      <w:bCs/>
      <w:sz w:val="22"/>
    </w:rPr>
  </w:style>
  <w:style w:type="paragraph" w:styleId="BodyText">
    <w:name w:val="Body Text"/>
    <w:basedOn w:val="Normal"/>
    <w:rsid w:val="00DB0A70"/>
    <w:rPr>
      <w:rFonts w:ascii="Arial" w:hAnsi="Arial" w:cs="Arial"/>
      <w:b/>
      <w:bCs/>
      <w:sz w:val="22"/>
    </w:rPr>
  </w:style>
  <w:style w:type="paragraph" w:styleId="Header">
    <w:name w:val="header"/>
    <w:basedOn w:val="Normal"/>
    <w:link w:val="HeaderChar"/>
    <w:rsid w:val="00590CB5"/>
    <w:pPr>
      <w:tabs>
        <w:tab w:val="center" w:pos="4513"/>
        <w:tab w:val="right" w:pos="9026"/>
      </w:tabs>
    </w:pPr>
  </w:style>
  <w:style w:type="character" w:customStyle="1" w:styleId="HeaderChar">
    <w:name w:val="Header Char"/>
    <w:link w:val="Header"/>
    <w:rsid w:val="00590CB5"/>
    <w:rPr>
      <w:sz w:val="24"/>
      <w:szCs w:val="24"/>
      <w:lang w:eastAsia="en-US"/>
    </w:rPr>
  </w:style>
  <w:style w:type="paragraph" w:styleId="Footer">
    <w:name w:val="footer"/>
    <w:basedOn w:val="Normal"/>
    <w:link w:val="FooterChar"/>
    <w:uiPriority w:val="99"/>
    <w:rsid w:val="00590CB5"/>
    <w:pPr>
      <w:tabs>
        <w:tab w:val="center" w:pos="4513"/>
        <w:tab w:val="right" w:pos="9026"/>
      </w:tabs>
    </w:pPr>
  </w:style>
  <w:style w:type="character" w:customStyle="1" w:styleId="FooterChar">
    <w:name w:val="Footer Char"/>
    <w:link w:val="Footer"/>
    <w:uiPriority w:val="99"/>
    <w:rsid w:val="00590CB5"/>
    <w:rPr>
      <w:sz w:val="24"/>
      <w:szCs w:val="24"/>
      <w:lang w:eastAsia="en-US"/>
    </w:rPr>
  </w:style>
  <w:style w:type="paragraph" w:customStyle="1" w:styleId="Default">
    <w:name w:val="Default"/>
    <w:rsid w:val="008A654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4151E"/>
    <w:rPr>
      <w:rFonts w:ascii="Tahoma" w:hAnsi="Tahoma" w:cs="Tahoma"/>
      <w:sz w:val="16"/>
      <w:szCs w:val="16"/>
    </w:rPr>
  </w:style>
  <w:style w:type="character" w:customStyle="1" w:styleId="BalloonTextChar">
    <w:name w:val="Balloon Text Char"/>
    <w:basedOn w:val="DefaultParagraphFont"/>
    <w:link w:val="BalloonText"/>
    <w:rsid w:val="0064151E"/>
    <w:rPr>
      <w:rFonts w:ascii="Tahoma" w:hAnsi="Tahoma" w:cs="Tahoma"/>
      <w:sz w:val="16"/>
      <w:szCs w:val="16"/>
      <w:lang w:eastAsia="en-US"/>
    </w:rPr>
  </w:style>
  <w:style w:type="paragraph" w:styleId="ListParagraph">
    <w:name w:val="List Paragraph"/>
    <w:basedOn w:val="Normal"/>
    <w:uiPriority w:val="34"/>
    <w:qFormat/>
    <w:rsid w:val="00236D4F"/>
    <w:pPr>
      <w:ind w:left="720"/>
      <w:contextualSpacing/>
    </w:pPr>
  </w:style>
  <w:style w:type="character" w:styleId="CommentReference">
    <w:name w:val="annotation reference"/>
    <w:basedOn w:val="DefaultParagraphFont"/>
    <w:rsid w:val="00CA294E"/>
    <w:rPr>
      <w:sz w:val="16"/>
      <w:szCs w:val="16"/>
    </w:rPr>
  </w:style>
  <w:style w:type="paragraph" w:styleId="CommentText">
    <w:name w:val="annotation text"/>
    <w:basedOn w:val="Normal"/>
    <w:link w:val="CommentTextChar"/>
    <w:rsid w:val="00CA294E"/>
    <w:rPr>
      <w:sz w:val="20"/>
      <w:szCs w:val="20"/>
    </w:rPr>
  </w:style>
  <w:style w:type="character" w:customStyle="1" w:styleId="CommentTextChar">
    <w:name w:val="Comment Text Char"/>
    <w:basedOn w:val="DefaultParagraphFont"/>
    <w:link w:val="CommentText"/>
    <w:rsid w:val="00CA294E"/>
    <w:rPr>
      <w:lang w:eastAsia="en-US"/>
    </w:rPr>
  </w:style>
  <w:style w:type="paragraph" w:styleId="CommentSubject">
    <w:name w:val="annotation subject"/>
    <w:basedOn w:val="CommentText"/>
    <w:next w:val="CommentText"/>
    <w:link w:val="CommentSubjectChar"/>
    <w:rsid w:val="00CA294E"/>
    <w:rPr>
      <w:b/>
      <w:bCs/>
    </w:rPr>
  </w:style>
  <w:style w:type="character" w:customStyle="1" w:styleId="CommentSubjectChar">
    <w:name w:val="Comment Subject Char"/>
    <w:basedOn w:val="CommentTextChar"/>
    <w:link w:val="CommentSubject"/>
    <w:rsid w:val="00CA29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3047</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School Self Evaluation Summary 2011/2012</vt:lpstr>
    </vt:vector>
  </TitlesOfParts>
  <Company>West Lothian Council</Company>
  <LinksUpToDate>false</LinksUpToDate>
  <CharactersWithSpaces>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Self Evaluation Summary 2011/2012</dc:title>
  <dc:creator>Meg Morrison</dc:creator>
  <cp:lastModifiedBy>Lesley Henderson</cp:lastModifiedBy>
  <cp:revision>9</cp:revision>
  <cp:lastPrinted>2014-09-08T08:50:00Z</cp:lastPrinted>
  <dcterms:created xsi:type="dcterms:W3CDTF">2015-09-06T20:55:00Z</dcterms:created>
  <dcterms:modified xsi:type="dcterms:W3CDTF">2015-11-17T20:12:00Z</dcterms:modified>
</cp:coreProperties>
</file>