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50" w:type="dxa"/>
        <w:tblLook w:val="04A0" w:firstRow="1" w:lastRow="0" w:firstColumn="1" w:lastColumn="0" w:noHBand="0" w:noVBand="1"/>
      </w:tblPr>
      <w:tblGrid>
        <w:gridCol w:w="2736"/>
        <w:gridCol w:w="914"/>
        <w:gridCol w:w="1824"/>
        <w:gridCol w:w="1826"/>
        <w:gridCol w:w="912"/>
        <w:gridCol w:w="2738"/>
      </w:tblGrid>
      <w:tr w:rsidR="001C38C8" w:rsidTr="0047548B">
        <w:trPr>
          <w:trHeight w:val="1957"/>
        </w:trPr>
        <w:tc>
          <w:tcPr>
            <w:tcW w:w="3650" w:type="dxa"/>
            <w:gridSpan w:val="2"/>
          </w:tcPr>
          <w:p w:rsidR="001C38C8" w:rsidRPr="001C38C8" w:rsidRDefault="006B6A47" w:rsidP="001439C1">
            <w:pPr>
              <w:rPr>
                <w:rFonts w:ascii="NTPreCursivefkDotted" w:hAnsi="NTPreCursivefkDotted"/>
                <w:sz w:val="96"/>
                <w:szCs w:val="96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cop</w:t>
            </w:r>
          </w:p>
        </w:tc>
        <w:tc>
          <w:tcPr>
            <w:tcW w:w="3650" w:type="dxa"/>
            <w:gridSpan w:val="2"/>
          </w:tcPr>
          <w:p w:rsidR="001C38C8" w:rsidRDefault="001C38C8" w:rsidP="001439C1">
            <w:pPr>
              <w:rPr>
                <w:rFonts w:ascii="NTPreCursivefk" w:hAnsi="NTPreCursivefk"/>
                <w:sz w:val="40"/>
                <w:szCs w:val="40"/>
              </w:rPr>
            </w:pPr>
          </w:p>
          <w:p w:rsidR="001C38C8" w:rsidRPr="001C38C8" w:rsidRDefault="006B6A47" w:rsidP="001439C1">
            <w:pPr>
              <w:rPr>
                <w:rFonts w:ascii="NTPreCursivefkDotted" w:hAnsi="NTPreCursivefkDotted"/>
                <w:sz w:val="96"/>
                <w:szCs w:val="96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hop</w:t>
            </w:r>
          </w:p>
        </w:tc>
        <w:tc>
          <w:tcPr>
            <w:tcW w:w="3650" w:type="dxa"/>
            <w:gridSpan w:val="2"/>
          </w:tcPr>
          <w:p w:rsidR="001C38C8" w:rsidRDefault="001C38C8" w:rsidP="001439C1">
            <w:pPr>
              <w:rPr>
                <w:rFonts w:ascii="NTPreCursivefkDotted" w:hAnsi="NTPreCursivefkDotted"/>
                <w:sz w:val="40"/>
                <w:szCs w:val="40"/>
              </w:rPr>
            </w:pPr>
          </w:p>
          <w:p w:rsidR="001C38C8" w:rsidRPr="001C38C8" w:rsidRDefault="006B6A47" w:rsidP="001439C1">
            <w:pPr>
              <w:rPr>
                <w:rFonts w:ascii="NTPreCursivefkDotted" w:hAnsi="NTPreCursivefkDotted"/>
                <w:sz w:val="96"/>
                <w:szCs w:val="96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mop</w:t>
            </w:r>
          </w:p>
        </w:tc>
      </w:tr>
      <w:tr w:rsidR="001C38C8" w:rsidTr="000907A9">
        <w:trPr>
          <w:trHeight w:val="490"/>
        </w:trPr>
        <w:tc>
          <w:tcPr>
            <w:tcW w:w="3650" w:type="dxa"/>
            <w:gridSpan w:val="2"/>
          </w:tcPr>
          <w:p w:rsidR="001C38C8" w:rsidRPr="00C569FA" w:rsidRDefault="00C569FA" w:rsidP="00C569FA">
            <w:pPr>
              <w:jc w:val="center"/>
              <w:rPr>
                <w:rFonts w:ascii="NTPreCursivefk" w:hAnsi="NTPreCursivefk"/>
                <w:b/>
                <w:color w:val="92D050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  <w:tc>
          <w:tcPr>
            <w:tcW w:w="3650" w:type="dxa"/>
            <w:gridSpan w:val="2"/>
          </w:tcPr>
          <w:p w:rsidR="001C38C8" w:rsidRPr="00C569FA" w:rsidRDefault="00C569FA" w:rsidP="00C569FA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  <w:tc>
          <w:tcPr>
            <w:tcW w:w="3650" w:type="dxa"/>
            <w:gridSpan w:val="2"/>
          </w:tcPr>
          <w:p w:rsidR="001C38C8" w:rsidRPr="00C569FA" w:rsidRDefault="00C569FA" w:rsidP="00C569FA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</w:tr>
      <w:tr w:rsidR="001C38C8" w:rsidTr="00A10BBF">
        <w:trPr>
          <w:trHeight w:val="1957"/>
        </w:trPr>
        <w:tc>
          <w:tcPr>
            <w:tcW w:w="3650" w:type="dxa"/>
            <w:gridSpan w:val="2"/>
          </w:tcPr>
          <w:p w:rsidR="001C38C8" w:rsidRPr="001439C1" w:rsidRDefault="001C38C8" w:rsidP="001439C1">
            <w:pPr>
              <w:rPr>
                <w:rFonts w:ascii="NTPreCursivefk" w:hAnsi="NTPreCursivefk"/>
                <w:sz w:val="40"/>
                <w:szCs w:val="40"/>
              </w:rPr>
            </w:pPr>
          </w:p>
          <w:p w:rsidR="001C38C8" w:rsidRPr="00C569FA" w:rsidRDefault="006B6A47" w:rsidP="001439C1">
            <w:pPr>
              <w:rPr>
                <w:rFonts w:ascii="NTPreCursivefkDotted" w:hAnsi="NTPreCursivefkDotted"/>
                <w:sz w:val="96"/>
                <w:szCs w:val="96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pop</w:t>
            </w:r>
          </w:p>
        </w:tc>
        <w:tc>
          <w:tcPr>
            <w:tcW w:w="3650" w:type="dxa"/>
            <w:gridSpan w:val="2"/>
          </w:tcPr>
          <w:p w:rsidR="001C38C8" w:rsidRPr="001439C1" w:rsidRDefault="001C38C8" w:rsidP="001439C1">
            <w:pPr>
              <w:rPr>
                <w:rFonts w:ascii="NTPreCursivefk" w:hAnsi="NTPreCursivefk"/>
                <w:sz w:val="40"/>
                <w:szCs w:val="40"/>
              </w:rPr>
            </w:pPr>
          </w:p>
          <w:p w:rsidR="001C38C8" w:rsidRPr="00C569FA" w:rsidRDefault="006B6A47" w:rsidP="001439C1">
            <w:pPr>
              <w:rPr>
                <w:rFonts w:ascii="NTPreCursivefkDotted" w:hAnsi="NTPreCursivefkDotted"/>
                <w:sz w:val="96"/>
                <w:szCs w:val="96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top</w:t>
            </w:r>
          </w:p>
        </w:tc>
        <w:tc>
          <w:tcPr>
            <w:tcW w:w="3650" w:type="dxa"/>
            <w:gridSpan w:val="2"/>
          </w:tcPr>
          <w:p w:rsidR="001C38C8" w:rsidRPr="001439C1" w:rsidRDefault="001C38C8" w:rsidP="001439C1">
            <w:pPr>
              <w:rPr>
                <w:rFonts w:ascii="NTPreCursivefk" w:hAnsi="NTPreCursivefk"/>
                <w:sz w:val="40"/>
                <w:szCs w:val="40"/>
              </w:rPr>
            </w:pPr>
          </w:p>
          <w:p w:rsidR="001C38C8" w:rsidRPr="00C569FA" w:rsidRDefault="006B6A47" w:rsidP="003633C3">
            <w:pPr>
              <w:rPr>
                <w:rFonts w:ascii="NTPreCursivefkDotted" w:hAnsi="NTPreCursivefkDotted"/>
                <w:sz w:val="96"/>
                <w:szCs w:val="96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chop</w:t>
            </w:r>
          </w:p>
        </w:tc>
      </w:tr>
      <w:tr w:rsidR="001C38C8" w:rsidTr="00474409">
        <w:trPr>
          <w:trHeight w:val="449"/>
        </w:trPr>
        <w:tc>
          <w:tcPr>
            <w:tcW w:w="3650" w:type="dxa"/>
            <w:gridSpan w:val="2"/>
          </w:tcPr>
          <w:p w:rsidR="001C38C8" w:rsidRPr="00C569FA" w:rsidRDefault="00C569FA" w:rsidP="00C569FA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  <w:tc>
          <w:tcPr>
            <w:tcW w:w="3650" w:type="dxa"/>
            <w:gridSpan w:val="2"/>
          </w:tcPr>
          <w:p w:rsidR="001C38C8" w:rsidRPr="00C569FA" w:rsidRDefault="00C569FA" w:rsidP="00C569FA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  <w:tc>
          <w:tcPr>
            <w:tcW w:w="3650" w:type="dxa"/>
            <w:gridSpan w:val="2"/>
          </w:tcPr>
          <w:p w:rsidR="001C38C8" w:rsidRPr="00C569FA" w:rsidRDefault="00C569FA" w:rsidP="00C569FA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</w:tr>
      <w:tr w:rsidR="001C38C8" w:rsidTr="007E4D3A">
        <w:trPr>
          <w:trHeight w:val="1957"/>
        </w:trPr>
        <w:tc>
          <w:tcPr>
            <w:tcW w:w="3650" w:type="dxa"/>
            <w:gridSpan w:val="2"/>
          </w:tcPr>
          <w:p w:rsidR="00C569FA" w:rsidRDefault="00C569FA" w:rsidP="00C569FA">
            <w:pPr>
              <w:rPr>
                <w:rFonts w:ascii="NTPreCursivefkDotted" w:hAnsi="NTPreCursivefkDotted"/>
                <w:sz w:val="40"/>
                <w:szCs w:val="40"/>
              </w:rPr>
            </w:pPr>
          </w:p>
          <w:p w:rsidR="00C569FA" w:rsidRPr="00C569FA" w:rsidRDefault="006B6A47" w:rsidP="00C569FA">
            <w:pPr>
              <w:rPr>
                <w:rFonts w:ascii="NTPreCursivefkDotted" w:hAnsi="NTPreCursivefkDotted"/>
                <w:sz w:val="40"/>
                <w:szCs w:val="40"/>
                <w:vertAlign w:val="superscript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drop</w:t>
            </w:r>
          </w:p>
        </w:tc>
        <w:tc>
          <w:tcPr>
            <w:tcW w:w="3650" w:type="dxa"/>
            <w:gridSpan w:val="2"/>
          </w:tcPr>
          <w:p w:rsidR="001C38C8" w:rsidRDefault="001C38C8" w:rsidP="001439C1">
            <w:pPr>
              <w:rPr>
                <w:rFonts w:ascii="NTPreCursivefk" w:hAnsi="NTPreCursivefk"/>
                <w:sz w:val="40"/>
                <w:szCs w:val="40"/>
              </w:rPr>
            </w:pPr>
          </w:p>
          <w:p w:rsidR="002B35A5" w:rsidRPr="002B35A5" w:rsidRDefault="003E04CF" w:rsidP="001439C1">
            <w:pPr>
              <w:rPr>
                <w:rFonts w:ascii="NTPreCursivefkDotted" w:hAnsi="NTPreCursivefkDotted"/>
                <w:sz w:val="96"/>
                <w:szCs w:val="96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stop</w:t>
            </w:r>
          </w:p>
        </w:tc>
        <w:tc>
          <w:tcPr>
            <w:tcW w:w="3650" w:type="dxa"/>
            <w:gridSpan w:val="2"/>
          </w:tcPr>
          <w:p w:rsidR="001C38C8" w:rsidRDefault="001C38C8" w:rsidP="001439C1">
            <w:pPr>
              <w:rPr>
                <w:rFonts w:ascii="NTPreCursivefk" w:hAnsi="NTPreCursivefk"/>
                <w:sz w:val="40"/>
                <w:szCs w:val="40"/>
              </w:rPr>
            </w:pPr>
          </w:p>
          <w:p w:rsidR="002B35A5" w:rsidRPr="001439C1" w:rsidRDefault="006B6A47" w:rsidP="006B6A47">
            <w:pPr>
              <w:rPr>
                <w:rFonts w:ascii="NTPreCursivefk" w:hAnsi="NTPreCursivefk"/>
                <w:sz w:val="40"/>
                <w:szCs w:val="40"/>
              </w:rPr>
            </w:pPr>
            <w:r>
              <w:rPr>
                <w:rFonts w:ascii="NTPreCursivefkDotted" w:hAnsi="NTPreCursivefkDotted"/>
                <w:sz w:val="96"/>
                <w:szCs w:val="96"/>
              </w:rPr>
              <w:t>shop</w:t>
            </w:r>
          </w:p>
        </w:tc>
      </w:tr>
      <w:tr w:rsidR="00C569FA" w:rsidTr="00620D8A">
        <w:trPr>
          <w:trHeight w:val="490"/>
        </w:trPr>
        <w:tc>
          <w:tcPr>
            <w:tcW w:w="3650" w:type="dxa"/>
            <w:gridSpan w:val="2"/>
          </w:tcPr>
          <w:p w:rsidR="00C569FA" w:rsidRPr="00C569FA" w:rsidRDefault="00C569FA" w:rsidP="005E2BE3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  <w:tc>
          <w:tcPr>
            <w:tcW w:w="3650" w:type="dxa"/>
            <w:gridSpan w:val="2"/>
          </w:tcPr>
          <w:p w:rsidR="00C569FA" w:rsidRPr="00C569FA" w:rsidRDefault="00C569FA" w:rsidP="005E2BE3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  <w:tc>
          <w:tcPr>
            <w:tcW w:w="3650" w:type="dxa"/>
            <w:gridSpan w:val="2"/>
          </w:tcPr>
          <w:p w:rsidR="00C569FA" w:rsidRPr="00C569FA" w:rsidRDefault="00C569FA" w:rsidP="005E2BE3">
            <w:pPr>
              <w:jc w:val="center"/>
              <w:rPr>
                <w:rFonts w:ascii="NTPreCursivefk" w:hAnsi="NTPreCursivefk"/>
                <w:sz w:val="44"/>
                <w:szCs w:val="44"/>
              </w:rPr>
            </w:pPr>
            <w:r w:rsidRPr="00C569FA">
              <w:rPr>
                <w:rFonts w:ascii="NTPreCursivefk" w:hAnsi="NTPreCursivefk"/>
                <w:b/>
                <w:color w:val="FF0000"/>
                <w:sz w:val="44"/>
                <w:szCs w:val="44"/>
              </w:rPr>
              <w:t>1</w:t>
            </w:r>
            <w:r w:rsidRPr="00C569FA">
              <w:rPr>
                <w:rFonts w:ascii="NTPreCursivefk" w:hAnsi="NTPreCursivefk"/>
                <w:b/>
                <w:color w:val="0070C0"/>
                <w:sz w:val="44"/>
                <w:szCs w:val="44"/>
              </w:rPr>
              <w:t>2</w:t>
            </w:r>
            <w:r w:rsidRPr="00C569FA">
              <w:rPr>
                <w:rFonts w:ascii="NTPreCursivefk" w:hAnsi="NTPreCursivefk"/>
                <w:b/>
                <w:color w:val="92D050"/>
                <w:sz w:val="44"/>
                <w:szCs w:val="44"/>
              </w:rPr>
              <w:t>3</w:t>
            </w:r>
          </w:p>
        </w:tc>
      </w:tr>
      <w:tr w:rsidR="001439C1" w:rsidTr="001C38C8">
        <w:trPr>
          <w:trHeight w:val="449"/>
        </w:trPr>
        <w:tc>
          <w:tcPr>
            <w:tcW w:w="10950" w:type="dxa"/>
            <w:gridSpan w:val="6"/>
          </w:tcPr>
          <w:p w:rsidR="001439C1" w:rsidRPr="001439C1" w:rsidRDefault="001439C1" w:rsidP="001439C1">
            <w:pPr>
              <w:rPr>
                <w:rFonts w:ascii="NTPreCursivefk" w:hAnsi="NTPreCursivefk"/>
                <w:sz w:val="40"/>
                <w:szCs w:val="40"/>
              </w:rPr>
            </w:pPr>
          </w:p>
        </w:tc>
      </w:tr>
      <w:tr w:rsidR="001C38C8" w:rsidRPr="00C569FA" w:rsidTr="001C38C8">
        <w:trPr>
          <w:trHeight w:val="652"/>
        </w:trPr>
        <w:tc>
          <w:tcPr>
            <w:tcW w:w="2736" w:type="dxa"/>
          </w:tcPr>
          <w:p w:rsidR="001C38C8" w:rsidRPr="00F14322" w:rsidRDefault="006B6A47" w:rsidP="001439C1">
            <w:pPr>
              <w:rPr>
                <w:rFonts w:ascii="NTPreCursivefk" w:hAnsi="NTPreCursivefk"/>
                <w:b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cop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11"/>
        </w:trPr>
        <w:tc>
          <w:tcPr>
            <w:tcW w:w="2736" w:type="dxa"/>
          </w:tcPr>
          <w:p w:rsidR="001C38C8" w:rsidRPr="00C569FA" w:rsidRDefault="006B6A47" w:rsidP="002B35A5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hop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11"/>
        </w:trPr>
        <w:tc>
          <w:tcPr>
            <w:tcW w:w="2736" w:type="dxa"/>
          </w:tcPr>
          <w:p w:rsidR="001C38C8" w:rsidRPr="00C569FA" w:rsidRDefault="006B6A47" w:rsidP="002B35A5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mop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11"/>
        </w:trPr>
        <w:tc>
          <w:tcPr>
            <w:tcW w:w="2736" w:type="dxa"/>
          </w:tcPr>
          <w:p w:rsidR="001C38C8" w:rsidRPr="00C569FA" w:rsidRDefault="006B6A47" w:rsidP="00D17EAF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pop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11"/>
        </w:trPr>
        <w:tc>
          <w:tcPr>
            <w:tcW w:w="2736" w:type="dxa"/>
          </w:tcPr>
          <w:p w:rsidR="001C38C8" w:rsidRPr="00C569FA" w:rsidRDefault="006B6A47" w:rsidP="002B35A5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top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11"/>
        </w:trPr>
        <w:tc>
          <w:tcPr>
            <w:tcW w:w="2736" w:type="dxa"/>
          </w:tcPr>
          <w:p w:rsidR="001C38C8" w:rsidRPr="00C569FA" w:rsidRDefault="006B6A47" w:rsidP="002B35A5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chop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52"/>
        </w:trPr>
        <w:tc>
          <w:tcPr>
            <w:tcW w:w="2736" w:type="dxa"/>
          </w:tcPr>
          <w:p w:rsidR="001C38C8" w:rsidRPr="00C569FA" w:rsidRDefault="006B6A47" w:rsidP="002B35A5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drop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11"/>
        </w:trPr>
        <w:tc>
          <w:tcPr>
            <w:tcW w:w="2736" w:type="dxa"/>
          </w:tcPr>
          <w:p w:rsidR="001C38C8" w:rsidRPr="00C569FA" w:rsidRDefault="003E04CF" w:rsidP="002B35A5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sz w:val="52"/>
                <w:szCs w:val="52"/>
              </w:rPr>
              <w:t>stop</w:t>
            </w:r>
            <w:bookmarkStart w:id="0" w:name="_GoBack"/>
            <w:bookmarkEnd w:id="0"/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  <w:tr w:rsidR="001C38C8" w:rsidRPr="00C569FA" w:rsidTr="001C38C8">
        <w:trPr>
          <w:trHeight w:val="611"/>
        </w:trPr>
        <w:tc>
          <w:tcPr>
            <w:tcW w:w="2736" w:type="dxa"/>
          </w:tcPr>
          <w:p w:rsidR="001C38C8" w:rsidRPr="00C569FA" w:rsidRDefault="006B6A47" w:rsidP="002B35A5">
            <w:pPr>
              <w:rPr>
                <w:rFonts w:ascii="NTPreCursivefk" w:hAnsi="NTPreCursivefk"/>
                <w:sz w:val="52"/>
                <w:szCs w:val="52"/>
              </w:rPr>
            </w:pPr>
            <w:r>
              <w:rPr>
                <w:rFonts w:ascii="NTPreCursivefk" w:hAnsi="NTPreCursivefk"/>
                <w:b/>
                <w:bCs/>
                <w:sz w:val="52"/>
                <w:szCs w:val="52"/>
              </w:rPr>
              <w:t>shop</w:t>
            </w: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  <w:gridSpan w:val="2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  <w:tc>
          <w:tcPr>
            <w:tcW w:w="2738" w:type="dxa"/>
          </w:tcPr>
          <w:p w:rsidR="001C38C8" w:rsidRPr="00C569FA" w:rsidRDefault="001C38C8" w:rsidP="001439C1">
            <w:pPr>
              <w:rPr>
                <w:rFonts w:ascii="NTPreCursivefk" w:hAnsi="NTPreCursivefk"/>
                <w:sz w:val="52"/>
                <w:szCs w:val="52"/>
              </w:rPr>
            </w:pPr>
          </w:p>
        </w:tc>
      </w:tr>
    </w:tbl>
    <w:p w:rsidR="001439C1" w:rsidRPr="00C569FA" w:rsidRDefault="001439C1" w:rsidP="001439C1">
      <w:pPr>
        <w:rPr>
          <w:rFonts w:ascii="NTPreCursivefk" w:hAnsi="NTPreCursivefk"/>
          <w:sz w:val="52"/>
          <w:szCs w:val="52"/>
        </w:rPr>
      </w:pPr>
    </w:p>
    <w:sectPr w:rsidR="001439C1" w:rsidRPr="00C569FA" w:rsidSect="001439C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F8" w:rsidRDefault="00C068F8" w:rsidP="001439C1">
      <w:pPr>
        <w:spacing w:after="0" w:line="240" w:lineRule="auto"/>
      </w:pPr>
      <w:r>
        <w:separator/>
      </w:r>
    </w:p>
  </w:endnote>
  <w:endnote w:type="continuationSeparator" w:id="0">
    <w:p w:rsidR="00C068F8" w:rsidRDefault="00C068F8" w:rsidP="0014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Dotted">
    <w:panose1 w:val="03000400000000000000"/>
    <w:charset w:val="00"/>
    <w:family w:val="script"/>
    <w:pitch w:val="variable"/>
    <w:sig w:usb0="00000003" w:usb1="00000000" w:usb2="00000000" w:usb3="00000000" w:csb0="00000001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F8" w:rsidRDefault="00C068F8" w:rsidP="001439C1">
      <w:pPr>
        <w:spacing w:after="0" w:line="240" w:lineRule="auto"/>
      </w:pPr>
      <w:r>
        <w:separator/>
      </w:r>
    </w:p>
  </w:footnote>
  <w:footnote w:type="continuationSeparator" w:id="0">
    <w:p w:rsidR="00C068F8" w:rsidRDefault="00C068F8" w:rsidP="0014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C1" w:rsidRPr="00C569FA" w:rsidRDefault="001439C1">
    <w:pPr>
      <w:pStyle w:val="Header"/>
      <w:rPr>
        <w:rFonts w:ascii="NTPreCursivefk" w:hAnsi="NTPreCursivefk"/>
        <w:sz w:val="36"/>
        <w:szCs w:val="36"/>
      </w:rPr>
    </w:pPr>
    <w:r w:rsidRPr="00C569FA">
      <w:rPr>
        <w:rFonts w:ascii="NTPreCursivefk" w:hAnsi="NTPreCursivefk"/>
        <w:sz w:val="36"/>
        <w:szCs w:val="36"/>
      </w:rPr>
      <w:t xml:space="preserve">Name _____________________ </w:t>
    </w:r>
    <w:r w:rsidRPr="00C569FA">
      <w:rPr>
        <w:rFonts w:ascii="NTPreCursivefk" w:hAnsi="NTPreCursivefk"/>
        <w:sz w:val="36"/>
        <w:szCs w:val="36"/>
      </w:rPr>
      <w:tab/>
    </w:r>
    <w:r w:rsidRPr="00C569FA">
      <w:rPr>
        <w:rFonts w:ascii="NTPreCursivefk" w:hAnsi="NTPreCursivefk"/>
        <w:sz w:val="36"/>
        <w:szCs w:val="36"/>
      </w:rPr>
      <w:tab/>
      <w:t>Date __________________</w:t>
    </w:r>
  </w:p>
  <w:p w:rsidR="001439C1" w:rsidRPr="00C569FA" w:rsidRDefault="001439C1">
    <w:pPr>
      <w:pStyle w:val="Header"/>
      <w:rPr>
        <w:rFonts w:ascii="NTPreCursivefk" w:hAnsi="NTPreCursivefk"/>
        <w:sz w:val="36"/>
        <w:szCs w:val="36"/>
      </w:rPr>
    </w:pPr>
    <w:r w:rsidRPr="00C569FA">
      <w:rPr>
        <w:rFonts w:ascii="NTPreCursivefk" w:hAnsi="NTPreCursivefk"/>
        <w:sz w:val="36"/>
        <w:szCs w:val="36"/>
      </w:rPr>
      <w:t xml:space="preserve">Class ______________________        </w:t>
    </w:r>
    <w:r w:rsidR="00C569FA">
      <w:rPr>
        <w:rFonts w:ascii="NTPreCursivefk" w:hAnsi="NTPreCursivefk"/>
        <w:sz w:val="36"/>
        <w:szCs w:val="36"/>
      </w:rPr>
      <w:tab/>
    </w:r>
    <w:r w:rsidR="00C569FA">
      <w:rPr>
        <w:rFonts w:ascii="NTPreCursivefk" w:hAnsi="NTPreCursivefk"/>
        <w:sz w:val="36"/>
        <w:szCs w:val="36"/>
      </w:rPr>
      <w:tab/>
    </w:r>
    <w:r w:rsidRPr="00C569FA">
      <w:rPr>
        <w:rFonts w:ascii="NTPreCursivefk" w:hAnsi="NTPreCursivefk"/>
        <w:sz w:val="36"/>
        <w:szCs w:val="36"/>
      </w:rPr>
      <w:t>Group 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C1"/>
    <w:rsid w:val="00012136"/>
    <w:rsid w:val="001439C1"/>
    <w:rsid w:val="001C38C8"/>
    <w:rsid w:val="00280EE4"/>
    <w:rsid w:val="002B35A5"/>
    <w:rsid w:val="003633C3"/>
    <w:rsid w:val="003E04CF"/>
    <w:rsid w:val="005F2D70"/>
    <w:rsid w:val="006B6A47"/>
    <w:rsid w:val="009E6EB0"/>
    <w:rsid w:val="00C068F8"/>
    <w:rsid w:val="00C12D80"/>
    <w:rsid w:val="00C569FA"/>
    <w:rsid w:val="00D17EAF"/>
    <w:rsid w:val="00F14322"/>
    <w:rsid w:val="00F4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C1"/>
  </w:style>
  <w:style w:type="paragraph" w:styleId="Footer">
    <w:name w:val="footer"/>
    <w:basedOn w:val="Normal"/>
    <w:link w:val="FooterChar"/>
    <w:uiPriority w:val="99"/>
    <w:unhideWhenUsed/>
    <w:rsid w:val="0014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9C1"/>
  </w:style>
  <w:style w:type="paragraph" w:styleId="Footer">
    <w:name w:val="footer"/>
    <w:basedOn w:val="Normal"/>
    <w:link w:val="FooterChar"/>
    <w:uiPriority w:val="99"/>
    <w:unhideWhenUsed/>
    <w:rsid w:val="0014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 Stewart</dc:creator>
  <cp:lastModifiedBy>Kirsty Hanlon</cp:lastModifiedBy>
  <cp:revision>3</cp:revision>
  <cp:lastPrinted>2020-11-03T09:56:00Z</cp:lastPrinted>
  <dcterms:created xsi:type="dcterms:W3CDTF">2020-11-03T09:56:00Z</dcterms:created>
  <dcterms:modified xsi:type="dcterms:W3CDTF">2020-11-03T13:04:00Z</dcterms:modified>
</cp:coreProperties>
</file>