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5B" w:rsidRPr="00722386" w:rsidRDefault="00722386" w:rsidP="00722386">
      <w:pPr>
        <w:jc w:val="center"/>
        <w:rPr>
          <w:rFonts w:ascii="SassoonCRInfant" w:hAnsi="SassoonCRInfant"/>
          <w:b/>
          <w:sz w:val="32"/>
          <w:u w:val="single"/>
        </w:rPr>
      </w:pPr>
      <w:r w:rsidRPr="00722386">
        <w:rPr>
          <w:rFonts w:ascii="SassoonCRInfant" w:hAnsi="SassoonCRInfant"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8DD70" wp14:editId="6583D845">
                <wp:simplePos x="0" y="0"/>
                <wp:positionH relativeFrom="margin">
                  <wp:posOffset>3324225</wp:posOffset>
                </wp:positionH>
                <wp:positionV relativeFrom="paragraph">
                  <wp:posOffset>1485900</wp:posOffset>
                </wp:positionV>
                <wp:extent cx="3105785" cy="4267200"/>
                <wp:effectExtent l="0" t="0" r="1841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722386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70AD47" w:themeColor="accent6"/>
                                <w:sz w:val="5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22386">
                              <w:rPr>
                                <w:rFonts w:ascii="SassoonCRInfant" w:eastAsia="Times New Roman" w:hAnsi="SassoonCRInfant" w:cs="Calibri"/>
                                <w:color w:val="70AD47" w:themeColor="accent6"/>
                                <w:sz w:val="52"/>
                                <w:szCs w:val="24"/>
                                <w:u w:val="single"/>
                                <w:lang w:eastAsia="en-GB"/>
                              </w:rPr>
                              <w:t>Common Words</w:t>
                            </w:r>
                          </w:p>
                          <w:p w:rsidR="00060C4B" w:rsidRDefault="008179EC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report</w:t>
                            </w:r>
                          </w:p>
                          <w:p w:rsidR="008179EC" w:rsidRDefault="008179EC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straight</w:t>
                            </w:r>
                          </w:p>
                          <w:p w:rsidR="008179EC" w:rsidRDefault="008179EC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rise</w:t>
                            </w:r>
                          </w:p>
                          <w:p w:rsidR="008179EC" w:rsidRDefault="008179EC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statement</w:t>
                            </w:r>
                          </w:p>
                          <w:p w:rsidR="008179EC" w:rsidRDefault="008179EC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stick</w:t>
                            </w:r>
                          </w:p>
                          <w:p w:rsidR="008179EC" w:rsidRDefault="008179EC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party</w:t>
                            </w:r>
                          </w:p>
                          <w:p w:rsidR="008179EC" w:rsidRPr="0058374B" w:rsidRDefault="008179EC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seeds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8D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5pt;margin-top:117pt;width:244.55pt;height:3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">
                <v:textbox>
                  <w:txbxContent>
                    <w:p w:rsidR="00722386" w:rsidRPr="00722386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70AD47" w:themeColor="accent6"/>
                          <w:sz w:val="52"/>
                          <w:szCs w:val="24"/>
                          <w:u w:val="single"/>
                          <w:lang w:eastAsia="en-GB"/>
                        </w:rPr>
                      </w:pPr>
                      <w:r w:rsidRPr="00722386">
                        <w:rPr>
                          <w:rFonts w:ascii="SassoonCRInfant" w:eastAsia="Times New Roman" w:hAnsi="SassoonCRInfant" w:cs="Calibri"/>
                          <w:color w:val="70AD47" w:themeColor="accent6"/>
                          <w:sz w:val="52"/>
                          <w:szCs w:val="24"/>
                          <w:u w:val="single"/>
                          <w:lang w:eastAsia="en-GB"/>
                        </w:rPr>
                        <w:t>Common Words</w:t>
                      </w:r>
                    </w:p>
                    <w:p w:rsidR="00060C4B" w:rsidRDefault="008179EC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</w:rPr>
                        <w:t>report</w:t>
                      </w:r>
                    </w:p>
                    <w:p w:rsidR="008179EC" w:rsidRDefault="008179EC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straight</w:t>
                      </w:r>
                    </w:p>
                    <w:p w:rsidR="008179EC" w:rsidRDefault="008179EC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rise</w:t>
                      </w:r>
                    </w:p>
                    <w:p w:rsidR="008179EC" w:rsidRDefault="008179EC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statement</w:t>
                      </w:r>
                    </w:p>
                    <w:p w:rsidR="008179EC" w:rsidRDefault="008179EC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stick</w:t>
                      </w:r>
                    </w:p>
                    <w:p w:rsidR="008179EC" w:rsidRDefault="008179EC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party</w:t>
                      </w:r>
                    </w:p>
                    <w:p w:rsidR="008179EC" w:rsidRPr="0058374B" w:rsidRDefault="008179EC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seeds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2386">
        <w:rPr>
          <w:rFonts w:ascii="SassoonCRInfant" w:hAnsi="SassoonCRInfant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8DD70" wp14:editId="6583D845">
                <wp:simplePos x="0" y="0"/>
                <wp:positionH relativeFrom="margin">
                  <wp:posOffset>6568768</wp:posOffset>
                </wp:positionH>
                <wp:positionV relativeFrom="paragraph">
                  <wp:posOffset>498935</wp:posOffset>
                </wp:positionV>
                <wp:extent cx="3105785" cy="5612524"/>
                <wp:effectExtent l="0" t="0" r="1841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61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722386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0070C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22386">
                              <w:rPr>
                                <w:rFonts w:ascii="SassoonCRInfant" w:eastAsia="Times New Roman" w:hAnsi="SassoonCRInfant" w:cs="Calibri"/>
                                <w:color w:val="0070C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  <w:t>Blue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bookmarkStart w:id="0" w:name="_GoBack"/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once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skilful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audible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design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furthermore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opposite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soldier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a</w:t>
                            </w: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udience</w:t>
                            </w:r>
                          </w:p>
                          <w:bookmarkEnd w:id="0"/>
                          <w:p w:rsidR="00722386" w:rsidRDefault="00722386" w:rsidP="0072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DD70" id="_x0000_s1027" type="#_x0000_t202" style="position:absolute;left:0;text-align:left;margin-left:517.25pt;margin-top:39.3pt;width:244.55pt;height:44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">
                <v:textbox>
                  <w:txbxContent>
                    <w:p w:rsidR="00722386" w:rsidRPr="00722386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0070C0"/>
                          <w:sz w:val="72"/>
                          <w:szCs w:val="24"/>
                          <w:u w:val="single"/>
                          <w:lang w:eastAsia="en-GB"/>
                        </w:rPr>
                      </w:pPr>
                      <w:r w:rsidRPr="00722386">
                        <w:rPr>
                          <w:rFonts w:ascii="SassoonCRInfant" w:eastAsia="Times New Roman" w:hAnsi="SassoonCRInfant" w:cs="Calibri"/>
                          <w:color w:val="0070C0"/>
                          <w:sz w:val="72"/>
                          <w:szCs w:val="24"/>
                          <w:u w:val="single"/>
                          <w:lang w:eastAsia="en-GB"/>
                        </w:rPr>
                        <w:t>Blue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bookmarkStart w:id="1" w:name="_GoBack"/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once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skilful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audible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design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furthermore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opposite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soldier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a</w:t>
                      </w: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udience</w:t>
                      </w:r>
                    </w:p>
                    <w:bookmarkEnd w:id="1"/>
                    <w:p w:rsidR="00722386" w:rsidRDefault="00722386" w:rsidP="00722386"/>
                  </w:txbxContent>
                </v:textbox>
                <w10:wrap type="square" anchorx="margin"/>
              </v:shape>
            </w:pict>
          </mc:Fallback>
        </mc:AlternateContent>
      </w:r>
      <w:r w:rsidRPr="00722386">
        <w:rPr>
          <w:rFonts w:ascii="SassoonCRInfant" w:hAnsi="SassoonCRInfant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62449</wp:posOffset>
                </wp:positionH>
                <wp:positionV relativeFrom="paragraph">
                  <wp:posOffset>499438</wp:posOffset>
                </wp:positionV>
                <wp:extent cx="3105785" cy="5612524"/>
                <wp:effectExtent l="0" t="0" r="1841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61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257643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FF000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257643">
                              <w:rPr>
                                <w:rFonts w:ascii="SassoonCRInfant" w:eastAsia="Times New Roman" w:hAnsi="SassoonCRInfant" w:cs="Calibri"/>
                                <w:color w:val="FF000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  <w:t>Red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vaccine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prioritise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research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skilful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survey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Wednesday</w:t>
                            </w:r>
                          </w:p>
                          <w:p w:rsidR="008179EC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process</w:t>
                            </w:r>
                          </w:p>
                          <w:p w:rsidR="00722386" w:rsidRPr="008179EC" w:rsidRDefault="008179EC" w:rsidP="008179EC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8179EC">
                              <w:rPr>
                                <w:rFonts w:ascii="SassoonCRInfant" w:hAnsi="SassoonCRInfant"/>
                                <w:sz w:val="5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9pt;margin-top:39.35pt;width:244.55pt;height:44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0nKAIAAE4EAAAOAAAAZHJzL2Uyb0RvYy54bWysVNtu2zAMfR+wfxD0vviyuEm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">
                <v:textbox>
                  <w:txbxContent>
                    <w:p w:rsidR="00722386" w:rsidRPr="00257643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FF0000"/>
                          <w:sz w:val="72"/>
                          <w:szCs w:val="24"/>
                          <w:u w:val="single"/>
                          <w:lang w:eastAsia="en-GB"/>
                        </w:rPr>
                      </w:pPr>
                      <w:r w:rsidRPr="00257643">
                        <w:rPr>
                          <w:rFonts w:ascii="SassoonCRInfant" w:eastAsia="Times New Roman" w:hAnsi="SassoonCRInfant" w:cs="Calibri"/>
                          <w:color w:val="FF0000"/>
                          <w:sz w:val="72"/>
                          <w:szCs w:val="24"/>
                          <w:u w:val="single"/>
                          <w:lang w:eastAsia="en-GB"/>
                        </w:rPr>
                        <w:t>Red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vaccine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prioritise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research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skilful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survey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Wednesday</w:t>
                      </w:r>
                    </w:p>
                    <w:p w:rsidR="008179EC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process</w:t>
                      </w:r>
                    </w:p>
                    <w:p w:rsidR="00722386" w:rsidRPr="008179EC" w:rsidRDefault="008179EC" w:rsidP="008179EC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8179EC">
                        <w:rPr>
                          <w:rFonts w:ascii="SassoonCRInfant" w:hAnsi="SassoonCRInfant"/>
                          <w:sz w:val="52"/>
                        </w:rPr>
                        <w:t>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425C">
        <w:rPr>
          <w:rFonts w:ascii="SassoonCRInfant" w:hAnsi="SassoonCRInfant"/>
          <w:b/>
          <w:sz w:val="44"/>
          <w:u w:val="single"/>
        </w:rPr>
        <w:t xml:space="preserve">Spelling Words </w:t>
      </w:r>
      <w:r w:rsidR="008179EC">
        <w:rPr>
          <w:rFonts w:ascii="SassoonCRInfant" w:hAnsi="SassoonCRInfant"/>
          <w:b/>
          <w:sz w:val="44"/>
          <w:u w:val="single"/>
        </w:rPr>
        <w:t>08</w:t>
      </w:r>
      <w:r w:rsidR="00060C4B">
        <w:rPr>
          <w:rFonts w:ascii="SassoonCRInfant" w:hAnsi="SassoonCRInfant"/>
          <w:b/>
          <w:sz w:val="44"/>
          <w:u w:val="single"/>
        </w:rPr>
        <w:t>/03</w:t>
      </w:r>
      <w:r w:rsidRPr="00722386">
        <w:rPr>
          <w:rFonts w:ascii="SassoonCRInfant" w:hAnsi="SassoonCRInfant"/>
          <w:b/>
          <w:sz w:val="44"/>
          <w:u w:val="single"/>
        </w:rPr>
        <w:t>/21</w:t>
      </w:r>
    </w:p>
    <w:sectPr w:rsidR="00DE395B" w:rsidRPr="00722386" w:rsidSect="00722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C2" w:rsidRDefault="00FB29C2" w:rsidP="00722386">
      <w:pPr>
        <w:spacing w:after="0" w:line="240" w:lineRule="auto"/>
      </w:pPr>
      <w:r>
        <w:separator/>
      </w:r>
    </w:p>
  </w:endnote>
  <w:endnote w:type="continuationSeparator" w:id="0">
    <w:p w:rsidR="00FB29C2" w:rsidRDefault="00FB29C2" w:rsidP="0072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C2" w:rsidRDefault="00FB29C2" w:rsidP="00722386">
      <w:pPr>
        <w:spacing w:after="0" w:line="240" w:lineRule="auto"/>
      </w:pPr>
      <w:r>
        <w:separator/>
      </w:r>
    </w:p>
  </w:footnote>
  <w:footnote w:type="continuationSeparator" w:id="0">
    <w:p w:rsidR="00FB29C2" w:rsidRDefault="00FB29C2" w:rsidP="00722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86"/>
    <w:rsid w:val="00033F2B"/>
    <w:rsid w:val="00042910"/>
    <w:rsid w:val="00060C4B"/>
    <w:rsid w:val="00177FC4"/>
    <w:rsid w:val="001A324A"/>
    <w:rsid w:val="00372346"/>
    <w:rsid w:val="00574BE1"/>
    <w:rsid w:val="0058374B"/>
    <w:rsid w:val="006664A4"/>
    <w:rsid w:val="00722386"/>
    <w:rsid w:val="008179EC"/>
    <w:rsid w:val="0088126C"/>
    <w:rsid w:val="0094785F"/>
    <w:rsid w:val="00A679AB"/>
    <w:rsid w:val="00AA1CF7"/>
    <w:rsid w:val="00C53941"/>
    <w:rsid w:val="00D77BF0"/>
    <w:rsid w:val="00DB72BA"/>
    <w:rsid w:val="00DE395B"/>
    <w:rsid w:val="00E3425C"/>
    <w:rsid w:val="00E361C6"/>
    <w:rsid w:val="00E81C0D"/>
    <w:rsid w:val="00F96133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F598F"/>
  <w15:chartTrackingRefBased/>
  <w15:docId w15:val="{EEAB8AFA-3225-45E0-AF5B-D78FC1D0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86"/>
  </w:style>
  <w:style w:type="paragraph" w:styleId="Footer">
    <w:name w:val="footer"/>
    <w:basedOn w:val="Normal"/>
    <w:link w:val="FooterChar"/>
    <w:uiPriority w:val="99"/>
    <w:unhideWhenUsed/>
    <w:rsid w:val="0072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2</cp:revision>
  <dcterms:created xsi:type="dcterms:W3CDTF">2021-03-06T12:30:00Z</dcterms:created>
  <dcterms:modified xsi:type="dcterms:W3CDTF">2021-03-06T12:30:00Z</dcterms:modified>
</cp:coreProperties>
</file>