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D8" w:rsidRDefault="007051D8" w:rsidP="007051D8">
      <w:pPr>
        <w:spacing w:before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</w:p>
    <w:p w:rsidR="007051D8" w:rsidRDefault="007051D8" w:rsidP="007051D8">
      <w:pPr>
        <w:spacing w:before="200" w:line="276" w:lineRule="auto"/>
        <w:rPr>
          <w:rFonts w:ascii="Arial" w:hAnsi="Arial" w:cs="Arial"/>
          <w:b/>
          <w:sz w:val="24"/>
          <w:szCs w:val="24"/>
        </w:rPr>
      </w:pPr>
    </w:p>
    <w:p w:rsidR="007051D8" w:rsidRPr="00ED388F" w:rsidRDefault="007051D8" w:rsidP="007051D8">
      <w:pPr>
        <w:spacing w:before="200" w:line="276" w:lineRule="auto"/>
        <w:rPr>
          <w:rFonts w:ascii="Arial" w:hAnsi="Arial" w:cs="Arial"/>
          <w:b/>
          <w:sz w:val="24"/>
          <w:szCs w:val="24"/>
        </w:rPr>
      </w:pPr>
      <w:r w:rsidRPr="00ED388F">
        <w:rPr>
          <w:rFonts w:ascii="Arial" w:hAnsi="Arial" w:cs="Arial"/>
          <w:b/>
          <w:sz w:val="24"/>
          <w:szCs w:val="24"/>
        </w:rPr>
        <w:t xml:space="preserve">Thought </w:t>
      </w:r>
      <w:r>
        <w:rPr>
          <w:rFonts w:ascii="Arial" w:hAnsi="Arial" w:cs="Arial"/>
          <w:b/>
          <w:sz w:val="24"/>
          <w:szCs w:val="24"/>
        </w:rPr>
        <w:t>b</w:t>
      </w:r>
      <w:r w:rsidRPr="00ED388F">
        <w:rPr>
          <w:rFonts w:ascii="Arial" w:hAnsi="Arial" w:cs="Arial"/>
          <w:b/>
          <w:sz w:val="24"/>
          <w:szCs w:val="24"/>
        </w:rPr>
        <w:t>ubbles</w:t>
      </w:r>
    </w:p>
    <w:p w:rsidR="007051D8" w:rsidRDefault="007051D8" w:rsidP="007051D8">
      <w:pPr>
        <w:spacing w:before="200" w:line="276" w:lineRule="auto"/>
        <w:rPr>
          <w:rFonts w:ascii="Arial" w:hAnsi="Arial" w:cs="Arial"/>
          <w:sz w:val="24"/>
          <w:szCs w:val="24"/>
        </w:rPr>
      </w:pPr>
      <w:r w:rsidRPr="00ED388F">
        <w:rPr>
          <w:rFonts w:ascii="Arial" w:hAnsi="Arial" w:cs="Arial"/>
          <w:sz w:val="24"/>
          <w:szCs w:val="24"/>
        </w:rPr>
        <w:t xml:space="preserve">Write a thought bubble for a character at a chosen point in the text when </w:t>
      </w:r>
      <w:r>
        <w:rPr>
          <w:rFonts w:ascii="Arial" w:hAnsi="Arial" w:cs="Arial"/>
          <w:sz w:val="24"/>
          <w:szCs w:val="24"/>
        </w:rPr>
        <w:t xml:space="preserve">s/he is not actually speaking. </w:t>
      </w:r>
      <w:r w:rsidRPr="00ED388F">
        <w:rPr>
          <w:rFonts w:ascii="Arial" w:hAnsi="Arial" w:cs="Arial"/>
          <w:sz w:val="24"/>
          <w:szCs w:val="24"/>
        </w:rPr>
        <w:t xml:space="preserve">Describe feelings relating to events and other characters at that point in the story. </w:t>
      </w:r>
      <w:r>
        <w:rPr>
          <w:rFonts w:ascii="Arial" w:hAnsi="Arial" w:cs="Arial"/>
          <w:sz w:val="24"/>
          <w:szCs w:val="24"/>
        </w:rPr>
        <w:t>You can use Mr Stink or a book of your choice.</w:t>
      </w:r>
    </w:p>
    <w:p w:rsidR="007051D8" w:rsidRDefault="007051D8" w:rsidP="007051D8">
      <w:pPr>
        <w:spacing w:before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51D8" w:rsidRPr="00ED388F" w:rsidRDefault="007051D8" w:rsidP="007051D8">
      <w:pPr>
        <w:spacing w:before="200" w:line="276" w:lineRule="auto"/>
        <w:rPr>
          <w:rFonts w:ascii="Arial" w:hAnsi="Arial" w:cs="Arial"/>
          <w:sz w:val="24"/>
          <w:szCs w:val="24"/>
        </w:rPr>
      </w:pPr>
    </w:p>
    <w:p w:rsidR="00105318" w:rsidRDefault="007051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19685</wp:posOffset>
                </wp:positionV>
                <wp:extent cx="5324475" cy="4162425"/>
                <wp:effectExtent l="19050" t="0" r="47625" b="6762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1624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D8" w:rsidRDefault="007051D8" w:rsidP="00705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9.25pt;margin-top:1.55pt;width:419.25pt;height:3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" adj="6300,24300" fillcolor="white [3201]" strokecolor="#70ad47 [3209]" strokeweight="1pt">
                <v:stroke joinstyle="miter"/>
                <v:textbox>
                  <w:txbxContent>
                    <w:p w:rsidR="007051D8" w:rsidRDefault="007051D8" w:rsidP="00705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0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D8"/>
    <w:rsid w:val="00105318"/>
    <w:rsid w:val="007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D1B4"/>
  <w15:chartTrackingRefBased/>
  <w15:docId w15:val="{A0AE5456-9D45-48DD-8ABB-95067BA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2021-02-22T11:25:00Z</dcterms:created>
  <dcterms:modified xsi:type="dcterms:W3CDTF">2021-02-22T11:27:00Z</dcterms:modified>
</cp:coreProperties>
</file>