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7D5C3" w14:textId="77777777" w:rsidR="00154320" w:rsidRPr="00F7685F" w:rsidRDefault="001B1109" w:rsidP="00154320">
      <w:pPr>
        <w:pStyle w:val="Header"/>
        <w:jc w:val="center"/>
        <w:rPr>
          <w:rFonts w:ascii="AvantGarde Bk BT" w:hAnsi="AvantGarde Bk BT"/>
          <w:b/>
          <w:color w:val="002060"/>
          <w:sz w:val="40"/>
          <w:szCs w:val="40"/>
        </w:rPr>
      </w:pPr>
      <w:bookmarkStart w:id="0" w:name="_GoBack"/>
      <w:bookmarkEnd w:id="0"/>
      <w:r w:rsidRPr="00AE533D">
        <w:rPr>
          <w:rFonts w:ascii="HelveticaNeueLT Pro 43 LtEx" w:hAnsi="HelveticaNeueLT Pro 43 LtEx"/>
          <w:noProof/>
          <w:sz w:val="24"/>
          <w:szCs w:val="24"/>
          <w:lang w:eastAsia="en-GB"/>
        </w:rPr>
        <w:drawing>
          <wp:anchor distT="0" distB="0" distL="114300" distR="114300" simplePos="0" relativeHeight="251659264" behindDoc="0" locked="0" layoutInCell="1" allowOverlap="1" wp14:anchorId="730E549A" wp14:editId="4E2178A2">
            <wp:simplePos x="0" y="0"/>
            <wp:positionH relativeFrom="column">
              <wp:posOffset>6110605</wp:posOffset>
            </wp:positionH>
            <wp:positionV relativeFrom="paragraph">
              <wp:posOffset>-97463</wp:posOffset>
            </wp:positionV>
            <wp:extent cx="850226" cy="861337"/>
            <wp:effectExtent l="0" t="0" r="0" b="0"/>
            <wp:wrapNone/>
            <wp:docPr id="4" name="Picture 4" descr="C:\Users\sarah.burton\Desktop\Calderwood Primary Badge and Lockup\Calderwood primary nav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burton\Desktop\Calderwood Primary Badge and Lockup\Calderwood primary navy - Copy.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850226" cy="861337"/>
                    </a:xfrm>
                    <a:prstGeom prst="rect">
                      <a:avLst/>
                    </a:prstGeom>
                    <a:noFill/>
                    <a:ln>
                      <a:noFill/>
                    </a:ln>
                  </pic:spPr>
                </pic:pic>
              </a:graphicData>
            </a:graphic>
            <wp14:sizeRelH relativeFrom="page">
              <wp14:pctWidth>0</wp14:pctWidth>
            </wp14:sizeRelH>
            <wp14:sizeRelV relativeFrom="page">
              <wp14:pctHeight>0</wp14:pctHeight>
            </wp14:sizeRelV>
          </wp:anchor>
        </w:drawing>
      </w:r>
      <w:r w:rsidR="00154320" w:rsidRPr="00F7685F">
        <w:rPr>
          <w:rFonts w:ascii="AvantGarde Bk BT" w:hAnsi="AvantGarde Bk BT"/>
          <w:b/>
          <w:color w:val="002060"/>
          <w:sz w:val="40"/>
          <w:szCs w:val="40"/>
        </w:rPr>
        <w:t>Calderwood Communicates:</w:t>
      </w:r>
    </w:p>
    <w:p w14:paraId="17435A6D" w14:textId="05995099" w:rsidR="00154320" w:rsidRPr="004C57E1" w:rsidRDefault="00FE11BE" w:rsidP="00154320">
      <w:pPr>
        <w:pStyle w:val="Header"/>
        <w:jc w:val="center"/>
        <w:rPr>
          <w:rFonts w:ascii="AvantGarde Bk BT" w:hAnsi="AvantGarde Bk BT"/>
          <w:b/>
          <w:color w:val="002060"/>
          <w:sz w:val="32"/>
          <w:szCs w:val="32"/>
        </w:rPr>
      </w:pPr>
      <w:r>
        <w:rPr>
          <w:rFonts w:ascii="AvantGarde Bk BT" w:hAnsi="AvantGarde Bk BT"/>
          <w:b/>
          <w:color w:val="002060"/>
          <w:sz w:val="32"/>
          <w:szCs w:val="32"/>
        </w:rPr>
        <w:t>P1</w:t>
      </w:r>
      <w:r w:rsidR="00154320" w:rsidRPr="004C57E1">
        <w:rPr>
          <w:rFonts w:ascii="AvantGarde Bk BT" w:hAnsi="AvantGarde Bk BT"/>
          <w:b/>
          <w:color w:val="002060"/>
          <w:sz w:val="32"/>
          <w:szCs w:val="32"/>
        </w:rPr>
        <w:t xml:space="preserve"> Clan Termly Learning Letter</w:t>
      </w:r>
    </w:p>
    <w:p w14:paraId="492D2CF5" w14:textId="120D6D73" w:rsidR="00154320" w:rsidRPr="004C57E1" w:rsidRDefault="00F56E7C" w:rsidP="00154320">
      <w:pPr>
        <w:pStyle w:val="Header"/>
        <w:jc w:val="center"/>
        <w:rPr>
          <w:rFonts w:ascii="AvantGarde Bk BT" w:hAnsi="AvantGarde Bk BT"/>
          <w:b/>
          <w:color w:val="002060"/>
          <w:sz w:val="32"/>
          <w:szCs w:val="32"/>
        </w:rPr>
      </w:pPr>
      <w:r>
        <w:rPr>
          <w:rFonts w:ascii="AvantGarde Bk BT" w:hAnsi="AvantGarde Bk BT"/>
          <w:b/>
          <w:color w:val="002060"/>
          <w:sz w:val="32"/>
          <w:szCs w:val="32"/>
        </w:rPr>
        <w:t>Term 4</w:t>
      </w:r>
      <w:r w:rsidR="00FE11BE">
        <w:rPr>
          <w:rFonts w:ascii="AvantGarde Bk BT" w:hAnsi="AvantGarde Bk BT"/>
          <w:b/>
          <w:color w:val="002060"/>
          <w:sz w:val="32"/>
          <w:szCs w:val="32"/>
        </w:rPr>
        <w:t xml:space="preserve"> 2023/24</w:t>
      </w:r>
    </w:p>
    <w:p w14:paraId="672A6659" w14:textId="77777777" w:rsidR="00154320" w:rsidRDefault="00154320"/>
    <w:tbl>
      <w:tblPr>
        <w:tblStyle w:val="TableGrid"/>
        <w:tblW w:w="0" w:type="auto"/>
        <w:tblLook w:val="04A0" w:firstRow="1" w:lastRow="0" w:firstColumn="1" w:lastColumn="0" w:noHBand="0" w:noVBand="1"/>
      </w:tblPr>
      <w:tblGrid>
        <w:gridCol w:w="10456"/>
      </w:tblGrid>
      <w:tr w:rsidR="00B37320" w:rsidRPr="00D8323E" w14:paraId="23474270" w14:textId="77777777" w:rsidTr="47DA08D9">
        <w:trPr>
          <w:trHeight w:val="835"/>
        </w:trPr>
        <w:tc>
          <w:tcPr>
            <w:tcW w:w="10456" w:type="dxa"/>
            <w:shd w:val="clear" w:color="auto" w:fill="002060"/>
          </w:tcPr>
          <w:p w14:paraId="150C098C" w14:textId="3FECA50B" w:rsidR="009577A0" w:rsidRPr="00850815" w:rsidRDefault="00F56E7C" w:rsidP="5D48E47A">
            <w:pPr>
              <w:rPr>
                <w:rFonts w:ascii="HelveticaNeueLT Pro 43 LtEx" w:hAnsi="HelveticaNeueLT Pro 43 LtEx"/>
                <w:b/>
                <w:bCs/>
                <w:color w:val="FFFFFF" w:themeColor="background1"/>
                <w:sz w:val="24"/>
                <w:szCs w:val="24"/>
              </w:rPr>
            </w:pPr>
            <w:r w:rsidRPr="5D48E47A">
              <w:rPr>
                <w:rFonts w:ascii="HelveticaNeueLT Pro 43 LtEx" w:hAnsi="HelveticaNeueLT Pro 43 LtEx"/>
                <w:b/>
                <w:bCs/>
                <w:color w:val="FFFFFF" w:themeColor="background1"/>
                <w:sz w:val="24"/>
                <w:szCs w:val="24"/>
              </w:rPr>
              <w:t>Welcome to the final term at Calderwood! We want to thank you for your support so far and look forward to working closer with you to ensure our Primary 1’s are ready for a smooth transition into Primary 2. For our final term,</w:t>
            </w:r>
            <w:r w:rsidR="001A4B38" w:rsidRPr="5D48E47A">
              <w:rPr>
                <w:rFonts w:ascii="HelveticaNeueLT Pro 43 LtEx" w:hAnsi="HelveticaNeueLT Pro 43 LtEx"/>
                <w:b/>
                <w:bCs/>
                <w:color w:val="FFFFFF" w:themeColor="background1"/>
                <w:sz w:val="24"/>
                <w:szCs w:val="24"/>
              </w:rPr>
              <w:t xml:space="preserve"> w</w:t>
            </w:r>
            <w:r w:rsidR="008B2823" w:rsidRPr="5D48E47A">
              <w:rPr>
                <w:rFonts w:ascii="HelveticaNeueLT Pro 43 LtEx" w:hAnsi="HelveticaNeueLT Pro 43 LtEx"/>
                <w:b/>
                <w:bCs/>
                <w:color w:val="FFFFFF" w:themeColor="background1"/>
                <w:sz w:val="24"/>
                <w:szCs w:val="24"/>
              </w:rPr>
              <w:t xml:space="preserve">e </w:t>
            </w:r>
            <w:r w:rsidR="001A4B38" w:rsidRPr="5D48E47A">
              <w:rPr>
                <w:rFonts w:ascii="HelveticaNeueLT Pro 43 LtEx" w:hAnsi="HelveticaNeueLT Pro 43 LtEx"/>
                <w:b/>
                <w:bCs/>
                <w:color w:val="FFFFFF" w:themeColor="background1"/>
                <w:sz w:val="24"/>
                <w:szCs w:val="24"/>
              </w:rPr>
              <w:t>are continuing</w:t>
            </w:r>
            <w:r w:rsidR="008B2823" w:rsidRPr="5D48E47A">
              <w:rPr>
                <w:rFonts w:ascii="HelveticaNeueLT Pro 43 LtEx" w:hAnsi="HelveticaNeueLT Pro 43 LtEx"/>
                <w:b/>
                <w:bCs/>
                <w:color w:val="FFFFFF" w:themeColor="background1"/>
                <w:sz w:val="24"/>
                <w:szCs w:val="24"/>
              </w:rPr>
              <w:t xml:space="preserve"> to work within a play based learning structure</w:t>
            </w:r>
            <w:r w:rsidRPr="5D48E47A">
              <w:rPr>
                <w:rFonts w:ascii="HelveticaNeueLT Pro 43 LtEx" w:hAnsi="HelveticaNeueLT Pro 43 LtEx"/>
                <w:b/>
                <w:bCs/>
                <w:color w:val="FFFFFF" w:themeColor="background1"/>
                <w:sz w:val="24"/>
                <w:szCs w:val="24"/>
              </w:rPr>
              <w:t>. Ch</w:t>
            </w:r>
            <w:r w:rsidR="008B2823" w:rsidRPr="5D48E47A">
              <w:rPr>
                <w:rFonts w:ascii="HelveticaNeueLT Pro 43 LtEx" w:hAnsi="HelveticaNeueLT Pro 43 LtEx"/>
                <w:b/>
                <w:bCs/>
                <w:color w:val="FFFFFF" w:themeColor="background1"/>
                <w:sz w:val="24"/>
                <w:szCs w:val="24"/>
              </w:rPr>
              <w:t xml:space="preserve">ildren are exposed to </w:t>
            </w:r>
            <w:r w:rsidR="00E16712" w:rsidRPr="5D48E47A">
              <w:rPr>
                <w:rFonts w:ascii="HelveticaNeueLT Pro 43 LtEx" w:hAnsi="HelveticaNeueLT Pro 43 LtEx"/>
                <w:b/>
                <w:bCs/>
                <w:color w:val="FFFFFF" w:themeColor="background1"/>
                <w:sz w:val="24"/>
                <w:szCs w:val="24"/>
              </w:rPr>
              <w:t>a direct teaching input,</w:t>
            </w:r>
            <w:r w:rsidR="00850815" w:rsidRPr="5D48E47A">
              <w:rPr>
                <w:rFonts w:ascii="HelveticaNeueLT Pro 43 LtEx" w:hAnsi="HelveticaNeueLT Pro 43 LtEx"/>
                <w:b/>
                <w:bCs/>
                <w:color w:val="FFFFFF" w:themeColor="background1"/>
                <w:sz w:val="24"/>
                <w:szCs w:val="24"/>
              </w:rPr>
              <w:t xml:space="preserve"> followed by small group consolidation and COO</w:t>
            </w:r>
            <w:r w:rsidR="000C5D17" w:rsidRPr="5D48E47A">
              <w:rPr>
                <w:rFonts w:ascii="HelveticaNeueLT Pro 43 LtEx" w:hAnsi="HelveticaNeueLT Pro 43 LtEx"/>
                <w:b/>
                <w:bCs/>
                <w:color w:val="FFFFFF" w:themeColor="background1"/>
                <w:sz w:val="24"/>
                <w:szCs w:val="24"/>
              </w:rPr>
              <w:t>L (c</w:t>
            </w:r>
            <w:r w:rsidR="00850815" w:rsidRPr="5D48E47A">
              <w:rPr>
                <w:rFonts w:ascii="HelveticaNeueLT Pro 43 LtEx" w:hAnsi="HelveticaNeueLT Pro 43 LtEx"/>
                <w:b/>
                <w:bCs/>
                <w:color w:val="FFFFFF" w:themeColor="background1"/>
                <w:sz w:val="24"/>
                <w:szCs w:val="24"/>
              </w:rPr>
              <w:t>hoo</w:t>
            </w:r>
            <w:r w:rsidR="00D633F5" w:rsidRPr="5D48E47A">
              <w:rPr>
                <w:rFonts w:ascii="HelveticaNeueLT Pro 43 LtEx" w:hAnsi="HelveticaNeueLT Pro 43 LtEx"/>
                <w:b/>
                <w:bCs/>
                <w:color w:val="FFFFFF" w:themeColor="background1"/>
                <w:sz w:val="24"/>
                <w:szCs w:val="24"/>
              </w:rPr>
              <w:t>sing our own learning) t</w:t>
            </w:r>
            <w:r w:rsidR="00850815" w:rsidRPr="5D48E47A">
              <w:rPr>
                <w:rFonts w:ascii="HelveticaNeueLT Pro 43 LtEx" w:hAnsi="HelveticaNeueLT Pro 43 LtEx"/>
                <w:b/>
                <w:bCs/>
                <w:color w:val="FFFFFF" w:themeColor="background1"/>
                <w:sz w:val="24"/>
                <w:szCs w:val="24"/>
              </w:rPr>
              <w:t xml:space="preserve">ime. </w:t>
            </w:r>
            <w:r w:rsidRPr="5D48E47A">
              <w:rPr>
                <w:rFonts w:ascii="HelveticaNeueLT Pro 43 LtEx" w:hAnsi="HelveticaNeueLT Pro 43 LtEx"/>
                <w:b/>
                <w:bCs/>
                <w:color w:val="FFFFFF" w:themeColor="background1"/>
                <w:sz w:val="24"/>
                <w:szCs w:val="24"/>
              </w:rPr>
              <w:t xml:space="preserve">Children are still using their own autonomy to complete ‘must do’ and ‘choose’ tasks during their day with support from adults and their peers, but with increasing independence. </w:t>
            </w:r>
            <w:r w:rsidR="001A4B38" w:rsidRPr="5D48E47A">
              <w:rPr>
                <w:rFonts w:ascii="HelveticaNeueLT Pro 43 LtEx" w:hAnsi="HelveticaNeueLT Pro 43 LtEx"/>
                <w:b/>
                <w:bCs/>
                <w:color w:val="FFFFFF" w:themeColor="background1"/>
                <w:sz w:val="24"/>
                <w:szCs w:val="24"/>
              </w:rPr>
              <w:t xml:space="preserve"> </w:t>
            </w:r>
          </w:p>
        </w:tc>
      </w:tr>
      <w:tr w:rsidR="001929EB" w:rsidRPr="00D8323E" w14:paraId="704AAFC3" w14:textId="77777777" w:rsidTr="47DA08D9">
        <w:tc>
          <w:tcPr>
            <w:tcW w:w="10456" w:type="dxa"/>
            <w:shd w:val="clear" w:color="auto" w:fill="FFFFFF" w:themeFill="background1"/>
          </w:tcPr>
          <w:p w14:paraId="37E0DE52" w14:textId="77777777" w:rsidR="001929EB" w:rsidRPr="00F7685F" w:rsidRDefault="00F7685F" w:rsidP="00CE5F27">
            <w:pPr>
              <w:rPr>
                <w:rFonts w:ascii="HelveticaNeueLT Pro 43 LtEx" w:hAnsi="HelveticaNeueLT Pro 43 LtEx" w:cstheme="minorHAnsi"/>
                <w:b/>
                <w:color w:val="002060"/>
                <w:sz w:val="24"/>
                <w:szCs w:val="24"/>
              </w:rPr>
            </w:pPr>
            <w:r w:rsidRPr="00F7685F">
              <w:rPr>
                <w:rFonts w:ascii="HelveticaNeueLT Pro 43 LtEx" w:hAnsi="HelveticaNeueLT Pro 43 LtEx" w:cstheme="minorHAnsi"/>
                <w:b/>
                <w:sz w:val="24"/>
                <w:szCs w:val="24"/>
              </w:rPr>
              <w:t>This is an overview of all learning experiences offered. These experiences may be differentiated to support and challenge each child</w:t>
            </w:r>
            <w:r w:rsidR="00EE4C34">
              <w:rPr>
                <w:rFonts w:ascii="HelveticaNeueLT Pro 43 LtEx" w:hAnsi="HelveticaNeueLT Pro 43 LtEx" w:cstheme="minorHAnsi"/>
                <w:b/>
                <w:sz w:val="24"/>
                <w:szCs w:val="24"/>
              </w:rPr>
              <w:t xml:space="preserve">. </w:t>
            </w:r>
          </w:p>
        </w:tc>
      </w:tr>
      <w:tr w:rsidR="001929EB" w:rsidRPr="00D8323E" w14:paraId="7D8EE850" w14:textId="77777777" w:rsidTr="47DA08D9">
        <w:tc>
          <w:tcPr>
            <w:tcW w:w="10456" w:type="dxa"/>
            <w:shd w:val="clear" w:color="auto" w:fill="002060"/>
          </w:tcPr>
          <w:p w14:paraId="7ED560F8" w14:textId="77777777" w:rsidR="001929EB" w:rsidRPr="00F7685F" w:rsidRDefault="00F7685F">
            <w:pPr>
              <w:rPr>
                <w:rFonts w:ascii="HelveticaNeueLT Pro 43 LtEx" w:hAnsi="HelveticaNeueLT Pro 43 LtEx" w:cstheme="minorHAnsi"/>
                <w:b/>
                <w:color w:val="FFFFFF" w:themeColor="background1"/>
                <w:sz w:val="24"/>
                <w:szCs w:val="24"/>
              </w:rPr>
            </w:pPr>
            <w:r w:rsidRPr="00F7685F">
              <w:rPr>
                <w:rFonts w:ascii="HelveticaNeueLT Pro 43 LtEx" w:hAnsi="HelveticaNeueLT Pro 43 LtEx" w:cstheme="minorHAnsi"/>
                <w:b/>
                <w:color w:val="FFFFFF" w:themeColor="background1"/>
                <w:sz w:val="24"/>
                <w:szCs w:val="24"/>
              </w:rPr>
              <w:t xml:space="preserve">English &amp; </w:t>
            </w:r>
            <w:r w:rsidR="001929EB" w:rsidRPr="00F7685F">
              <w:rPr>
                <w:rFonts w:ascii="HelveticaNeueLT Pro 43 LtEx" w:hAnsi="HelveticaNeueLT Pro 43 LtEx" w:cstheme="minorHAnsi"/>
                <w:b/>
                <w:color w:val="FFFFFF" w:themeColor="background1"/>
                <w:sz w:val="24"/>
                <w:szCs w:val="24"/>
              </w:rPr>
              <w:t>Literacy</w:t>
            </w:r>
          </w:p>
        </w:tc>
      </w:tr>
      <w:tr w:rsidR="001929EB" w:rsidRPr="00D8323E" w14:paraId="34CEAC37" w14:textId="77777777" w:rsidTr="47DA08D9">
        <w:tc>
          <w:tcPr>
            <w:tcW w:w="10456" w:type="dxa"/>
          </w:tcPr>
          <w:p w14:paraId="3BBB1586" w14:textId="77777777" w:rsidR="001929EB" w:rsidRDefault="00365558">
            <w:pPr>
              <w:rPr>
                <w:rFonts w:cstheme="minorHAnsi"/>
                <w:b/>
                <w:sz w:val="24"/>
                <w:szCs w:val="24"/>
                <w:u w:val="single"/>
              </w:rPr>
            </w:pPr>
            <w:r w:rsidRPr="00D8323E">
              <w:rPr>
                <w:rFonts w:cstheme="minorHAnsi"/>
                <w:b/>
                <w:sz w:val="24"/>
                <w:szCs w:val="24"/>
                <w:u w:val="single"/>
              </w:rPr>
              <w:t>Listening and Talking</w:t>
            </w:r>
          </w:p>
          <w:p w14:paraId="0A37501D" w14:textId="2F3FF23C" w:rsidR="00F56E7C" w:rsidRPr="00F56E7C" w:rsidRDefault="5D48E47A" w:rsidP="5D48E47A">
            <w:pPr>
              <w:pStyle w:val="ListParagraph"/>
              <w:numPr>
                <w:ilvl w:val="0"/>
                <w:numId w:val="32"/>
              </w:numPr>
              <w:rPr>
                <w:rFonts w:eastAsiaTheme="minorEastAsia"/>
                <w:b/>
                <w:bCs/>
                <w:sz w:val="24"/>
                <w:szCs w:val="24"/>
              </w:rPr>
            </w:pPr>
            <w:r w:rsidRPr="5D48E47A">
              <w:rPr>
                <w:sz w:val="24"/>
                <w:szCs w:val="24"/>
              </w:rPr>
              <w:t xml:space="preserve">Develop ability to structure and ask questions. </w:t>
            </w:r>
          </w:p>
          <w:p w14:paraId="4FCBD2D5" w14:textId="60918CFD" w:rsidR="5D48E47A" w:rsidRDefault="5D48E47A" w:rsidP="5D48E47A">
            <w:pPr>
              <w:pStyle w:val="ListParagraph"/>
              <w:numPr>
                <w:ilvl w:val="0"/>
                <w:numId w:val="32"/>
              </w:numPr>
              <w:rPr>
                <w:rFonts w:eastAsiaTheme="minorEastAsia"/>
                <w:sz w:val="24"/>
                <w:szCs w:val="24"/>
              </w:rPr>
            </w:pPr>
            <w:r w:rsidRPr="5D48E47A">
              <w:rPr>
                <w:sz w:val="24"/>
                <w:szCs w:val="24"/>
              </w:rPr>
              <w:t>Make simple predictions about texts.</w:t>
            </w:r>
          </w:p>
          <w:p w14:paraId="4DB8F4EA" w14:textId="6AA7057C" w:rsidR="5D48E47A" w:rsidRDefault="5D48E47A" w:rsidP="5D48E47A">
            <w:pPr>
              <w:pStyle w:val="ListParagraph"/>
              <w:numPr>
                <w:ilvl w:val="0"/>
                <w:numId w:val="32"/>
              </w:numPr>
              <w:rPr>
                <w:rFonts w:eastAsiaTheme="minorEastAsia"/>
                <w:sz w:val="24"/>
                <w:szCs w:val="24"/>
              </w:rPr>
            </w:pPr>
            <w:r w:rsidRPr="5D48E47A">
              <w:rPr>
                <w:sz w:val="24"/>
                <w:szCs w:val="24"/>
              </w:rPr>
              <w:t>Ask and answer questions about texts to illustrate understanding.</w:t>
            </w:r>
          </w:p>
          <w:p w14:paraId="43CCD87C" w14:textId="2740EC2E" w:rsidR="5D48E47A" w:rsidRDefault="5D48E47A" w:rsidP="5D48E47A">
            <w:pPr>
              <w:pStyle w:val="ListParagraph"/>
              <w:numPr>
                <w:ilvl w:val="0"/>
                <w:numId w:val="32"/>
              </w:numPr>
              <w:rPr>
                <w:rFonts w:eastAsiaTheme="minorEastAsia"/>
                <w:sz w:val="24"/>
                <w:szCs w:val="24"/>
              </w:rPr>
            </w:pPr>
            <w:r w:rsidRPr="5D48E47A">
              <w:rPr>
                <w:sz w:val="24"/>
                <w:szCs w:val="24"/>
              </w:rPr>
              <w:t>Use new vocabulary and phrases in a variety of contexts.</w:t>
            </w:r>
          </w:p>
          <w:p w14:paraId="6FFC0775" w14:textId="77777777" w:rsidR="00F56E7C" w:rsidRDefault="00365558" w:rsidP="00365558">
            <w:pPr>
              <w:rPr>
                <w:rFonts w:cstheme="minorHAnsi"/>
                <w:b/>
                <w:sz w:val="24"/>
                <w:szCs w:val="24"/>
                <w:u w:val="single"/>
              </w:rPr>
            </w:pPr>
            <w:r w:rsidRPr="00D8323E">
              <w:rPr>
                <w:rFonts w:cstheme="minorHAnsi"/>
                <w:b/>
                <w:sz w:val="24"/>
                <w:szCs w:val="24"/>
                <w:u w:val="single"/>
              </w:rPr>
              <w:t>Writing</w:t>
            </w:r>
          </w:p>
          <w:p w14:paraId="7923EE1F" w14:textId="63B1ADAB" w:rsidR="00F56E7C" w:rsidRDefault="5D48E47A" w:rsidP="5D48E47A">
            <w:pPr>
              <w:pStyle w:val="ListParagraph"/>
              <w:numPr>
                <w:ilvl w:val="0"/>
                <w:numId w:val="4"/>
              </w:numPr>
              <w:rPr>
                <w:rFonts w:eastAsiaTheme="minorEastAsia"/>
                <w:b/>
                <w:bCs/>
                <w:sz w:val="24"/>
                <w:szCs w:val="24"/>
              </w:rPr>
            </w:pPr>
            <w:r w:rsidRPr="5D48E47A">
              <w:rPr>
                <w:sz w:val="24"/>
                <w:szCs w:val="24"/>
              </w:rPr>
              <w:t>Continue to independently formulate ideas and use them to plan writing pieces.</w:t>
            </w:r>
          </w:p>
          <w:p w14:paraId="5281576E" w14:textId="39306988" w:rsidR="00F56E7C" w:rsidRDefault="5D48E47A" w:rsidP="5D48E47A">
            <w:pPr>
              <w:pStyle w:val="ListParagraph"/>
              <w:numPr>
                <w:ilvl w:val="0"/>
                <w:numId w:val="4"/>
              </w:numPr>
              <w:rPr>
                <w:rFonts w:eastAsiaTheme="minorEastAsia"/>
                <w:b/>
                <w:bCs/>
                <w:sz w:val="24"/>
                <w:szCs w:val="24"/>
              </w:rPr>
            </w:pPr>
            <w:r w:rsidRPr="5D48E47A">
              <w:rPr>
                <w:sz w:val="24"/>
                <w:szCs w:val="24"/>
              </w:rPr>
              <w:t>Use phonological knowledge to sound out, build and write more complex words.</w:t>
            </w:r>
          </w:p>
          <w:p w14:paraId="02EB378F" w14:textId="6B7D6D52" w:rsidR="00F56E7C" w:rsidRDefault="5D48E47A" w:rsidP="5D48E47A">
            <w:pPr>
              <w:pStyle w:val="ListParagraph"/>
              <w:numPr>
                <w:ilvl w:val="0"/>
                <w:numId w:val="4"/>
              </w:numPr>
              <w:rPr>
                <w:b/>
                <w:bCs/>
                <w:sz w:val="24"/>
                <w:szCs w:val="24"/>
              </w:rPr>
            </w:pPr>
            <w:r w:rsidRPr="5D48E47A">
              <w:rPr>
                <w:sz w:val="24"/>
                <w:szCs w:val="24"/>
              </w:rPr>
              <w:t>Extend knowledge of uppercase letters and when to use them.</w:t>
            </w:r>
          </w:p>
          <w:p w14:paraId="3D1BA029" w14:textId="3B9BDCB6" w:rsidR="5D48E47A" w:rsidRDefault="5D48E47A" w:rsidP="5D48E47A">
            <w:pPr>
              <w:pStyle w:val="ListParagraph"/>
              <w:numPr>
                <w:ilvl w:val="0"/>
                <w:numId w:val="4"/>
              </w:numPr>
              <w:rPr>
                <w:b/>
                <w:bCs/>
                <w:sz w:val="24"/>
                <w:szCs w:val="24"/>
              </w:rPr>
            </w:pPr>
            <w:r w:rsidRPr="5D48E47A">
              <w:rPr>
                <w:sz w:val="24"/>
                <w:szCs w:val="24"/>
              </w:rPr>
              <w:t xml:space="preserve">Engage in dictation to help promote greater writing fluency. </w:t>
            </w:r>
          </w:p>
          <w:p w14:paraId="781319BF" w14:textId="190A9C1C" w:rsidR="5D48E47A" w:rsidRDefault="5D48E47A" w:rsidP="5D48E47A">
            <w:pPr>
              <w:pStyle w:val="ListParagraph"/>
              <w:numPr>
                <w:ilvl w:val="0"/>
                <w:numId w:val="4"/>
              </w:numPr>
              <w:rPr>
                <w:b/>
                <w:bCs/>
                <w:sz w:val="24"/>
                <w:szCs w:val="24"/>
              </w:rPr>
            </w:pPr>
            <w:r w:rsidRPr="5D48E47A">
              <w:rPr>
                <w:sz w:val="24"/>
                <w:szCs w:val="24"/>
              </w:rPr>
              <w:t>Develop ability to track, check and read writing back during and after the writing process.</w:t>
            </w:r>
          </w:p>
          <w:p w14:paraId="25FACD4A" w14:textId="7BA6AB98" w:rsidR="5D48E47A" w:rsidRPr="00F8014D" w:rsidRDefault="5D48E47A" w:rsidP="5D48E47A">
            <w:pPr>
              <w:pStyle w:val="ListParagraph"/>
              <w:numPr>
                <w:ilvl w:val="0"/>
                <w:numId w:val="4"/>
              </w:numPr>
              <w:rPr>
                <w:b/>
                <w:bCs/>
                <w:sz w:val="24"/>
                <w:szCs w:val="24"/>
              </w:rPr>
            </w:pPr>
            <w:r w:rsidRPr="5D48E47A">
              <w:rPr>
                <w:sz w:val="24"/>
                <w:szCs w:val="24"/>
              </w:rPr>
              <w:t xml:space="preserve">Continue to engage in self-assessment of writing. </w:t>
            </w:r>
          </w:p>
          <w:p w14:paraId="4411E107" w14:textId="3557153C" w:rsidR="00F8014D" w:rsidRDefault="00F8014D" w:rsidP="5D48E47A">
            <w:pPr>
              <w:pStyle w:val="ListParagraph"/>
              <w:numPr>
                <w:ilvl w:val="0"/>
                <w:numId w:val="4"/>
              </w:numPr>
              <w:rPr>
                <w:b/>
                <w:bCs/>
                <w:sz w:val="24"/>
                <w:szCs w:val="24"/>
              </w:rPr>
            </w:pPr>
            <w:r>
              <w:rPr>
                <w:sz w:val="24"/>
                <w:szCs w:val="24"/>
              </w:rPr>
              <w:t xml:space="preserve">Explore genre of recount </w:t>
            </w:r>
          </w:p>
          <w:p w14:paraId="778F0F42" w14:textId="77777777" w:rsidR="00365558" w:rsidRDefault="00365558" w:rsidP="5D48E47A">
            <w:pPr>
              <w:rPr>
                <w:sz w:val="24"/>
                <w:szCs w:val="24"/>
              </w:rPr>
            </w:pPr>
            <w:r w:rsidRPr="5D48E47A">
              <w:rPr>
                <w:b/>
                <w:bCs/>
                <w:sz w:val="24"/>
                <w:szCs w:val="24"/>
                <w:u w:val="single"/>
              </w:rPr>
              <w:t>Reading</w:t>
            </w:r>
          </w:p>
          <w:p w14:paraId="6A05A809" w14:textId="32CF35A7" w:rsidR="00F56E7C" w:rsidRPr="00F56E7C" w:rsidRDefault="5D48E47A" w:rsidP="5D48E47A">
            <w:pPr>
              <w:pStyle w:val="ListParagraph"/>
              <w:numPr>
                <w:ilvl w:val="0"/>
                <w:numId w:val="30"/>
              </w:numPr>
              <w:rPr>
                <w:b/>
                <w:bCs/>
                <w:sz w:val="24"/>
                <w:szCs w:val="24"/>
              </w:rPr>
            </w:pPr>
            <w:r w:rsidRPr="5D48E47A">
              <w:rPr>
                <w:sz w:val="24"/>
                <w:szCs w:val="24"/>
              </w:rPr>
              <w:t xml:space="preserve">Explore Reciprocal Reading Strategies in greater depth (summarising, questioning, clarifying, predicting) to support the development of strong comprehension skills. </w:t>
            </w:r>
          </w:p>
          <w:p w14:paraId="51CCD15E" w14:textId="559E5D75" w:rsidR="009577A0" w:rsidRDefault="5D48E47A" w:rsidP="5D48E47A">
            <w:pPr>
              <w:pStyle w:val="ListParagraph"/>
              <w:numPr>
                <w:ilvl w:val="0"/>
                <w:numId w:val="30"/>
              </w:numPr>
              <w:rPr>
                <w:rFonts w:eastAsiaTheme="minorEastAsia"/>
                <w:b/>
                <w:bCs/>
                <w:sz w:val="24"/>
                <w:szCs w:val="24"/>
              </w:rPr>
            </w:pPr>
            <w:r w:rsidRPr="5D48E47A">
              <w:rPr>
                <w:sz w:val="24"/>
                <w:szCs w:val="24"/>
              </w:rPr>
              <w:t xml:space="preserve"> Develop an increased bank of tricky words that children can read, write and say.</w:t>
            </w:r>
          </w:p>
          <w:p w14:paraId="1B1161F0" w14:textId="3455B525" w:rsidR="009577A0" w:rsidRDefault="5D48E47A" w:rsidP="5D48E47A">
            <w:pPr>
              <w:pStyle w:val="ListParagraph"/>
              <w:numPr>
                <w:ilvl w:val="0"/>
                <w:numId w:val="30"/>
              </w:numPr>
              <w:rPr>
                <w:b/>
                <w:bCs/>
                <w:sz w:val="24"/>
                <w:szCs w:val="24"/>
              </w:rPr>
            </w:pPr>
            <w:r w:rsidRPr="5D48E47A">
              <w:rPr>
                <w:sz w:val="24"/>
                <w:szCs w:val="24"/>
              </w:rPr>
              <w:t>Continue to explore texts features such as bold, italics and speech marks through whole class and small group reading studies</w:t>
            </w:r>
          </w:p>
          <w:p w14:paraId="6E60421F" w14:textId="75BF5199" w:rsidR="009577A0" w:rsidRDefault="5D48E47A" w:rsidP="5D48E47A">
            <w:pPr>
              <w:pStyle w:val="ListParagraph"/>
              <w:numPr>
                <w:ilvl w:val="0"/>
                <w:numId w:val="30"/>
              </w:numPr>
              <w:rPr>
                <w:b/>
                <w:bCs/>
                <w:sz w:val="24"/>
                <w:szCs w:val="24"/>
              </w:rPr>
            </w:pPr>
            <w:r w:rsidRPr="5D48E47A">
              <w:rPr>
                <w:sz w:val="24"/>
                <w:szCs w:val="24"/>
              </w:rPr>
              <w:t xml:space="preserve">Further build ability to segment and blend familiar and unfamiliar words </w:t>
            </w:r>
          </w:p>
          <w:p w14:paraId="7A907702" w14:textId="37292DB4" w:rsidR="009577A0" w:rsidRDefault="009577A0" w:rsidP="5D48E47A">
            <w:pPr>
              <w:rPr>
                <w:b/>
                <w:bCs/>
                <w:sz w:val="24"/>
                <w:szCs w:val="24"/>
                <w:u w:val="single"/>
              </w:rPr>
            </w:pPr>
            <w:r w:rsidRPr="5D48E47A">
              <w:rPr>
                <w:b/>
                <w:bCs/>
                <w:sz w:val="24"/>
                <w:szCs w:val="24"/>
                <w:u w:val="single"/>
              </w:rPr>
              <w:t>Phonics</w:t>
            </w:r>
          </w:p>
          <w:p w14:paraId="207F09E9" w14:textId="2D02A1B1" w:rsidR="009577A0" w:rsidRDefault="00DB63B9" w:rsidP="00511C56">
            <w:pPr>
              <w:pStyle w:val="ListParagraph"/>
              <w:numPr>
                <w:ilvl w:val="0"/>
                <w:numId w:val="24"/>
              </w:numPr>
              <w:rPr>
                <w:rFonts w:cstheme="minorHAnsi"/>
                <w:sz w:val="24"/>
                <w:szCs w:val="24"/>
              </w:rPr>
            </w:pPr>
            <w:r>
              <w:rPr>
                <w:rFonts w:cstheme="minorHAnsi"/>
                <w:sz w:val="24"/>
                <w:szCs w:val="24"/>
              </w:rPr>
              <w:t>Continue working through</w:t>
            </w:r>
            <w:r w:rsidR="000A2DEA">
              <w:rPr>
                <w:rFonts w:cstheme="minorHAnsi"/>
                <w:sz w:val="24"/>
                <w:szCs w:val="24"/>
              </w:rPr>
              <w:t xml:space="preserve"> the</w:t>
            </w:r>
            <w:r w:rsidR="009577A0">
              <w:rPr>
                <w:rFonts w:cstheme="minorHAnsi"/>
                <w:sz w:val="24"/>
                <w:szCs w:val="24"/>
              </w:rPr>
              <w:t xml:space="preserve"> </w:t>
            </w:r>
            <w:r>
              <w:rPr>
                <w:rFonts w:cstheme="minorHAnsi"/>
                <w:sz w:val="24"/>
                <w:szCs w:val="24"/>
              </w:rPr>
              <w:t xml:space="preserve">Letterland </w:t>
            </w:r>
            <w:r w:rsidR="00854E9B">
              <w:rPr>
                <w:rFonts w:cstheme="minorHAnsi"/>
                <w:sz w:val="24"/>
                <w:szCs w:val="24"/>
              </w:rPr>
              <w:t xml:space="preserve">phonics </w:t>
            </w:r>
            <w:r>
              <w:rPr>
                <w:rFonts w:cstheme="minorHAnsi"/>
                <w:sz w:val="24"/>
                <w:szCs w:val="24"/>
              </w:rPr>
              <w:t>program</w:t>
            </w:r>
            <w:r w:rsidR="00F8014D">
              <w:rPr>
                <w:rFonts w:cstheme="minorHAnsi"/>
                <w:sz w:val="24"/>
                <w:szCs w:val="24"/>
              </w:rPr>
              <w:t xml:space="preserve"> </w:t>
            </w:r>
          </w:p>
          <w:p w14:paraId="3919CEB9" w14:textId="67067B6A" w:rsidR="00165618" w:rsidRDefault="5D48E47A" w:rsidP="5D48E47A">
            <w:pPr>
              <w:pStyle w:val="ListParagraph"/>
              <w:numPr>
                <w:ilvl w:val="0"/>
                <w:numId w:val="24"/>
              </w:numPr>
              <w:rPr>
                <w:rFonts w:eastAsiaTheme="minorEastAsia"/>
                <w:sz w:val="24"/>
                <w:szCs w:val="24"/>
              </w:rPr>
            </w:pPr>
            <w:r w:rsidRPr="5D48E47A">
              <w:rPr>
                <w:sz w:val="24"/>
                <w:szCs w:val="24"/>
              </w:rPr>
              <w:t xml:space="preserve">Extend children’s knowledge of digraphs and trigraphs </w:t>
            </w:r>
          </w:p>
          <w:p w14:paraId="1B45DC2D" w14:textId="52F0BEFE" w:rsidR="00165618" w:rsidRDefault="5D48E47A" w:rsidP="5D48E47A">
            <w:pPr>
              <w:pStyle w:val="ListParagraph"/>
              <w:numPr>
                <w:ilvl w:val="0"/>
                <w:numId w:val="24"/>
              </w:numPr>
              <w:rPr>
                <w:rFonts w:eastAsiaTheme="minorEastAsia"/>
                <w:sz w:val="24"/>
                <w:szCs w:val="24"/>
              </w:rPr>
            </w:pPr>
            <w:r w:rsidRPr="5D48E47A">
              <w:rPr>
                <w:sz w:val="24"/>
                <w:szCs w:val="24"/>
              </w:rPr>
              <w:t xml:space="preserve">Continue to explore adjacent consonants to improve phonological awareness and accuracy of written words </w:t>
            </w:r>
          </w:p>
          <w:p w14:paraId="30241250" w14:textId="60BC4015" w:rsidR="5D48E47A" w:rsidRDefault="5D48E47A" w:rsidP="5D48E47A">
            <w:pPr>
              <w:pStyle w:val="ListParagraph"/>
              <w:numPr>
                <w:ilvl w:val="0"/>
                <w:numId w:val="24"/>
              </w:numPr>
              <w:rPr>
                <w:sz w:val="24"/>
                <w:szCs w:val="24"/>
                <w:u w:val="single"/>
              </w:rPr>
            </w:pPr>
            <w:r w:rsidRPr="5D48E47A">
              <w:rPr>
                <w:sz w:val="24"/>
                <w:szCs w:val="24"/>
              </w:rPr>
              <w:t xml:space="preserve">Consolidate all learnt sounds </w:t>
            </w:r>
            <w:r w:rsidR="00F8014D">
              <w:rPr>
                <w:sz w:val="24"/>
                <w:szCs w:val="24"/>
              </w:rPr>
              <w:t>ahead of transition</w:t>
            </w:r>
          </w:p>
          <w:p w14:paraId="0C2F6C69" w14:textId="77777777" w:rsidR="00463A04" w:rsidRDefault="00463A04" w:rsidP="0042268F">
            <w:pPr>
              <w:rPr>
                <w:rFonts w:cstheme="minorHAnsi"/>
                <w:b/>
                <w:sz w:val="24"/>
                <w:szCs w:val="24"/>
                <w:u w:val="single"/>
              </w:rPr>
            </w:pPr>
            <w:r w:rsidRPr="0042268F">
              <w:rPr>
                <w:rFonts w:cstheme="minorHAnsi"/>
                <w:b/>
                <w:sz w:val="24"/>
                <w:szCs w:val="24"/>
                <w:u w:val="single"/>
              </w:rPr>
              <w:t>One Plus Two</w:t>
            </w:r>
          </w:p>
          <w:p w14:paraId="079150EB" w14:textId="789F1F0D" w:rsidR="00791269" w:rsidRPr="00463A04" w:rsidRDefault="5D48E47A" w:rsidP="5D48E47A">
            <w:pPr>
              <w:pStyle w:val="ListParagraph"/>
              <w:numPr>
                <w:ilvl w:val="0"/>
                <w:numId w:val="24"/>
              </w:numPr>
              <w:rPr>
                <w:sz w:val="24"/>
                <w:szCs w:val="24"/>
              </w:rPr>
            </w:pPr>
            <w:r w:rsidRPr="5D48E47A">
              <w:rPr>
                <w:sz w:val="24"/>
                <w:szCs w:val="24"/>
              </w:rPr>
              <w:t>Numbers to 10</w:t>
            </w:r>
          </w:p>
          <w:p w14:paraId="7F06A268" w14:textId="77B0ACEE" w:rsidR="00791269" w:rsidRPr="00463A04" w:rsidRDefault="5D48E47A" w:rsidP="5D48E47A">
            <w:pPr>
              <w:pStyle w:val="ListParagraph"/>
              <w:numPr>
                <w:ilvl w:val="0"/>
                <w:numId w:val="24"/>
              </w:numPr>
              <w:rPr>
                <w:sz w:val="24"/>
                <w:szCs w:val="24"/>
              </w:rPr>
            </w:pPr>
            <w:r w:rsidRPr="5D48E47A">
              <w:rPr>
                <w:sz w:val="24"/>
                <w:szCs w:val="24"/>
              </w:rPr>
              <w:t xml:space="preserve">Days of the week </w:t>
            </w:r>
          </w:p>
          <w:p w14:paraId="5A39BBE3" w14:textId="2A3469DD" w:rsidR="00791269" w:rsidRPr="00463A04" w:rsidRDefault="5D48E47A" w:rsidP="5D48E47A">
            <w:pPr>
              <w:pStyle w:val="ListParagraph"/>
              <w:numPr>
                <w:ilvl w:val="0"/>
                <w:numId w:val="24"/>
              </w:numPr>
              <w:rPr>
                <w:sz w:val="24"/>
                <w:szCs w:val="24"/>
              </w:rPr>
            </w:pPr>
            <w:r w:rsidRPr="5D48E47A">
              <w:rPr>
                <w:sz w:val="24"/>
                <w:szCs w:val="24"/>
              </w:rPr>
              <w:t xml:space="preserve">Weather phrases </w:t>
            </w:r>
          </w:p>
        </w:tc>
      </w:tr>
      <w:tr w:rsidR="001929EB" w:rsidRPr="00D8323E" w14:paraId="0FD027E2" w14:textId="77777777" w:rsidTr="47DA08D9">
        <w:tc>
          <w:tcPr>
            <w:tcW w:w="10456" w:type="dxa"/>
            <w:shd w:val="clear" w:color="auto" w:fill="002060"/>
          </w:tcPr>
          <w:p w14:paraId="5A727917" w14:textId="77777777" w:rsidR="001929EB" w:rsidRPr="00F7685F" w:rsidRDefault="001929EB">
            <w:pPr>
              <w:rPr>
                <w:rFonts w:ascii="HelveticaNeueLT Pro 43 LtEx" w:hAnsi="HelveticaNeueLT Pro 43 LtEx" w:cstheme="minorHAnsi"/>
                <w:b/>
                <w:sz w:val="24"/>
                <w:szCs w:val="24"/>
              </w:rPr>
            </w:pPr>
            <w:r w:rsidRPr="00F7685F">
              <w:rPr>
                <w:rFonts w:ascii="HelveticaNeueLT Pro 43 LtEx" w:hAnsi="HelveticaNeueLT Pro 43 LtEx" w:cstheme="minorHAnsi"/>
                <w:b/>
                <w:color w:val="FFFFFF" w:themeColor="background1"/>
                <w:sz w:val="24"/>
                <w:szCs w:val="24"/>
              </w:rPr>
              <w:t>Numeracy</w:t>
            </w:r>
            <w:r w:rsidR="00F7685F" w:rsidRPr="00F7685F">
              <w:rPr>
                <w:rFonts w:ascii="HelveticaNeueLT Pro 43 LtEx" w:hAnsi="HelveticaNeueLT Pro 43 LtEx" w:cstheme="minorHAnsi"/>
                <w:b/>
                <w:color w:val="FFFFFF" w:themeColor="background1"/>
                <w:sz w:val="24"/>
                <w:szCs w:val="24"/>
              </w:rPr>
              <w:t xml:space="preserve"> &amp; Maths </w:t>
            </w:r>
          </w:p>
        </w:tc>
      </w:tr>
      <w:tr w:rsidR="00B65EE0" w:rsidRPr="00D8323E" w14:paraId="0A9F7995" w14:textId="77777777" w:rsidTr="47DA08D9">
        <w:tc>
          <w:tcPr>
            <w:tcW w:w="10456" w:type="dxa"/>
            <w:shd w:val="clear" w:color="auto" w:fill="auto"/>
          </w:tcPr>
          <w:p w14:paraId="727B1198" w14:textId="77777777" w:rsidR="00D036F0" w:rsidRPr="00D8323E" w:rsidRDefault="00D036F0" w:rsidP="00D036F0">
            <w:pPr>
              <w:rPr>
                <w:rFonts w:cstheme="minorHAnsi"/>
                <w:b/>
                <w:sz w:val="24"/>
                <w:szCs w:val="24"/>
                <w:u w:val="single"/>
              </w:rPr>
            </w:pPr>
            <w:r>
              <w:rPr>
                <w:rFonts w:cstheme="minorHAnsi"/>
                <w:b/>
                <w:sz w:val="24"/>
                <w:szCs w:val="24"/>
                <w:u w:val="single"/>
              </w:rPr>
              <w:t>Numeracy</w:t>
            </w:r>
          </w:p>
          <w:p w14:paraId="41C8F396" w14:textId="2E2F2548" w:rsidR="00725182" w:rsidRPr="008D10CF" w:rsidRDefault="55365304" w:rsidP="55365304">
            <w:pPr>
              <w:pStyle w:val="ListParagraph"/>
              <w:numPr>
                <w:ilvl w:val="0"/>
                <w:numId w:val="8"/>
              </w:numPr>
              <w:rPr>
                <w:rFonts w:eastAsiaTheme="minorEastAsia"/>
                <w:b/>
                <w:bCs/>
                <w:sz w:val="24"/>
                <w:szCs w:val="24"/>
              </w:rPr>
            </w:pPr>
            <w:r w:rsidRPr="5D48E47A">
              <w:rPr>
                <w:sz w:val="24"/>
                <w:szCs w:val="24"/>
              </w:rPr>
              <w:t>Order all numbers forwards and backwards within the range 0 - 30.</w:t>
            </w:r>
          </w:p>
          <w:p w14:paraId="2B125FDE" w14:textId="465DDE15" w:rsidR="55365304" w:rsidRDefault="55365304" w:rsidP="55365304">
            <w:pPr>
              <w:pStyle w:val="ListParagraph"/>
              <w:numPr>
                <w:ilvl w:val="0"/>
                <w:numId w:val="8"/>
              </w:numPr>
              <w:rPr>
                <w:b/>
                <w:bCs/>
                <w:sz w:val="24"/>
                <w:szCs w:val="24"/>
              </w:rPr>
            </w:pPr>
            <w:r w:rsidRPr="04DC1B96">
              <w:rPr>
                <w:sz w:val="24"/>
                <w:szCs w:val="24"/>
              </w:rPr>
              <w:t>Add and subtract mentally to 10 and beyond.</w:t>
            </w:r>
          </w:p>
          <w:p w14:paraId="35256C1E" w14:textId="23C32784" w:rsidR="55365304" w:rsidRDefault="55365304" w:rsidP="04DC1B96">
            <w:pPr>
              <w:pStyle w:val="ListParagraph"/>
              <w:numPr>
                <w:ilvl w:val="0"/>
                <w:numId w:val="8"/>
              </w:numPr>
              <w:rPr>
                <w:rFonts w:eastAsiaTheme="minorEastAsia"/>
                <w:sz w:val="24"/>
                <w:szCs w:val="24"/>
              </w:rPr>
            </w:pPr>
            <w:r w:rsidRPr="04DC1B96">
              <w:rPr>
                <w:sz w:val="24"/>
                <w:szCs w:val="24"/>
              </w:rPr>
              <w:t>Use the mathematical symbols +, − and = appropriately.</w:t>
            </w:r>
          </w:p>
          <w:p w14:paraId="207CB55E" w14:textId="20C5D485" w:rsidR="04DC1B96" w:rsidRDefault="04DC1B96" w:rsidP="04DC1B96">
            <w:pPr>
              <w:pStyle w:val="ListParagraph"/>
              <w:numPr>
                <w:ilvl w:val="0"/>
                <w:numId w:val="8"/>
              </w:numPr>
              <w:rPr>
                <w:sz w:val="24"/>
                <w:szCs w:val="24"/>
              </w:rPr>
            </w:pPr>
            <w:r w:rsidRPr="04DC1B96">
              <w:rPr>
                <w:rFonts w:eastAsiaTheme="minorEastAsia"/>
                <w:sz w:val="24"/>
                <w:szCs w:val="24"/>
              </w:rPr>
              <w:t xml:space="preserve">Identify odd and even numbers up to 2 digits. </w:t>
            </w:r>
          </w:p>
          <w:p w14:paraId="0EF9AA4A" w14:textId="4B7E5B57" w:rsidR="04DC1B96" w:rsidRDefault="04DC1B96" w:rsidP="04DC1B96">
            <w:pPr>
              <w:pStyle w:val="ListParagraph"/>
              <w:numPr>
                <w:ilvl w:val="0"/>
                <w:numId w:val="8"/>
              </w:numPr>
              <w:rPr>
                <w:sz w:val="24"/>
                <w:szCs w:val="24"/>
              </w:rPr>
            </w:pPr>
            <w:r w:rsidRPr="04DC1B96">
              <w:rPr>
                <w:rFonts w:eastAsiaTheme="minorEastAsia"/>
                <w:sz w:val="24"/>
                <w:szCs w:val="24"/>
              </w:rPr>
              <w:lastRenderedPageBreak/>
              <w:t xml:space="preserve">Practice counting on and back from different numbers. </w:t>
            </w:r>
          </w:p>
          <w:p w14:paraId="1E04FC53" w14:textId="74A4F8F6" w:rsidR="00F56E7C" w:rsidRPr="00FE11BE" w:rsidRDefault="00D036F0" w:rsidP="55365304">
            <w:pPr>
              <w:rPr>
                <w:rFonts w:cstheme="minorHAnsi"/>
                <w:b/>
                <w:sz w:val="24"/>
                <w:szCs w:val="24"/>
                <w:u w:val="single"/>
              </w:rPr>
            </w:pPr>
            <w:r w:rsidRPr="008D10CF">
              <w:rPr>
                <w:rFonts w:cstheme="minorHAnsi"/>
                <w:b/>
                <w:sz w:val="24"/>
                <w:szCs w:val="24"/>
                <w:u w:val="single"/>
              </w:rPr>
              <w:t>Maths</w:t>
            </w:r>
            <w:r w:rsidR="55365304" w:rsidRPr="55365304">
              <w:rPr>
                <w:sz w:val="24"/>
                <w:szCs w:val="24"/>
              </w:rPr>
              <w:t xml:space="preserve"> </w:t>
            </w:r>
          </w:p>
          <w:p w14:paraId="148C414E" w14:textId="1C761B4E" w:rsidR="00725182" w:rsidRPr="00725182" w:rsidRDefault="55365304" w:rsidP="55365304">
            <w:pPr>
              <w:rPr>
                <w:sz w:val="24"/>
                <w:szCs w:val="24"/>
              </w:rPr>
            </w:pPr>
            <w:r w:rsidRPr="55365304">
              <w:rPr>
                <w:sz w:val="24"/>
                <w:szCs w:val="24"/>
              </w:rPr>
              <w:t>Data and Analysis</w:t>
            </w:r>
          </w:p>
          <w:p w14:paraId="4C000FF6" w14:textId="77777777" w:rsidR="00725182" w:rsidRPr="00FE11BE" w:rsidRDefault="55365304" w:rsidP="55365304">
            <w:pPr>
              <w:pStyle w:val="ListParagraph"/>
              <w:numPr>
                <w:ilvl w:val="0"/>
                <w:numId w:val="8"/>
              </w:numPr>
              <w:rPr>
                <w:rFonts w:eastAsiaTheme="minorEastAsia"/>
                <w:sz w:val="24"/>
                <w:szCs w:val="24"/>
              </w:rPr>
            </w:pPr>
            <w:r w:rsidRPr="55365304">
              <w:rPr>
                <w:sz w:val="24"/>
                <w:szCs w:val="24"/>
              </w:rPr>
              <w:t>Collect objects and ask questions to gather information, organising and displaying own findings in different ways.</w:t>
            </w:r>
          </w:p>
          <w:p w14:paraId="01187646" w14:textId="77777777" w:rsidR="00FE11BE" w:rsidRPr="00F8014D" w:rsidRDefault="00F8014D" w:rsidP="55365304">
            <w:pPr>
              <w:pStyle w:val="ListParagraph"/>
              <w:numPr>
                <w:ilvl w:val="0"/>
                <w:numId w:val="8"/>
              </w:numPr>
              <w:rPr>
                <w:rFonts w:eastAsiaTheme="minorEastAsia"/>
                <w:sz w:val="24"/>
                <w:szCs w:val="24"/>
              </w:rPr>
            </w:pPr>
            <w:r>
              <w:rPr>
                <w:sz w:val="24"/>
                <w:szCs w:val="24"/>
              </w:rPr>
              <w:t xml:space="preserve">Symmetry </w:t>
            </w:r>
          </w:p>
          <w:p w14:paraId="4B94D5A5" w14:textId="13DC0B35" w:rsidR="00F8014D" w:rsidRPr="00725182" w:rsidRDefault="00F8014D" w:rsidP="55365304">
            <w:pPr>
              <w:pStyle w:val="ListParagraph"/>
              <w:numPr>
                <w:ilvl w:val="0"/>
                <w:numId w:val="8"/>
              </w:numPr>
              <w:rPr>
                <w:rFonts w:eastAsiaTheme="minorEastAsia"/>
                <w:sz w:val="24"/>
                <w:szCs w:val="24"/>
              </w:rPr>
            </w:pPr>
            <w:r>
              <w:rPr>
                <w:sz w:val="24"/>
                <w:szCs w:val="24"/>
              </w:rPr>
              <w:t xml:space="preserve">Angles and transformation </w:t>
            </w:r>
          </w:p>
        </w:tc>
      </w:tr>
      <w:tr w:rsidR="001929EB" w:rsidRPr="00D8323E" w14:paraId="3A29FA9D" w14:textId="77777777" w:rsidTr="47DA08D9">
        <w:tc>
          <w:tcPr>
            <w:tcW w:w="10456" w:type="dxa"/>
            <w:shd w:val="clear" w:color="auto" w:fill="002060"/>
          </w:tcPr>
          <w:p w14:paraId="384A9904" w14:textId="77777777" w:rsidR="001929EB" w:rsidRPr="00F7685F" w:rsidRDefault="001929EB">
            <w:pPr>
              <w:rPr>
                <w:rFonts w:ascii="HelveticaNeueLT Pro 43 LtEx" w:hAnsi="HelveticaNeueLT Pro 43 LtEx" w:cstheme="minorHAnsi"/>
                <w:b/>
                <w:sz w:val="24"/>
                <w:szCs w:val="24"/>
              </w:rPr>
            </w:pPr>
            <w:r w:rsidRPr="00F7685F">
              <w:rPr>
                <w:rFonts w:ascii="HelveticaNeueLT Pro 43 LtEx" w:hAnsi="HelveticaNeueLT Pro 43 LtEx" w:cstheme="minorHAnsi"/>
                <w:b/>
                <w:color w:val="FFFFFF" w:themeColor="background1"/>
                <w:sz w:val="24"/>
                <w:szCs w:val="24"/>
              </w:rPr>
              <w:lastRenderedPageBreak/>
              <w:t>Health and Wellbeing</w:t>
            </w:r>
          </w:p>
        </w:tc>
      </w:tr>
      <w:tr w:rsidR="001929EB" w:rsidRPr="00D8323E" w14:paraId="718DC190" w14:textId="77777777" w:rsidTr="47DA08D9">
        <w:tc>
          <w:tcPr>
            <w:tcW w:w="10456" w:type="dxa"/>
          </w:tcPr>
          <w:p w14:paraId="02193B51" w14:textId="77777777" w:rsidR="000F5158" w:rsidRDefault="00F56E7C" w:rsidP="00481553">
            <w:pPr>
              <w:pStyle w:val="ListParagraph"/>
              <w:numPr>
                <w:ilvl w:val="0"/>
                <w:numId w:val="23"/>
              </w:numPr>
              <w:rPr>
                <w:rFonts w:cstheme="minorHAnsi"/>
                <w:sz w:val="24"/>
                <w:szCs w:val="24"/>
              </w:rPr>
            </w:pPr>
            <w:r>
              <w:rPr>
                <w:rFonts w:cstheme="minorHAnsi"/>
                <w:sz w:val="24"/>
                <w:szCs w:val="24"/>
              </w:rPr>
              <w:t>Continue to e</w:t>
            </w:r>
            <w:r w:rsidR="00725182">
              <w:rPr>
                <w:rFonts w:cstheme="minorHAnsi"/>
                <w:sz w:val="24"/>
                <w:szCs w:val="24"/>
              </w:rPr>
              <w:t>xplore the meaning of resilience through the Building Resilience whole school programme which explores strategies for building resilience skills.</w:t>
            </w:r>
          </w:p>
          <w:p w14:paraId="12C1ED5B" w14:textId="282C8615" w:rsidR="001A4B38" w:rsidRPr="00100363" w:rsidRDefault="001A4B38" w:rsidP="00481553">
            <w:pPr>
              <w:pStyle w:val="ListParagraph"/>
              <w:numPr>
                <w:ilvl w:val="0"/>
                <w:numId w:val="23"/>
              </w:numPr>
              <w:rPr>
                <w:rFonts w:cstheme="minorHAnsi"/>
                <w:sz w:val="24"/>
                <w:szCs w:val="24"/>
              </w:rPr>
            </w:pPr>
            <w:r>
              <w:rPr>
                <w:rFonts w:cstheme="minorHAnsi"/>
                <w:sz w:val="24"/>
                <w:szCs w:val="24"/>
              </w:rPr>
              <w:t>Follow the Emotion</w:t>
            </w:r>
            <w:r w:rsidR="00FE11BE">
              <w:rPr>
                <w:rFonts w:cstheme="minorHAnsi"/>
                <w:sz w:val="24"/>
                <w:szCs w:val="24"/>
              </w:rPr>
              <w:t xml:space="preserve"> </w:t>
            </w:r>
            <w:r>
              <w:rPr>
                <w:rFonts w:cstheme="minorHAnsi"/>
                <w:sz w:val="24"/>
                <w:szCs w:val="24"/>
              </w:rPr>
              <w:t>Works plan to develop positive mental health and coping strategies</w:t>
            </w:r>
          </w:p>
          <w:p w14:paraId="6363C10D" w14:textId="77777777" w:rsidR="00402074" w:rsidRDefault="00BA28E2" w:rsidP="00402074">
            <w:pPr>
              <w:ind w:left="360"/>
              <w:rPr>
                <w:rFonts w:cstheme="minorHAnsi"/>
                <w:b/>
                <w:sz w:val="24"/>
                <w:szCs w:val="24"/>
                <w:u w:val="single"/>
              </w:rPr>
            </w:pPr>
            <w:r w:rsidRPr="00D8323E">
              <w:rPr>
                <w:rFonts w:cstheme="minorHAnsi"/>
                <w:b/>
                <w:sz w:val="24"/>
                <w:szCs w:val="24"/>
                <w:u w:val="single"/>
              </w:rPr>
              <w:t>P</w:t>
            </w:r>
            <w:r w:rsidR="001F7F21" w:rsidRPr="00D8323E">
              <w:rPr>
                <w:rFonts w:cstheme="minorHAnsi"/>
                <w:b/>
                <w:sz w:val="24"/>
                <w:szCs w:val="24"/>
                <w:u w:val="single"/>
              </w:rPr>
              <w:t>.E</w:t>
            </w:r>
          </w:p>
          <w:p w14:paraId="30E88615" w14:textId="0BAFD14C" w:rsidR="00FE11BE" w:rsidRDefault="00FE11BE" w:rsidP="00402074">
            <w:pPr>
              <w:pStyle w:val="ListParagraph"/>
              <w:numPr>
                <w:ilvl w:val="0"/>
                <w:numId w:val="25"/>
              </w:numPr>
              <w:rPr>
                <w:rFonts w:ascii="Arial" w:hAnsi="Arial" w:cs="Arial"/>
              </w:rPr>
            </w:pPr>
            <w:r>
              <w:rPr>
                <w:rFonts w:ascii="Arial" w:hAnsi="Arial" w:cs="Arial"/>
              </w:rPr>
              <w:t>Athletics</w:t>
            </w:r>
          </w:p>
          <w:p w14:paraId="72FD055B" w14:textId="3DEA10E0" w:rsidR="00FE11BE" w:rsidRDefault="00FE11BE" w:rsidP="00402074">
            <w:pPr>
              <w:pStyle w:val="ListParagraph"/>
              <w:numPr>
                <w:ilvl w:val="0"/>
                <w:numId w:val="25"/>
              </w:numPr>
              <w:rPr>
                <w:rFonts w:ascii="Arial" w:hAnsi="Arial" w:cs="Arial"/>
              </w:rPr>
            </w:pPr>
            <w:r>
              <w:rPr>
                <w:rFonts w:ascii="Arial" w:hAnsi="Arial" w:cs="Arial"/>
              </w:rPr>
              <w:t>Dance</w:t>
            </w:r>
          </w:p>
          <w:p w14:paraId="2CCBF305" w14:textId="23ADDC99" w:rsidR="00EB46DE" w:rsidRPr="00402074" w:rsidRDefault="00FE11BE" w:rsidP="00402074">
            <w:pPr>
              <w:pStyle w:val="ListParagraph"/>
              <w:numPr>
                <w:ilvl w:val="0"/>
                <w:numId w:val="25"/>
              </w:numPr>
              <w:rPr>
                <w:rFonts w:ascii="Arial" w:hAnsi="Arial" w:cs="Arial"/>
              </w:rPr>
            </w:pPr>
            <w:r>
              <w:rPr>
                <w:rFonts w:ascii="Arial" w:hAnsi="Arial" w:cs="Arial"/>
              </w:rPr>
              <w:t>Sports Day preperation</w:t>
            </w:r>
            <w:r w:rsidR="16A376BE" w:rsidRPr="16A376BE">
              <w:rPr>
                <w:rFonts w:ascii="Arial" w:hAnsi="Arial" w:cs="Arial"/>
              </w:rPr>
              <w:t xml:space="preserve"> – children will be taking part in a variety of different Sports Day Activities this term. This might include: egg &amp; spoon races, basketball hoops, relay races, etc. These will depend on what the children decide.</w:t>
            </w:r>
          </w:p>
          <w:p w14:paraId="3DEEC669" w14:textId="49ACEE3E" w:rsidR="00EB46DE" w:rsidRPr="00402074" w:rsidRDefault="16A376BE" w:rsidP="16A376BE">
            <w:pPr>
              <w:pStyle w:val="ListParagraph"/>
              <w:numPr>
                <w:ilvl w:val="0"/>
                <w:numId w:val="25"/>
              </w:numPr>
            </w:pPr>
            <w:r w:rsidRPr="16A376BE">
              <w:rPr>
                <w:rFonts w:ascii="Arial" w:hAnsi="Arial" w:cs="Arial"/>
              </w:rPr>
              <w:t>Inclusive Team games</w:t>
            </w:r>
          </w:p>
        </w:tc>
      </w:tr>
      <w:tr w:rsidR="001929EB" w:rsidRPr="00D8323E" w14:paraId="013789EF" w14:textId="77777777" w:rsidTr="47DA08D9">
        <w:tc>
          <w:tcPr>
            <w:tcW w:w="10456" w:type="dxa"/>
            <w:shd w:val="clear" w:color="auto" w:fill="002060"/>
          </w:tcPr>
          <w:p w14:paraId="6EBD2E94" w14:textId="77777777" w:rsidR="001929EB" w:rsidRPr="00F7685F" w:rsidRDefault="001929EB">
            <w:pPr>
              <w:rPr>
                <w:rFonts w:ascii="HelveticaNeueLT Pro 43 LtEx" w:hAnsi="HelveticaNeueLT Pro 43 LtEx" w:cstheme="minorHAnsi"/>
                <w:b/>
                <w:color w:val="FFFFFF" w:themeColor="background1"/>
                <w:sz w:val="24"/>
                <w:szCs w:val="24"/>
              </w:rPr>
            </w:pPr>
            <w:r w:rsidRPr="00F7685F">
              <w:rPr>
                <w:rFonts w:ascii="HelveticaNeueLT Pro 43 LtEx" w:hAnsi="HelveticaNeueLT Pro 43 LtEx" w:cstheme="minorHAnsi"/>
                <w:b/>
                <w:color w:val="FFFFFF" w:themeColor="background1"/>
                <w:sz w:val="24"/>
                <w:szCs w:val="24"/>
              </w:rPr>
              <w:t>Interdisciplinary Learning</w:t>
            </w:r>
          </w:p>
        </w:tc>
      </w:tr>
      <w:tr w:rsidR="001929EB" w:rsidRPr="00D8323E" w14:paraId="28BD86B8" w14:textId="77777777" w:rsidTr="47DA08D9">
        <w:tc>
          <w:tcPr>
            <w:tcW w:w="10456" w:type="dxa"/>
          </w:tcPr>
          <w:p w14:paraId="24061B60" w14:textId="27A53CC2" w:rsidR="16A376BE" w:rsidRDefault="00FE11BE" w:rsidP="16A376BE">
            <w:pPr>
              <w:rPr>
                <w:rFonts w:cstheme="minorHAnsi"/>
                <w:sz w:val="24"/>
                <w:szCs w:val="24"/>
              </w:rPr>
            </w:pPr>
            <w:r>
              <w:rPr>
                <w:rFonts w:cstheme="minorHAnsi"/>
                <w:sz w:val="24"/>
                <w:szCs w:val="24"/>
              </w:rPr>
              <w:t>Spring, Sprouts and living things.</w:t>
            </w:r>
          </w:p>
          <w:p w14:paraId="0918B70C" w14:textId="1432EF4D" w:rsidR="00FE11BE" w:rsidRDefault="00FE11BE" w:rsidP="16A376BE">
            <w:pPr>
              <w:rPr>
                <w:rFonts w:cstheme="minorHAnsi"/>
                <w:sz w:val="24"/>
                <w:szCs w:val="24"/>
              </w:rPr>
            </w:pPr>
          </w:p>
          <w:p w14:paraId="01130956" w14:textId="77777777" w:rsidR="00FE11BE" w:rsidRDefault="00FE11BE" w:rsidP="16A376BE"/>
          <w:p w14:paraId="26BEB1C4" w14:textId="77777777" w:rsidR="00E63986" w:rsidRPr="000D3769" w:rsidRDefault="00E63986" w:rsidP="00E63986">
            <w:pPr>
              <w:rPr>
                <w:rFonts w:cstheme="minorHAnsi"/>
                <w:sz w:val="24"/>
                <w:szCs w:val="24"/>
              </w:rPr>
            </w:pPr>
            <w:r w:rsidRPr="00AB075D">
              <w:rPr>
                <w:rFonts w:cstheme="minorHAnsi"/>
                <w:sz w:val="24"/>
                <w:szCs w:val="24"/>
              </w:rPr>
              <w:t xml:space="preserve">Our Interdisciplinary Learning context is influenced </w:t>
            </w:r>
            <w:r w:rsidR="00100363" w:rsidRPr="00AB075D">
              <w:rPr>
                <w:rFonts w:cstheme="minorHAnsi"/>
                <w:sz w:val="24"/>
                <w:szCs w:val="24"/>
              </w:rPr>
              <w:t>and directed</w:t>
            </w:r>
            <w:r w:rsidRPr="00AB075D">
              <w:rPr>
                <w:rFonts w:cstheme="minorHAnsi"/>
                <w:sz w:val="24"/>
                <w:szCs w:val="24"/>
              </w:rPr>
              <w:t xml:space="preserve"> by the children’s interests</w:t>
            </w:r>
            <w:r w:rsidR="00100363" w:rsidRPr="00AB075D">
              <w:rPr>
                <w:rFonts w:cstheme="minorHAnsi"/>
                <w:sz w:val="24"/>
                <w:szCs w:val="24"/>
              </w:rPr>
              <w:t xml:space="preserve"> and needs</w:t>
            </w:r>
            <w:r w:rsidRPr="00AB075D">
              <w:rPr>
                <w:rFonts w:cstheme="minorHAnsi"/>
                <w:sz w:val="24"/>
                <w:szCs w:val="24"/>
              </w:rPr>
              <w:t xml:space="preserve">. </w:t>
            </w:r>
            <w:r w:rsidR="00100363" w:rsidRPr="000D3769">
              <w:rPr>
                <w:rFonts w:cstheme="minorHAnsi"/>
                <w:sz w:val="24"/>
                <w:szCs w:val="24"/>
              </w:rPr>
              <w:t>The above focus is a sta</w:t>
            </w:r>
            <w:r w:rsidR="006E66C8" w:rsidRPr="000D3769">
              <w:rPr>
                <w:rFonts w:cstheme="minorHAnsi"/>
                <w:sz w:val="24"/>
                <w:szCs w:val="24"/>
              </w:rPr>
              <w:t xml:space="preserve">rting point for this term and will be evaluated on an ongoing basis. </w:t>
            </w:r>
          </w:p>
          <w:p w14:paraId="45FB0818" w14:textId="77777777" w:rsidR="00505D2E" w:rsidRPr="000D3769" w:rsidRDefault="00505D2E" w:rsidP="00E63986">
            <w:pPr>
              <w:rPr>
                <w:rFonts w:cstheme="minorHAnsi"/>
                <w:sz w:val="24"/>
                <w:szCs w:val="24"/>
              </w:rPr>
            </w:pPr>
          </w:p>
          <w:p w14:paraId="13250CB7" w14:textId="77777777" w:rsidR="00F56E7C" w:rsidRDefault="00D036F0" w:rsidP="00F56E7C">
            <w:pPr>
              <w:rPr>
                <w:rFonts w:cstheme="minorHAnsi"/>
                <w:b/>
                <w:sz w:val="24"/>
                <w:szCs w:val="24"/>
                <w:u w:val="single"/>
              </w:rPr>
            </w:pPr>
            <w:r w:rsidRPr="000D3769">
              <w:rPr>
                <w:rFonts w:cstheme="minorHAnsi"/>
                <w:b/>
                <w:sz w:val="24"/>
                <w:szCs w:val="24"/>
                <w:u w:val="single"/>
              </w:rPr>
              <w:t>STEM Station</w:t>
            </w:r>
          </w:p>
          <w:p w14:paraId="17A4B3A3" w14:textId="704D18F3" w:rsidR="003114BA" w:rsidRDefault="003114BA" w:rsidP="04DC1B96">
            <w:pPr>
              <w:pStyle w:val="ListParagraph"/>
              <w:numPr>
                <w:ilvl w:val="0"/>
                <w:numId w:val="28"/>
              </w:numPr>
              <w:rPr>
                <w:bCs/>
                <w:sz w:val="24"/>
                <w:szCs w:val="24"/>
              </w:rPr>
            </w:pPr>
            <w:r>
              <w:rPr>
                <w:bCs/>
                <w:sz w:val="24"/>
                <w:szCs w:val="24"/>
              </w:rPr>
              <w:t>Sources of electricity-sockets, batteries, solar etc</w:t>
            </w:r>
          </w:p>
          <w:p w14:paraId="2B809C32" w14:textId="342B3A99" w:rsidR="00D036F0" w:rsidRDefault="003114BA" w:rsidP="04DC1B96">
            <w:pPr>
              <w:pStyle w:val="ListParagraph"/>
              <w:numPr>
                <w:ilvl w:val="0"/>
                <w:numId w:val="28"/>
              </w:numPr>
              <w:rPr>
                <w:bCs/>
                <w:sz w:val="24"/>
                <w:szCs w:val="24"/>
              </w:rPr>
            </w:pPr>
            <w:r w:rsidRPr="003114BA">
              <w:rPr>
                <w:bCs/>
                <w:sz w:val="24"/>
                <w:szCs w:val="24"/>
              </w:rPr>
              <w:t>Uses of electricity at home and school</w:t>
            </w:r>
            <w:r>
              <w:rPr>
                <w:bCs/>
                <w:sz w:val="24"/>
                <w:szCs w:val="24"/>
              </w:rPr>
              <w:t>-what they do when they work eg. Lights bulbs provide light, toaster-heat, CD-sound, etc</w:t>
            </w:r>
          </w:p>
          <w:p w14:paraId="049F31CB" w14:textId="5BC94E7F" w:rsidR="003114BA" w:rsidRPr="00FE11BE" w:rsidRDefault="003114BA" w:rsidP="00FE11BE">
            <w:pPr>
              <w:pStyle w:val="ListParagraph"/>
              <w:numPr>
                <w:ilvl w:val="0"/>
                <w:numId w:val="28"/>
              </w:numPr>
              <w:rPr>
                <w:bCs/>
                <w:sz w:val="24"/>
                <w:szCs w:val="24"/>
              </w:rPr>
            </w:pPr>
            <w:r>
              <w:rPr>
                <w:bCs/>
                <w:sz w:val="24"/>
                <w:szCs w:val="24"/>
              </w:rPr>
              <w:t>Dangers and safety tips for electricity</w:t>
            </w:r>
          </w:p>
        </w:tc>
      </w:tr>
      <w:tr w:rsidR="001929EB" w:rsidRPr="00D8323E" w14:paraId="4E95CD59" w14:textId="77777777" w:rsidTr="47DA08D9">
        <w:tc>
          <w:tcPr>
            <w:tcW w:w="10456" w:type="dxa"/>
            <w:shd w:val="clear" w:color="auto" w:fill="002060"/>
          </w:tcPr>
          <w:p w14:paraId="07601E76" w14:textId="77777777" w:rsidR="001929EB" w:rsidRPr="00F7685F" w:rsidRDefault="00D8323E">
            <w:pPr>
              <w:rPr>
                <w:rFonts w:ascii="HelveticaNeueLT Pro 43 LtEx" w:hAnsi="HelveticaNeueLT Pro 43 LtEx" w:cstheme="minorHAnsi"/>
                <w:b/>
                <w:sz w:val="24"/>
                <w:szCs w:val="24"/>
              </w:rPr>
            </w:pPr>
            <w:r w:rsidRPr="00F7685F">
              <w:rPr>
                <w:rFonts w:ascii="HelveticaNeueLT Pro 43 LtEx" w:hAnsi="HelveticaNeueLT Pro 43 LtEx" w:cstheme="minorHAnsi"/>
                <w:b/>
                <w:color w:val="FFFFFF" w:themeColor="background1"/>
                <w:sz w:val="24"/>
                <w:szCs w:val="24"/>
              </w:rPr>
              <w:t>Discrete Learning</w:t>
            </w:r>
          </w:p>
        </w:tc>
      </w:tr>
      <w:tr w:rsidR="001929EB" w:rsidRPr="00D8323E" w14:paraId="417803C2" w14:textId="77777777" w:rsidTr="47DA08D9">
        <w:tc>
          <w:tcPr>
            <w:tcW w:w="10456" w:type="dxa"/>
          </w:tcPr>
          <w:p w14:paraId="6E565882" w14:textId="77777777" w:rsidR="007F4C2E" w:rsidRDefault="007F4C2E" w:rsidP="00F56E7C">
            <w:pPr>
              <w:rPr>
                <w:rFonts w:cstheme="minorHAnsi"/>
                <w:sz w:val="24"/>
                <w:szCs w:val="24"/>
              </w:rPr>
            </w:pPr>
            <w:r>
              <w:rPr>
                <w:rFonts w:cstheme="minorHAnsi"/>
                <w:sz w:val="24"/>
                <w:szCs w:val="24"/>
              </w:rPr>
              <w:t>Across the Curriculum:</w:t>
            </w:r>
          </w:p>
          <w:p w14:paraId="117902DD" w14:textId="018E54CA" w:rsidR="00F56E7C" w:rsidRDefault="007F4C2E" w:rsidP="00F56E7C">
            <w:pPr>
              <w:rPr>
                <w:rFonts w:cstheme="minorHAnsi"/>
                <w:sz w:val="24"/>
                <w:szCs w:val="24"/>
              </w:rPr>
            </w:pPr>
            <w:r>
              <w:rPr>
                <w:rFonts w:cstheme="minorHAnsi"/>
                <w:sz w:val="24"/>
                <w:szCs w:val="24"/>
              </w:rPr>
              <w:t>Transition to P2</w:t>
            </w:r>
          </w:p>
          <w:p w14:paraId="01A5DBFA" w14:textId="68D66D65" w:rsidR="007F4C2E" w:rsidRDefault="007F4C2E" w:rsidP="00F56E7C">
            <w:pPr>
              <w:rPr>
                <w:rFonts w:cstheme="minorHAnsi"/>
                <w:sz w:val="24"/>
                <w:szCs w:val="24"/>
              </w:rPr>
            </w:pPr>
            <w:r>
              <w:rPr>
                <w:rFonts w:cstheme="minorHAnsi"/>
                <w:sz w:val="24"/>
                <w:szCs w:val="24"/>
              </w:rPr>
              <w:t>Sports Day (Highland Games)</w:t>
            </w:r>
          </w:p>
          <w:p w14:paraId="052FAA4A" w14:textId="7CD43F81" w:rsidR="00F8014D" w:rsidRDefault="00F8014D" w:rsidP="00F56E7C">
            <w:pPr>
              <w:rPr>
                <w:rFonts w:cstheme="minorHAnsi"/>
                <w:sz w:val="24"/>
                <w:szCs w:val="24"/>
              </w:rPr>
            </w:pPr>
            <w:r>
              <w:rPr>
                <w:rFonts w:cstheme="minorHAnsi"/>
                <w:sz w:val="24"/>
                <w:szCs w:val="24"/>
              </w:rPr>
              <w:t xml:space="preserve">5 Sisters Zoo Trip </w:t>
            </w:r>
          </w:p>
          <w:p w14:paraId="7457BEC5" w14:textId="18B075C4" w:rsidR="00FB3D1F" w:rsidRPr="00D036F0" w:rsidRDefault="00FB3D1F" w:rsidP="00F56E7C">
            <w:pPr>
              <w:rPr>
                <w:rFonts w:cstheme="minorHAnsi"/>
                <w:sz w:val="24"/>
                <w:szCs w:val="24"/>
              </w:rPr>
            </w:pPr>
          </w:p>
        </w:tc>
      </w:tr>
    </w:tbl>
    <w:p w14:paraId="62486C05" w14:textId="77777777" w:rsidR="001929EB" w:rsidRPr="00D8323E" w:rsidRDefault="001929EB">
      <w:pPr>
        <w:rPr>
          <w:rFonts w:cstheme="minorHAnsi"/>
          <w:sz w:val="24"/>
          <w:szCs w:val="24"/>
        </w:rPr>
      </w:pPr>
    </w:p>
    <w:p w14:paraId="4101652C" w14:textId="77777777" w:rsidR="008A5FD5" w:rsidRPr="00D8323E" w:rsidRDefault="008A5FD5">
      <w:pPr>
        <w:rPr>
          <w:rFonts w:cstheme="minorHAnsi"/>
          <w:sz w:val="24"/>
          <w:szCs w:val="24"/>
        </w:rPr>
      </w:pPr>
    </w:p>
    <w:sectPr w:rsidR="008A5FD5" w:rsidRPr="00D8323E" w:rsidSect="00154320">
      <w:pgSz w:w="11906" w:h="16838"/>
      <w:pgMar w:top="426"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1954" w14:textId="77777777" w:rsidR="00A60BE7" w:rsidRDefault="00A60BE7" w:rsidP="001929EB">
      <w:r>
        <w:separator/>
      </w:r>
    </w:p>
  </w:endnote>
  <w:endnote w:type="continuationSeparator" w:id="0">
    <w:p w14:paraId="5A70AC12" w14:textId="77777777" w:rsidR="00A60BE7" w:rsidRDefault="00A60BE7" w:rsidP="0019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HelveticaNeueLT Pro 43 LtEx">
    <w:altName w:val="Corbe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4D209" w14:textId="77777777" w:rsidR="00A60BE7" w:rsidRDefault="00A60BE7" w:rsidP="001929EB">
      <w:r>
        <w:separator/>
      </w:r>
    </w:p>
  </w:footnote>
  <w:footnote w:type="continuationSeparator" w:id="0">
    <w:p w14:paraId="76EDFADD" w14:textId="77777777" w:rsidR="00A60BE7" w:rsidRDefault="00A60BE7" w:rsidP="0019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18D"/>
    <w:multiLevelType w:val="hybridMultilevel"/>
    <w:tmpl w:val="5CBE4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13185F"/>
    <w:multiLevelType w:val="hybridMultilevel"/>
    <w:tmpl w:val="A178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0725D"/>
    <w:multiLevelType w:val="hybridMultilevel"/>
    <w:tmpl w:val="7122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E20AC1"/>
    <w:multiLevelType w:val="hybridMultilevel"/>
    <w:tmpl w:val="802C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23AC8"/>
    <w:multiLevelType w:val="hybridMultilevel"/>
    <w:tmpl w:val="9C7C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C320F"/>
    <w:multiLevelType w:val="hybridMultilevel"/>
    <w:tmpl w:val="4CBC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B23C6"/>
    <w:multiLevelType w:val="hybridMultilevel"/>
    <w:tmpl w:val="4E46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6529B"/>
    <w:multiLevelType w:val="hybridMultilevel"/>
    <w:tmpl w:val="AB8C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07FD1"/>
    <w:multiLevelType w:val="hybridMultilevel"/>
    <w:tmpl w:val="A7C84B28"/>
    <w:lvl w:ilvl="0" w:tplc="9EE418D6">
      <w:start w:val="1"/>
      <w:numFmt w:val="bullet"/>
      <w:lvlText w:val="·"/>
      <w:lvlJc w:val="left"/>
      <w:pPr>
        <w:ind w:left="720" w:hanging="360"/>
      </w:pPr>
      <w:rPr>
        <w:rFonts w:ascii="Symbol" w:hAnsi="Symbol" w:hint="default"/>
      </w:rPr>
    </w:lvl>
    <w:lvl w:ilvl="1" w:tplc="3DEC0074">
      <w:start w:val="1"/>
      <w:numFmt w:val="bullet"/>
      <w:lvlText w:val="o"/>
      <w:lvlJc w:val="left"/>
      <w:pPr>
        <w:ind w:left="1440" w:hanging="360"/>
      </w:pPr>
      <w:rPr>
        <w:rFonts w:ascii="Courier New" w:hAnsi="Courier New" w:hint="default"/>
      </w:rPr>
    </w:lvl>
    <w:lvl w:ilvl="2" w:tplc="E1BA3048">
      <w:start w:val="1"/>
      <w:numFmt w:val="bullet"/>
      <w:lvlText w:val=""/>
      <w:lvlJc w:val="left"/>
      <w:pPr>
        <w:ind w:left="2160" w:hanging="360"/>
      </w:pPr>
      <w:rPr>
        <w:rFonts w:ascii="Wingdings" w:hAnsi="Wingdings" w:hint="default"/>
      </w:rPr>
    </w:lvl>
    <w:lvl w:ilvl="3" w:tplc="CA04934E">
      <w:start w:val="1"/>
      <w:numFmt w:val="bullet"/>
      <w:lvlText w:val=""/>
      <w:lvlJc w:val="left"/>
      <w:pPr>
        <w:ind w:left="2880" w:hanging="360"/>
      </w:pPr>
      <w:rPr>
        <w:rFonts w:ascii="Symbol" w:hAnsi="Symbol" w:hint="default"/>
      </w:rPr>
    </w:lvl>
    <w:lvl w:ilvl="4" w:tplc="BCF46546">
      <w:start w:val="1"/>
      <w:numFmt w:val="bullet"/>
      <w:lvlText w:val="o"/>
      <w:lvlJc w:val="left"/>
      <w:pPr>
        <w:ind w:left="3600" w:hanging="360"/>
      </w:pPr>
      <w:rPr>
        <w:rFonts w:ascii="Courier New" w:hAnsi="Courier New" w:hint="default"/>
      </w:rPr>
    </w:lvl>
    <w:lvl w:ilvl="5" w:tplc="96526D60">
      <w:start w:val="1"/>
      <w:numFmt w:val="bullet"/>
      <w:lvlText w:val=""/>
      <w:lvlJc w:val="left"/>
      <w:pPr>
        <w:ind w:left="4320" w:hanging="360"/>
      </w:pPr>
      <w:rPr>
        <w:rFonts w:ascii="Wingdings" w:hAnsi="Wingdings" w:hint="default"/>
      </w:rPr>
    </w:lvl>
    <w:lvl w:ilvl="6" w:tplc="722A5236">
      <w:start w:val="1"/>
      <w:numFmt w:val="bullet"/>
      <w:lvlText w:val=""/>
      <w:lvlJc w:val="left"/>
      <w:pPr>
        <w:ind w:left="5040" w:hanging="360"/>
      </w:pPr>
      <w:rPr>
        <w:rFonts w:ascii="Symbol" w:hAnsi="Symbol" w:hint="default"/>
      </w:rPr>
    </w:lvl>
    <w:lvl w:ilvl="7" w:tplc="52EA31EE">
      <w:start w:val="1"/>
      <w:numFmt w:val="bullet"/>
      <w:lvlText w:val="o"/>
      <w:lvlJc w:val="left"/>
      <w:pPr>
        <w:ind w:left="5760" w:hanging="360"/>
      </w:pPr>
      <w:rPr>
        <w:rFonts w:ascii="Courier New" w:hAnsi="Courier New" w:hint="default"/>
      </w:rPr>
    </w:lvl>
    <w:lvl w:ilvl="8" w:tplc="FAE26058">
      <w:start w:val="1"/>
      <w:numFmt w:val="bullet"/>
      <w:lvlText w:val=""/>
      <w:lvlJc w:val="left"/>
      <w:pPr>
        <w:ind w:left="6480" w:hanging="360"/>
      </w:pPr>
      <w:rPr>
        <w:rFonts w:ascii="Wingdings" w:hAnsi="Wingdings" w:hint="default"/>
      </w:rPr>
    </w:lvl>
  </w:abstractNum>
  <w:abstractNum w:abstractNumId="9" w15:restartNumberingAfterBreak="0">
    <w:nsid w:val="226A6F06"/>
    <w:multiLevelType w:val="hybridMultilevel"/>
    <w:tmpl w:val="F988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335F4"/>
    <w:multiLevelType w:val="hybridMultilevel"/>
    <w:tmpl w:val="46105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E51A4F"/>
    <w:multiLevelType w:val="hybridMultilevel"/>
    <w:tmpl w:val="111A6776"/>
    <w:lvl w:ilvl="0" w:tplc="7B5A9B36">
      <w:start w:val="1"/>
      <w:numFmt w:val="bullet"/>
      <w:lvlText w:val="·"/>
      <w:lvlJc w:val="left"/>
      <w:pPr>
        <w:ind w:left="720" w:hanging="360"/>
      </w:pPr>
      <w:rPr>
        <w:rFonts w:ascii="Symbol" w:hAnsi="Symbol" w:hint="default"/>
      </w:rPr>
    </w:lvl>
    <w:lvl w:ilvl="1" w:tplc="DF66ED6A">
      <w:start w:val="1"/>
      <w:numFmt w:val="bullet"/>
      <w:lvlText w:val="o"/>
      <w:lvlJc w:val="left"/>
      <w:pPr>
        <w:ind w:left="1440" w:hanging="360"/>
      </w:pPr>
      <w:rPr>
        <w:rFonts w:ascii="Courier New" w:hAnsi="Courier New" w:hint="default"/>
      </w:rPr>
    </w:lvl>
    <w:lvl w:ilvl="2" w:tplc="AAD075DE">
      <w:start w:val="1"/>
      <w:numFmt w:val="bullet"/>
      <w:lvlText w:val=""/>
      <w:lvlJc w:val="left"/>
      <w:pPr>
        <w:ind w:left="2160" w:hanging="360"/>
      </w:pPr>
      <w:rPr>
        <w:rFonts w:ascii="Wingdings" w:hAnsi="Wingdings" w:hint="default"/>
      </w:rPr>
    </w:lvl>
    <w:lvl w:ilvl="3" w:tplc="55B443A0">
      <w:start w:val="1"/>
      <w:numFmt w:val="bullet"/>
      <w:lvlText w:val=""/>
      <w:lvlJc w:val="left"/>
      <w:pPr>
        <w:ind w:left="2880" w:hanging="360"/>
      </w:pPr>
      <w:rPr>
        <w:rFonts w:ascii="Symbol" w:hAnsi="Symbol" w:hint="default"/>
      </w:rPr>
    </w:lvl>
    <w:lvl w:ilvl="4" w:tplc="D236E73E">
      <w:start w:val="1"/>
      <w:numFmt w:val="bullet"/>
      <w:lvlText w:val="o"/>
      <w:lvlJc w:val="left"/>
      <w:pPr>
        <w:ind w:left="3600" w:hanging="360"/>
      </w:pPr>
      <w:rPr>
        <w:rFonts w:ascii="Courier New" w:hAnsi="Courier New" w:hint="default"/>
      </w:rPr>
    </w:lvl>
    <w:lvl w:ilvl="5" w:tplc="BFB05DF4">
      <w:start w:val="1"/>
      <w:numFmt w:val="bullet"/>
      <w:lvlText w:val=""/>
      <w:lvlJc w:val="left"/>
      <w:pPr>
        <w:ind w:left="4320" w:hanging="360"/>
      </w:pPr>
      <w:rPr>
        <w:rFonts w:ascii="Wingdings" w:hAnsi="Wingdings" w:hint="default"/>
      </w:rPr>
    </w:lvl>
    <w:lvl w:ilvl="6" w:tplc="C9F0AEBA">
      <w:start w:val="1"/>
      <w:numFmt w:val="bullet"/>
      <w:lvlText w:val=""/>
      <w:lvlJc w:val="left"/>
      <w:pPr>
        <w:ind w:left="5040" w:hanging="360"/>
      </w:pPr>
      <w:rPr>
        <w:rFonts w:ascii="Symbol" w:hAnsi="Symbol" w:hint="default"/>
      </w:rPr>
    </w:lvl>
    <w:lvl w:ilvl="7" w:tplc="BEB23ED4">
      <w:start w:val="1"/>
      <w:numFmt w:val="bullet"/>
      <w:lvlText w:val="o"/>
      <w:lvlJc w:val="left"/>
      <w:pPr>
        <w:ind w:left="5760" w:hanging="360"/>
      </w:pPr>
      <w:rPr>
        <w:rFonts w:ascii="Courier New" w:hAnsi="Courier New" w:hint="default"/>
      </w:rPr>
    </w:lvl>
    <w:lvl w:ilvl="8" w:tplc="DEEA5B74">
      <w:start w:val="1"/>
      <w:numFmt w:val="bullet"/>
      <w:lvlText w:val=""/>
      <w:lvlJc w:val="left"/>
      <w:pPr>
        <w:ind w:left="6480" w:hanging="360"/>
      </w:pPr>
      <w:rPr>
        <w:rFonts w:ascii="Wingdings" w:hAnsi="Wingdings" w:hint="default"/>
      </w:rPr>
    </w:lvl>
  </w:abstractNum>
  <w:abstractNum w:abstractNumId="12" w15:restartNumberingAfterBreak="0">
    <w:nsid w:val="3B1A0698"/>
    <w:multiLevelType w:val="hybridMultilevel"/>
    <w:tmpl w:val="B91E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32DAB"/>
    <w:multiLevelType w:val="hybridMultilevel"/>
    <w:tmpl w:val="48A0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74268"/>
    <w:multiLevelType w:val="hybridMultilevel"/>
    <w:tmpl w:val="9C38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24E7B"/>
    <w:multiLevelType w:val="hybridMultilevel"/>
    <w:tmpl w:val="2E36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A1EC5"/>
    <w:multiLevelType w:val="hybridMultilevel"/>
    <w:tmpl w:val="5AAE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1414C"/>
    <w:multiLevelType w:val="hybridMultilevel"/>
    <w:tmpl w:val="63181F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CD140BB"/>
    <w:multiLevelType w:val="hybridMultilevel"/>
    <w:tmpl w:val="42F6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E3157"/>
    <w:multiLevelType w:val="hybridMultilevel"/>
    <w:tmpl w:val="2968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B6A4B"/>
    <w:multiLevelType w:val="hybridMultilevel"/>
    <w:tmpl w:val="F5F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D2B22"/>
    <w:multiLevelType w:val="hybridMultilevel"/>
    <w:tmpl w:val="FD1C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E6D4C"/>
    <w:multiLevelType w:val="hybridMultilevel"/>
    <w:tmpl w:val="9942EB0C"/>
    <w:lvl w:ilvl="0" w:tplc="DF729E32">
      <w:start w:val="1"/>
      <w:numFmt w:val="bullet"/>
      <w:lvlText w:val=""/>
      <w:lvlJc w:val="left"/>
      <w:pPr>
        <w:ind w:left="720" w:hanging="360"/>
      </w:pPr>
      <w:rPr>
        <w:rFonts w:ascii="Symbol" w:hAnsi="Symbol" w:hint="default"/>
      </w:rPr>
    </w:lvl>
    <w:lvl w:ilvl="1" w:tplc="6A78F768">
      <w:start w:val="1"/>
      <w:numFmt w:val="bullet"/>
      <w:lvlText w:val="o"/>
      <w:lvlJc w:val="left"/>
      <w:pPr>
        <w:ind w:left="1440" w:hanging="360"/>
      </w:pPr>
      <w:rPr>
        <w:rFonts w:ascii="Courier New" w:hAnsi="Courier New" w:hint="default"/>
      </w:rPr>
    </w:lvl>
    <w:lvl w:ilvl="2" w:tplc="D542DCC2">
      <w:start w:val="1"/>
      <w:numFmt w:val="bullet"/>
      <w:lvlText w:val=""/>
      <w:lvlJc w:val="left"/>
      <w:pPr>
        <w:ind w:left="2160" w:hanging="360"/>
      </w:pPr>
      <w:rPr>
        <w:rFonts w:ascii="Wingdings" w:hAnsi="Wingdings" w:hint="default"/>
      </w:rPr>
    </w:lvl>
    <w:lvl w:ilvl="3" w:tplc="7FD0D548">
      <w:start w:val="1"/>
      <w:numFmt w:val="bullet"/>
      <w:lvlText w:val=""/>
      <w:lvlJc w:val="left"/>
      <w:pPr>
        <w:ind w:left="2880" w:hanging="360"/>
      </w:pPr>
      <w:rPr>
        <w:rFonts w:ascii="Symbol" w:hAnsi="Symbol" w:hint="default"/>
      </w:rPr>
    </w:lvl>
    <w:lvl w:ilvl="4" w:tplc="C80064CE">
      <w:start w:val="1"/>
      <w:numFmt w:val="bullet"/>
      <w:lvlText w:val="o"/>
      <w:lvlJc w:val="left"/>
      <w:pPr>
        <w:ind w:left="3600" w:hanging="360"/>
      </w:pPr>
      <w:rPr>
        <w:rFonts w:ascii="Courier New" w:hAnsi="Courier New" w:hint="default"/>
      </w:rPr>
    </w:lvl>
    <w:lvl w:ilvl="5" w:tplc="9A48237A">
      <w:start w:val="1"/>
      <w:numFmt w:val="bullet"/>
      <w:lvlText w:val=""/>
      <w:lvlJc w:val="left"/>
      <w:pPr>
        <w:ind w:left="4320" w:hanging="360"/>
      </w:pPr>
      <w:rPr>
        <w:rFonts w:ascii="Wingdings" w:hAnsi="Wingdings" w:hint="default"/>
      </w:rPr>
    </w:lvl>
    <w:lvl w:ilvl="6" w:tplc="5B564DE4">
      <w:start w:val="1"/>
      <w:numFmt w:val="bullet"/>
      <w:lvlText w:val=""/>
      <w:lvlJc w:val="left"/>
      <w:pPr>
        <w:ind w:left="5040" w:hanging="360"/>
      </w:pPr>
      <w:rPr>
        <w:rFonts w:ascii="Symbol" w:hAnsi="Symbol" w:hint="default"/>
      </w:rPr>
    </w:lvl>
    <w:lvl w:ilvl="7" w:tplc="8ADECCF4">
      <w:start w:val="1"/>
      <w:numFmt w:val="bullet"/>
      <w:lvlText w:val="o"/>
      <w:lvlJc w:val="left"/>
      <w:pPr>
        <w:ind w:left="5760" w:hanging="360"/>
      </w:pPr>
      <w:rPr>
        <w:rFonts w:ascii="Courier New" w:hAnsi="Courier New" w:hint="default"/>
      </w:rPr>
    </w:lvl>
    <w:lvl w:ilvl="8" w:tplc="6A6E8DC4">
      <w:start w:val="1"/>
      <w:numFmt w:val="bullet"/>
      <w:lvlText w:val=""/>
      <w:lvlJc w:val="left"/>
      <w:pPr>
        <w:ind w:left="6480" w:hanging="360"/>
      </w:pPr>
      <w:rPr>
        <w:rFonts w:ascii="Wingdings" w:hAnsi="Wingdings" w:hint="default"/>
      </w:rPr>
    </w:lvl>
  </w:abstractNum>
  <w:abstractNum w:abstractNumId="23" w15:restartNumberingAfterBreak="0">
    <w:nsid w:val="68596048"/>
    <w:multiLevelType w:val="hybridMultilevel"/>
    <w:tmpl w:val="D1CE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044C63"/>
    <w:multiLevelType w:val="hybridMultilevel"/>
    <w:tmpl w:val="899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34D4A"/>
    <w:multiLevelType w:val="hybridMultilevel"/>
    <w:tmpl w:val="A710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07AC4"/>
    <w:multiLevelType w:val="hybridMultilevel"/>
    <w:tmpl w:val="FB8A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E2CA4"/>
    <w:multiLevelType w:val="hybridMultilevel"/>
    <w:tmpl w:val="B828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A17AA"/>
    <w:multiLevelType w:val="hybridMultilevel"/>
    <w:tmpl w:val="F1D8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482D61"/>
    <w:multiLevelType w:val="hybridMultilevel"/>
    <w:tmpl w:val="328A4822"/>
    <w:lvl w:ilvl="0" w:tplc="9D429730">
      <w:start w:val="1"/>
      <w:numFmt w:val="bullet"/>
      <w:lvlText w:val="·"/>
      <w:lvlJc w:val="left"/>
      <w:pPr>
        <w:ind w:left="720" w:hanging="360"/>
      </w:pPr>
      <w:rPr>
        <w:rFonts w:ascii="Symbol" w:hAnsi="Symbol" w:hint="default"/>
      </w:rPr>
    </w:lvl>
    <w:lvl w:ilvl="1" w:tplc="A10E4868">
      <w:start w:val="1"/>
      <w:numFmt w:val="bullet"/>
      <w:lvlText w:val="o"/>
      <w:lvlJc w:val="left"/>
      <w:pPr>
        <w:ind w:left="1440" w:hanging="360"/>
      </w:pPr>
      <w:rPr>
        <w:rFonts w:ascii="Courier New" w:hAnsi="Courier New" w:hint="default"/>
      </w:rPr>
    </w:lvl>
    <w:lvl w:ilvl="2" w:tplc="2BAA814C">
      <w:start w:val="1"/>
      <w:numFmt w:val="bullet"/>
      <w:lvlText w:val=""/>
      <w:lvlJc w:val="left"/>
      <w:pPr>
        <w:ind w:left="2160" w:hanging="360"/>
      </w:pPr>
      <w:rPr>
        <w:rFonts w:ascii="Wingdings" w:hAnsi="Wingdings" w:hint="default"/>
      </w:rPr>
    </w:lvl>
    <w:lvl w:ilvl="3" w:tplc="A6661162">
      <w:start w:val="1"/>
      <w:numFmt w:val="bullet"/>
      <w:lvlText w:val=""/>
      <w:lvlJc w:val="left"/>
      <w:pPr>
        <w:ind w:left="2880" w:hanging="360"/>
      </w:pPr>
      <w:rPr>
        <w:rFonts w:ascii="Symbol" w:hAnsi="Symbol" w:hint="default"/>
      </w:rPr>
    </w:lvl>
    <w:lvl w:ilvl="4" w:tplc="1A94F7E4">
      <w:start w:val="1"/>
      <w:numFmt w:val="bullet"/>
      <w:lvlText w:val="o"/>
      <w:lvlJc w:val="left"/>
      <w:pPr>
        <w:ind w:left="3600" w:hanging="360"/>
      </w:pPr>
      <w:rPr>
        <w:rFonts w:ascii="Courier New" w:hAnsi="Courier New" w:hint="default"/>
      </w:rPr>
    </w:lvl>
    <w:lvl w:ilvl="5" w:tplc="7F369A84">
      <w:start w:val="1"/>
      <w:numFmt w:val="bullet"/>
      <w:lvlText w:val=""/>
      <w:lvlJc w:val="left"/>
      <w:pPr>
        <w:ind w:left="4320" w:hanging="360"/>
      </w:pPr>
      <w:rPr>
        <w:rFonts w:ascii="Wingdings" w:hAnsi="Wingdings" w:hint="default"/>
      </w:rPr>
    </w:lvl>
    <w:lvl w:ilvl="6" w:tplc="27A097A8">
      <w:start w:val="1"/>
      <w:numFmt w:val="bullet"/>
      <w:lvlText w:val=""/>
      <w:lvlJc w:val="left"/>
      <w:pPr>
        <w:ind w:left="5040" w:hanging="360"/>
      </w:pPr>
      <w:rPr>
        <w:rFonts w:ascii="Symbol" w:hAnsi="Symbol" w:hint="default"/>
      </w:rPr>
    </w:lvl>
    <w:lvl w:ilvl="7" w:tplc="A784EF82">
      <w:start w:val="1"/>
      <w:numFmt w:val="bullet"/>
      <w:lvlText w:val="o"/>
      <w:lvlJc w:val="left"/>
      <w:pPr>
        <w:ind w:left="5760" w:hanging="360"/>
      </w:pPr>
      <w:rPr>
        <w:rFonts w:ascii="Courier New" w:hAnsi="Courier New" w:hint="default"/>
      </w:rPr>
    </w:lvl>
    <w:lvl w:ilvl="8" w:tplc="CD5E0DAC">
      <w:start w:val="1"/>
      <w:numFmt w:val="bullet"/>
      <w:lvlText w:val=""/>
      <w:lvlJc w:val="left"/>
      <w:pPr>
        <w:ind w:left="6480" w:hanging="360"/>
      </w:pPr>
      <w:rPr>
        <w:rFonts w:ascii="Wingdings" w:hAnsi="Wingdings" w:hint="default"/>
      </w:rPr>
    </w:lvl>
  </w:abstractNum>
  <w:abstractNum w:abstractNumId="30" w15:restartNumberingAfterBreak="0">
    <w:nsid w:val="7AAD7F0B"/>
    <w:multiLevelType w:val="hybridMultilevel"/>
    <w:tmpl w:val="4D3EDA58"/>
    <w:lvl w:ilvl="0" w:tplc="0FA80D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31747"/>
    <w:multiLevelType w:val="hybridMultilevel"/>
    <w:tmpl w:val="7AA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9"/>
  </w:num>
  <w:num w:numId="4">
    <w:abstractNumId w:val="22"/>
  </w:num>
  <w:num w:numId="5">
    <w:abstractNumId w:val="13"/>
  </w:num>
  <w:num w:numId="6">
    <w:abstractNumId w:val="1"/>
  </w:num>
  <w:num w:numId="7">
    <w:abstractNumId w:val="30"/>
  </w:num>
  <w:num w:numId="8">
    <w:abstractNumId w:val="12"/>
  </w:num>
  <w:num w:numId="9">
    <w:abstractNumId w:val="25"/>
  </w:num>
  <w:num w:numId="10">
    <w:abstractNumId w:val="19"/>
  </w:num>
  <w:num w:numId="11">
    <w:abstractNumId w:val="18"/>
  </w:num>
  <w:num w:numId="12">
    <w:abstractNumId w:val="15"/>
  </w:num>
  <w:num w:numId="13">
    <w:abstractNumId w:val="27"/>
  </w:num>
  <w:num w:numId="14">
    <w:abstractNumId w:val="23"/>
  </w:num>
  <w:num w:numId="15">
    <w:abstractNumId w:val="20"/>
  </w:num>
  <w:num w:numId="16">
    <w:abstractNumId w:val="14"/>
  </w:num>
  <w:num w:numId="17">
    <w:abstractNumId w:val="9"/>
  </w:num>
  <w:num w:numId="18">
    <w:abstractNumId w:val="28"/>
  </w:num>
  <w:num w:numId="19">
    <w:abstractNumId w:val="2"/>
  </w:num>
  <w:num w:numId="20">
    <w:abstractNumId w:val="4"/>
  </w:num>
  <w:num w:numId="21">
    <w:abstractNumId w:val="21"/>
  </w:num>
  <w:num w:numId="22">
    <w:abstractNumId w:val="10"/>
  </w:num>
  <w:num w:numId="23">
    <w:abstractNumId w:val="3"/>
  </w:num>
  <w:num w:numId="24">
    <w:abstractNumId w:val="16"/>
  </w:num>
  <w:num w:numId="25">
    <w:abstractNumId w:val="7"/>
  </w:num>
  <w:num w:numId="26">
    <w:abstractNumId w:val="0"/>
  </w:num>
  <w:num w:numId="27">
    <w:abstractNumId w:val="26"/>
  </w:num>
  <w:num w:numId="28">
    <w:abstractNumId w:val="17"/>
  </w:num>
  <w:num w:numId="29">
    <w:abstractNumId w:val="24"/>
  </w:num>
  <w:num w:numId="30">
    <w:abstractNumId w:val="5"/>
  </w:num>
  <w:num w:numId="31">
    <w:abstractNumId w:val="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EB"/>
    <w:rsid w:val="00016860"/>
    <w:rsid w:val="00027201"/>
    <w:rsid w:val="00041672"/>
    <w:rsid w:val="00076566"/>
    <w:rsid w:val="000829E6"/>
    <w:rsid w:val="000A2DEA"/>
    <w:rsid w:val="000B0CBB"/>
    <w:rsid w:val="000C5B6E"/>
    <w:rsid w:val="000C5D17"/>
    <w:rsid w:val="000D3769"/>
    <w:rsid w:val="000D5AA4"/>
    <w:rsid w:val="000E6659"/>
    <w:rsid w:val="000F5158"/>
    <w:rsid w:val="00100363"/>
    <w:rsid w:val="001060B5"/>
    <w:rsid w:val="00117E7A"/>
    <w:rsid w:val="001207FD"/>
    <w:rsid w:val="0012665F"/>
    <w:rsid w:val="00136EA3"/>
    <w:rsid w:val="00140936"/>
    <w:rsid w:val="00154320"/>
    <w:rsid w:val="001553BF"/>
    <w:rsid w:val="00165618"/>
    <w:rsid w:val="001671E5"/>
    <w:rsid w:val="0018494C"/>
    <w:rsid w:val="001929EB"/>
    <w:rsid w:val="00197408"/>
    <w:rsid w:val="001A4B38"/>
    <w:rsid w:val="001B1109"/>
    <w:rsid w:val="001C1C51"/>
    <w:rsid w:val="001D7DAB"/>
    <w:rsid w:val="001E07AC"/>
    <w:rsid w:val="001F7F21"/>
    <w:rsid w:val="00242A9E"/>
    <w:rsid w:val="00250FD0"/>
    <w:rsid w:val="00284977"/>
    <w:rsid w:val="00293622"/>
    <w:rsid w:val="002B1712"/>
    <w:rsid w:val="002C5F26"/>
    <w:rsid w:val="002E5818"/>
    <w:rsid w:val="003114BA"/>
    <w:rsid w:val="00320D36"/>
    <w:rsid w:val="0033205A"/>
    <w:rsid w:val="00365558"/>
    <w:rsid w:val="00372083"/>
    <w:rsid w:val="003752FA"/>
    <w:rsid w:val="003838AC"/>
    <w:rsid w:val="003A06BE"/>
    <w:rsid w:val="003B3596"/>
    <w:rsid w:val="003D260B"/>
    <w:rsid w:val="003E1E47"/>
    <w:rsid w:val="003F1A20"/>
    <w:rsid w:val="003F61F9"/>
    <w:rsid w:val="003F7C98"/>
    <w:rsid w:val="00400A4B"/>
    <w:rsid w:val="00402074"/>
    <w:rsid w:val="004039FB"/>
    <w:rsid w:val="0042268F"/>
    <w:rsid w:val="00424248"/>
    <w:rsid w:val="0045268F"/>
    <w:rsid w:val="00463A04"/>
    <w:rsid w:val="004C4DF3"/>
    <w:rsid w:val="004C57E1"/>
    <w:rsid w:val="004E6268"/>
    <w:rsid w:val="004F0FF9"/>
    <w:rsid w:val="004F75D7"/>
    <w:rsid w:val="00505D2E"/>
    <w:rsid w:val="00511C56"/>
    <w:rsid w:val="005236D2"/>
    <w:rsid w:val="00576E1B"/>
    <w:rsid w:val="00583AA8"/>
    <w:rsid w:val="00596E77"/>
    <w:rsid w:val="00597BB2"/>
    <w:rsid w:val="00695A51"/>
    <w:rsid w:val="006B0803"/>
    <w:rsid w:val="006B2851"/>
    <w:rsid w:val="006B7066"/>
    <w:rsid w:val="006E66C8"/>
    <w:rsid w:val="0071042E"/>
    <w:rsid w:val="00725182"/>
    <w:rsid w:val="0074456E"/>
    <w:rsid w:val="00790AF9"/>
    <w:rsid w:val="00791269"/>
    <w:rsid w:val="00792BA6"/>
    <w:rsid w:val="007C1ED5"/>
    <w:rsid w:val="007E04DF"/>
    <w:rsid w:val="007E6C9B"/>
    <w:rsid w:val="007F4C2E"/>
    <w:rsid w:val="007F538B"/>
    <w:rsid w:val="008008BB"/>
    <w:rsid w:val="00806CA7"/>
    <w:rsid w:val="0081027B"/>
    <w:rsid w:val="00817917"/>
    <w:rsid w:val="0084127F"/>
    <w:rsid w:val="00845D4F"/>
    <w:rsid w:val="00850815"/>
    <w:rsid w:val="00854E9B"/>
    <w:rsid w:val="008571F9"/>
    <w:rsid w:val="0087357C"/>
    <w:rsid w:val="008A3E74"/>
    <w:rsid w:val="008A5FD5"/>
    <w:rsid w:val="008B2823"/>
    <w:rsid w:val="008D10CF"/>
    <w:rsid w:val="008E393E"/>
    <w:rsid w:val="009056F0"/>
    <w:rsid w:val="00917C84"/>
    <w:rsid w:val="00922AEB"/>
    <w:rsid w:val="00935859"/>
    <w:rsid w:val="0094701C"/>
    <w:rsid w:val="00956851"/>
    <w:rsid w:val="009577A0"/>
    <w:rsid w:val="00972340"/>
    <w:rsid w:val="00983CCC"/>
    <w:rsid w:val="009A3EFB"/>
    <w:rsid w:val="009C38C8"/>
    <w:rsid w:val="009D006C"/>
    <w:rsid w:val="009E121E"/>
    <w:rsid w:val="00A0266C"/>
    <w:rsid w:val="00A06E59"/>
    <w:rsid w:val="00A43C0A"/>
    <w:rsid w:val="00A47D88"/>
    <w:rsid w:val="00A53BDB"/>
    <w:rsid w:val="00A60BE7"/>
    <w:rsid w:val="00AB075D"/>
    <w:rsid w:val="00AB3E66"/>
    <w:rsid w:val="00AD14CA"/>
    <w:rsid w:val="00AE6937"/>
    <w:rsid w:val="00AF6907"/>
    <w:rsid w:val="00B11892"/>
    <w:rsid w:val="00B24E4A"/>
    <w:rsid w:val="00B3056E"/>
    <w:rsid w:val="00B37320"/>
    <w:rsid w:val="00B40143"/>
    <w:rsid w:val="00B40D13"/>
    <w:rsid w:val="00B44D26"/>
    <w:rsid w:val="00B51E9F"/>
    <w:rsid w:val="00B52E43"/>
    <w:rsid w:val="00B54316"/>
    <w:rsid w:val="00B605C3"/>
    <w:rsid w:val="00B64935"/>
    <w:rsid w:val="00B65EE0"/>
    <w:rsid w:val="00B77F18"/>
    <w:rsid w:val="00B97604"/>
    <w:rsid w:val="00B97D2C"/>
    <w:rsid w:val="00BA1F74"/>
    <w:rsid w:val="00BA28E2"/>
    <w:rsid w:val="00BA2923"/>
    <w:rsid w:val="00BA7303"/>
    <w:rsid w:val="00BB0A14"/>
    <w:rsid w:val="00C01CBC"/>
    <w:rsid w:val="00C35A50"/>
    <w:rsid w:val="00C41D08"/>
    <w:rsid w:val="00CA490B"/>
    <w:rsid w:val="00CB01C5"/>
    <w:rsid w:val="00CB5572"/>
    <w:rsid w:val="00CB7838"/>
    <w:rsid w:val="00CC204D"/>
    <w:rsid w:val="00CE146F"/>
    <w:rsid w:val="00CE318C"/>
    <w:rsid w:val="00CE5F27"/>
    <w:rsid w:val="00CF54F9"/>
    <w:rsid w:val="00CF739D"/>
    <w:rsid w:val="00D02FA0"/>
    <w:rsid w:val="00D036F0"/>
    <w:rsid w:val="00D43F14"/>
    <w:rsid w:val="00D53175"/>
    <w:rsid w:val="00D5536F"/>
    <w:rsid w:val="00D5643E"/>
    <w:rsid w:val="00D607DB"/>
    <w:rsid w:val="00D633F5"/>
    <w:rsid w:val="00D71462"/>
    <w:rsid w:val="00D8323E"/>
    <w:rsid w:val="00DB63B9"/>
    <w:rsid w:val="00DD2A4E"/>
    <w:rsid w:val="00DD6619"/>
    <w:rsid w:val="00DD79DE"/>
    <w:rsid w:val="00DE037E"/>
    <w:rsid w:val="00DF0A30"/>
    <w:rsid w:val="00E002AC"/>
    <w:rsid w:val="00E152C7"/>
    <w:rsid w:val="00E16712"/>
    <w:rsid w:val="00E167AF"/>
    <w:rsid w:val="00E170C5"/>
    <w:rsid w:val="00E565E7"/>
    <w:rsid w:val="00E57B67"/>
    <w:rsid w:val="00E61F59"/>
    <w:rsid w:val="00E63986"/>
    <w:rsid w:val="00E661C9"/>
    <w:rsid w:val="00E8267A"/>
    <w:rsid w:val="00EB46DE"/>
    <w:rsid w:val="00EC195E"/>
    <w:rsid w:val="00EE4C34"/>
    <w:rsid w:val="00F11789"/>
    <w:rsid w:val="00F16847"/>
    <w:rsid w:val="00F41D19"/>
    <w:rsid w:val="00F56E7C"/>
    <w:rsid w:val="00F61494"/>
    <w:rsid w:val="00F702D3"/>
    <w:rsid w:val="00F7685F"/>
    <w:rsid w:val="00F8014D"/>
    <w:rsid w:val="00FB0644"/>
    <w:rsid w:val="00FB3D1F"/>
    <w:rsid w:val="00FC0C4D"/>
    <w:rsid w:val="00FC4D97"/>
    <w:rsid w:val="00FC69A3"/>
    <w:rsid w:val="00FE11BE"/>
    <w:rsid w:val="00FE207F"/>
    <w:rsid w:val="00FE34F7"/>
    <w:rsid w:val="00FF4995"/>
    <w:rsid w:val="015287F2"/>
    <w:rsid w:val="0163C2C9"/>
    <w:rsid w:val="02528D8E"/>
    <w:rsid w:val="02A43760"/>
    <w:rsid w:val="02FA9AFC"/>
    <w:rsid w:val="02FF932A"/>
    <w:rsid w:val="04DC1B96"/>
    <w:rsid w:val="059B3FA4"/>
    <w:rsid w:val="05DBD822"/>
    <w:rsid w:val="05F7E21E"/>
    <w:rsid w:val="06323BBE"/>
    <w:rsid w:val="063A2944"/>
    <w:rsid w:val="07441F3C"/>
    <w:rsid w:val="07D5F9A5"/>
    <w:rsid w:val="0969DC80"/>
    <w:rsid w:val="0A55886A"/>
    <w:rsid w:val="0B129295"/>
    <w:rsid w:val="0CAE62F6"/>
    <w:rsid w:val="0E453B29"/>
    <w:rsid w:val="0E4A3357"/>
    <w:rsid w:val="0FE603B8"/>
    <w:rsid w:val="14B974DB"/>
    <w:rsid w:val="16A376BE"/>
    <w:rsid w:val="186866E3"/>
    <w:rsid w:val="19E8BB21"/>
    <w:rsid w:val="1CBF8E92"/>
    <w:rsid w:val="245E43FF"/>
    <w:rsid w:val="24ED2910"/>
    <w:rsid w:val="2738F465"/>
    <w:rsid w:val="28DCDBCF"/>
    <w:rsid w:val="37A26C5D"/>
    <w:rsid w:val="37C2D308"/>
    <w:rsid w:val="386BF27D"/>
    <w:rsid w:val="38F2FF99"/>
    <w:rsid w:val="3A8ECFFA"/>
    <w:rsid w:val="3B7A7BE4"/>
    <w:rsid w:val="3C8E3E4E"/>
    <w:rsid w:val="3D72EEBF"/>
    <w:rsid w:val="40AA8F81"/>
    <w:rsid w:val="41E0999A"/>
    <w:rsid w:val="42465FE2"/>
    <w:rsid w:val="47DA08D9"/>
    <w:rsid w:val="4E4F5DD8"/>
    <w:rsid w:val="4E60CB80"/>
    <w:rsid w:val="4EF2E012"/>
    <w:rsid w:val="4F22D2EC"/>
    <w:rsid w:val="53796568"/>
    <w:rsid w:val="55365304"/>
    <w:rsid w:val="5621A8B9"/>
    <w:rsid w:val="5959497B"/>
    <w:rsid w:val="5A1143B8"/>
    <w:rsid w:val="5B594886"/>
    <w:rsid w:val="5B896F7B"/>
    <w:rsid w:val="5D2047AE"/>
    <w:rsid w:val="5D48E47A"/>
    <w:rsid w:val="5EBC180F"/>
    <w:rsid w:val="64E7026F"/>
    <w:rsid w:val="652B5993"/>
    <w:rsid w:val="67A1C48A"/>
    <w:rsid w:val="680C96B9"/>
    <w:rsid w:val="6862FA55"/>
    <w:rsid w:val="697F5A14"/>
    <w:rsid w:val="6AD9654C"/>
    <w:rsid w:val="6B9A9B17"/>
    <w:rsid w:val="6E11060E"/>
    <w:rsid w:val="6F4E854D"/>
    <w:rsid w:val="6FACD66F"/>
    <w:rsid w:val="74094AEF"/>
    <w:rsid w:val="741CAD52"/>
    <w:rsid w:val="74996FEF"/>
    <w:rsid w:val="74A0E515"/>
    <w:rsid w:val="7B0DA9A1"/>
    <w:rsid w:val="7C8B5977"/>
    <w:rsid w:val="7C9051A5"/>
    <w:rsid w:val="7E2C2206"/>
    <w:rsid w:val="7E2F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90499"/>
  <w15:docId w15:val="{161DDBB9-AB69-4CD3-96C0-0B47BF8B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EB"/>
    <w:pPr>
      <w:tabs>
        <w:tab w:val="center" w:pos="4513"/>
        <w:tab w:val="right" w:pos="9026"/>
      </w:tabs>
    </w:pPr>
  </w:style>
  <w:style w:type="character" w:customStyle="1" w:styleId="HeaderChar">
    <w:name w:val="Header Char"/>
    <w:basedOn w:val="DefaultParagraphFont"/>
    <w:link w:val="Header"/>
    <w:uiPriority w:val="99"/>
    <w:rsid w:val="001929EB"/>
  </w:style>
  <w:style w:type="paragraph" w:styleId="Footer">
    <w:name w:val="footer"/>
    <w:basedOn w:val="Normal"/>
    <w:link w:val="FooterChar"/>
    <w:uiPriority w:val="99"/>
    <w:unhideWhenUsed/>
    <w:rsid w:val="001929EB"/>
    <w:pPr>
      <w:tabs>
        <w:tab w:val="center" w:pos="4513"/>
        <w:tab w:val="right" w:pos="9026"/>
      </w:tabs>
    </w:pPr>
  </w:style>
  <w:style w:type="character" w:customStyle="1" w:styleId="FooterChar">
    <w:name w:val="Footer Char"/>
    <w:basedOn w:val="DefaultParagraphFont"/>
    <w:link w:val="Footer"/>
    <w:uiPriority w:val="99"/>
    <w:rsid w:val="001929EB"/>
  </w:style>
  <w:style w:type="paragraph" w:styleId="BalloonText">
    <w:name w:val="Balloon Text"/>
    <w:basedOn w:val="Normal"/>
    <w:link w:val="BalloonTextChar"/>
    <w:uiPriority w:val="99"/>
    <w:semiHidden/>
    <w:unhideWhenUsed/>
    <w:rsid w:val="001929EB"/>
    <w:rPr>
      <w:rFonts w:ascii="Tahoma" w:hAnsi="Tahoma" w:cs="Tahoma"/>
      <w:sz w:val="16"/>
      <w:szCs w:val="16"/>
    </w:rPr>
  </w:style>
  <w:style w:type="character" w:customStyle="1" w:styleId="BalloonTextChar">
    <w:name w:val="Balloon Text Char"/>
    <w:basedOn w:val="DefaultParagraphFont"/>
    <w:link w:val="BalloonText"/>
    <w:uiPriority w:val="99"/>
    <w:semiHidden/>
    <w:rsid w:val="001929EB"/>
    <w:rPr>
      <w:rFonts w:ascii="Tahoma" w:hAnsi="Tahoma" w:cs="Tahoma"/>
      <w:sz w:val="16"/>
      <w:szCs w:val="16"/>
    </w:rPr>
  </w:style>
  <w:style w:type="paragraph" w:styleId="ListParagraph">
    <w:name w:val="List Paragraph"/>
    <w:basedOn w:val="Normal"/>
    <w:uiPriority w:val="34"/>
    <w:qFormat/>
    <w:rsid w:val="00F16847"/>
    <w:pPr>
      <w:ind w:left="720"/>
      <w:contextualSpacing/>
    </w:pPr>
  </w:style>
  <w:style w:type="character" w:styleId="Strong">
    <w:name w:val="Strong"/>
    <w:qFormat/>
    <w:rsid w:val="00D43F14"/>
    <w:rPr>
      <w:b/>
      <w:bCs/>
    </w:rPr>
  </w:style>
  <w:style w:type="paragraph" w:customStyle="1" w:styleId="Default">
    <w:name w:val="Default"/>
    <w:rsid w:val="00922AE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755D7BFFC2741B688F597C0E0CFFD" ma:contentTypeVersion="10" ma:contentTypeDescription="Create a new document." ma:contentTypeScope="" ma:versionID="428db15f231d78eec789b7c37b6a1263">
  <xsd:schema xmlns:xsd="http://www.w3.org/2001/XMLSchema" xmlns:xs="http://www.w3.org/2001/XMLSchema" xmlns:p="http://schemas.microsoft.com/office/2006/metadata/properties" xmlns:ns2="798ee0cd-1374-4aee-ad42-aaeabd1792bc" xmlns:ns3="0c6fc2dd-f6af-4959-98cf-315f14e3d119" targetNamespace="http://schemas.microsoft.com/office/2006/metadata/properties" ma:root="true" ma:fieldsID="64295f7e18c9505921c556ff4976aacb" ns2:_="" ns3:_="">
    <xsd:import namespace="798ee0cd-1374-4aee-ad42-aaeabd1792bc"/>
    <xsd:import namespace="0c6fc2dd-f6af-4959-98cf-315f14e3d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ee0cd-1374-4aee-ad42-aaeabd17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6fc2dd-f6af-4959-98cf-315f14e3d1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c6fc2dd-f6af-4959-98cf-315f14e3d119">
      <UserInfo>
        <DisplayName>A Miller</DisplayName>
        <AccountId>16</AccountId>
        <AccountType/>
      </UserInfo>
      <UserInfo>
        <DisplayName>J Watt</DisplayName>
        <AccountId>12</AccountId>
        <AccountType/>
      </UserInfo>
      <UserInfo>
        <DisplayName>E Cunningham</DisplayName>
        <AccountId>18</AccountId>
        <AccountType/>
      </UserInfo>
      <UserInfo>
        <DisplayName>J Greig</DisplayName>
        <AccountId>14</AccountId>
        <AccountType/>
      </UserInfo>
    </SharedWithUsers>
  </documentManagement>
</p:properties>
</file>

<file path=customXml/itemProps1.xml><?xml version="1.0" encoding="utf-8"?>
<ds:datastoreItem xmlns:ds="http://schemas.openxmlformats.org/officeDocument/2006/customXml" ds:itemID="{E40848DA-BD60-45BA-8AB8-FCB40A1E2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ee0cd-1374-4aee-ad42-aaeabd1792bc"/>
    <ds:schemaRef ds:uri="0c6fc2dd-f6af-4959-98cf-315f14e3d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89291-51EB-47EC-8A38-99E10294BB0D}">
  <ds:schemaRefs>
    <ds:schemaRef ds:uri="http://schemas.microsoft.com/sharepoint/v3/contenttype/forms"/>
  </ds:schemaRefs>
</ds:datastoreItem>
</file>

<file path=customXml/itemProps3.xml><?xml version="1.0" encoding="utf-8"?>
<ds:datastoreItem xmlns:ds="http://schemas.openxmlformats.org/officeDocument/2006/customXml" ds:itemID="{DAC4FB7F-601A-4A02-B698-6A55E7B6CD6D}">
  <ds:schemaRefs>
    <ds:schemaRef ds:uri="http://schemas.microsoft.com/office/2006/metadata/properties"/>
    <ds:schemaRef ds:uri="http://schemas.microsoft.com/office/infopath/2007/PartnerControls"/>
    <ds:schemaRef ds:uri="0c6fc2dd-f6af-4959-98cf-315f14e3d1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Miss Connor</cp:lastModifiedBy>
  <cp:revision>2</cp:revision>
  <cp:lastPrinted>2020-08-19T09:02:00Z</cp:lastPrinted>
  <dcterms:created xsi:type="dcterms:W3CDTF">2024-04-28T10:13:00Z</dcterms:created>
  <dcterms:modified xsi:type="dcterms:W3CDTF">2024-04-28T10:13:00Z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0x010100B28755D7BFFC2741B688F597C0E0CFFD</vt:lpwstr>
  </property>
</Properties>
</file>