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D5C3" w14:textId="77777777" w:rsidR="00154320" w:rsidRPr="00F7685F" w:rsidRDefault="001B1109" w:rsidP="6EF58B97">
      <w:pPr>
        <w:pStyle w:val="Header"/>
        <w:jc w:val="center"/>
        <w:rPr>
          <w:rFonts w:ascii="Comic Sans MS" w:eastAsia="Comic Sans MS" w:hAnsi="Comic Sans MS" w:cs="Comic Sans MS"/>
          <w:b/>
          <w:bCs/>
          <w:color w:val="002060"/>
          <w:sz w:val="28"/>
          <w:szCs w:val="28"/>
        </w:rPr>
      </w:pPr>
      <w:bookmarkStart w:id="0" w:name="_GoBack"/>
      <w:bookmarkEnd w:id="0"/>
      <w:r w:rsidRPr="00AE533D">
        <w:rPr>
          <w:rFonts w:ascii="HelveticaNeueLT Pro 43 LtEx" w:hAnsi="HelveticaNeueLT Pro 43 LtEx"/>
          <w:noProof/>
          <w:sz w:val="24"/>
          <w:szCs w:val="24"/>
          <w:lang w:eastAsia="en-GB"/>
        </w:rPr>
        <w:drawing>
          <wp:anchor distT="0" distB="0" distL="114300" distR="114300" simplePos="0" relativeHeight="251659264" behindDoc="0" locked="0" layoutInCell="1" allowOverlap="1" wp14:anchorId="730E549A" wp14:editId="07D0989A">
            <wp:simplePos x="0" y="0"/>
            <wp:positionH relativeFrom="column">
              <wp:posOffset>5888953</wp:posOffset>
            </wp:positionH>
            <wp:positionV relativeFrom="paragraph">
              <wp:posOffset>-98155</wp:posOffset>
            </wp:positionV>
            <wp:extent cx="850226" cy="861337"/>
            <wp:effectExtent l="0" t="0" r="0" b="0"/>
            <wp:wrapNone/>
            <wp:docPr id="4" name="Picture 4" descr="C:\Users\sarah.burton\Desktop\Calderwood Primary Badge and Lockup\Calderwood primary nav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burton\Desktop\Calderwood Primary Badge and Lockup\Calderwood primary navy - Copy.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850226" cy="861337"/>
                    </a:xfrm>
                    <a:prstGeom prst="rect">
                      <a:avLst/>
                    </a:prstGeom>
                    <a:noFill/>
                    <a:ln>
                      <a:noFill/>
                    </a:ln>
                  </pic:spPr>
                </pic:pic>
              </a:graphicData>
            </a:graphic>
            <wp14:sizeRelH relativeFrom="page">
              <wp14:pctWidth>0</wp14:pctWidth>
            </wp14:sizeRelH>
            <wp14:sizeRelV relativeFrom="page">
              <wp14:pctHeight>0</wp14:pctHeight>
            </wp14:sizeRelV>
          </wp:anchor>
        </w:drawing>
      </w:r>
      <w:r w:rsidR="00154320" w:rsidRPr="6EF58B97">
        <w:rPr>
          <w:rFonts w:ascii="Comic Sans MS" w:eastAsia="Comic Sans MS" w:hAnsi="Comic Sans MS" w:cs="Comic Sans MS"/>
          <w:b/>
          <w:bCs/>
          <w:color w:val="002060"/>
          <w:sz w:val="28"/>
          <w:szCs w:val="28"/>
        </w:rPr>
        <w:t>Calderwood Communicates:</w:t>
      </w:r>
    </w:p>
    <w:p w14:paraId="54D04A87" w14:textId="57D7B9DD" w:rsidR="00154320" w:rsidRPr="00F7685F" w:rsidRDefault="00C35462" w:rsidP="6EF58B97">
      <w:pPr>
        <w:pStyle w:val="Header"/>
        <w:jc w:val="center"/>
        <w:rPr>
          <w:rFonts w:ascii="Comic Sans MS" w:eastAsia="Comic Sans MS" w:hAnsi="Comic Sans MS" w:cs="Comic Sans MS"/>
          <w:b/>
          <w:bCs/>
          <w:color w:val="002060"/>
          <w:sz w:val="28"/>
          <w:szCs w:val="28"/>
        </w:rPr>
      </w:pPr>
      <w:r w:rsidRPr="6EF58B97">
        <w:rPr>
          <w:rFonts w:ascii="Comic Sans MS" w:eastAsia="Comic Sans MS" w:hAnsi="Comic Sans MS" w:cs="Comic Sans MS"/>
          <w:b/>
          <w:bCs/>
          <w:color w:val="002060"/>
          <w:sz w:val="28"/>
          <w:szCs w:val="28"/>
        </w:rPr>
        <w:t xml:space="preserve">P2 </w:t>
      </w:r>
      <w:r w:rsidR="00154320" w:rsidRPr="6EF58B97">
        <w:rPr>
          <w:rFonts w:ascii="Comic Sans MS" w:eastAsia="Comic Sans MS" w:hAnsi="Comic Sans MS" w:cs="Comic Sans MS"/>
          <w:b/>
          <w:bCs/>
          <w:color w:val="002060"/>
          <w:sz w:val="28"/>
          <w:szCs w:val="28"/>
        </w:rPr>
        <w:t>Termly Learning Letter</w:t>
      </w:r>
    </w:p>
    <w:p w14:paraId="3291E193" w14:textId="49322250" w:rsidR="00154320" w:rsidRPr="00F7685F" w:rsidRDefault="00F104A6" w:rsidP="6EF58B97">
      <w:pPr>
        <w:pStyle w:val="Header"/>
        <w:jc w:val="center"/>
        <w:rPr>
          <w:rFonts w:ascii="Comic Sans MS" w:eastAsia="Comic Sans MS" w:hAnsi="Comic Sans MS" w:cs="Comic Sans MS"/>
          <w:b/>
          <w:bCs/>
          <w:color w:val="002060"/>
          <w:sz w:val="28"/>
          <w:szCs w:val="28"/>
        </w:rPr>
      </w:pPr>
      <w:r w:rsidRPr="6EF58B97">
        <w:rPr>
          <w:rFonts w:ascii="Comic Sans MS" w:eastAsia="Comic Sans MS" w:hAnsi="Comic Sans MS" w:cs="Comic Sans MS"/>
          <w:b/>
          <w:bCs/>
          <w:color w:val="002060"/>
          <w:sz w:val="28"/>
          <w:szCs w:val="28"/>
        </w:rPr>
        <w:t xml:space="preserve">Term </w:t>
      </w:r>
      <w:r w:rsidR="001D66C3">
        <w:rPr>
          <w:rFonts w:ascii="Comic Sans MS" w:eastAsia="Comic Sans MS" w:hAnsi="Comic Sans MS" w:cs="Comic Sans MS"/>
          <w:b/>
          <w:bCs/>
          <w:color w:val="002060"/>
          <w:sz w:val="28"/>
          <w:szCs w:val="28"/>
        </w:rPr>
        <w:t>4</w:t>
      </w:r>
      <w:r w:rsidR="00154320" w:rsidRPr="6EF58B97">
        <w:rPr>
          <w:rFonts w:ascii="Comic Sans MS" w:eastAsia="Comic Sans MS" w:hAnsi="Comic Sans MS" w:cs="Comic Sans MS"/>
          <w:b/>
          <w:bCs/>
          <w:color w:val="002060"/>
          <w:sz w:val="28"/>
          <w:szCs w:val="28"/>
        </w:rPr>
        <w:t xml:space="preserve"> </w:t>
      </w:r>
      <w:r w:rsidR="00506C0C" w:rsidRPr="6EF58B97">
        <w:rPr>
          <w:rFonts w:ascii="Comic Sans MS" w:eastAsia="Comic Sans MS" w:hAnsi="Comic Sans MS" w:cs="Comic Sans MS"/>
          <w:b/>
          <w:bCs/>
          <w:color w:val="002060"/>
          <w:sz w:val="28"/>
          <w:szCs w:val="28"/>
        </w:rPr>
        <w:t>202</w:t>
      </w:r>
      <w:r w:rsidR="2EC9C1E4" w:rsidRPr="6EF58B97">
        <w:rPr>
          <w:rFonts w:ascii="Comic Sans MS" w:eastAsia="Comic Sans MS" w:hAnsi="Comic Sans MS" w:cs="Comic Sans MS"/>
          <w:b/>
          <w:bCs/>
          <w:color w:val="002060"/>
          <w:sz w:val="28"/>
          <w:szCs w:val="28"/>
        </w:rPr>
        <w:t>3</w:t>
      </w:r>
      <w:r w:rsidR="00506C0C" w:rsidRPr="6EF58B97">
        <w:rPr>
          <w:rFonts w:ascii="Comic Sans MS" w:eastAsia="Comic Sans MS" w:hAnsi="Comic Sans MS" w:cs="Comic Sans MS"/>
          <w:b/>
          <w:bCs/>
          <w:color w:val="002060"/>
          <w:sz w:val="28"/>
          <w:szCs w:val="28"/>
        </w:rPr>
        <w:t>/2</w:t>
      </w:r>
      <w:r w:rsidR="146EEDA6" w:rsidRPr="6EF58B97">
        <w:rPr>
          <w:rFonts w:ascii="Comic Sans MS" w:eastAsia="Comic Sans MS" w:hAnsi="Comic Sans MS" w:cs="Comic Sans MS"/>
          <w:b/>
          <w:bCs/>
          <w:color w:val="002060"/>
          <w:sz w:val="28"/>
          <w:szCs w:val="28"/>
        </w:rPr>
        <w:t>4</w:t>
      </w:r>
    </w:p>
    <w:p w14:paraId="672A6659" w14:textId="77777777" w:rsidR="00154320" w:rsidRDefault="00154320" w:rsidP="6EF58B97">
      <w:pPr>
        <w:rPr>
          <w:rFonts w:ascii="Comic Sans MS" w:eastAsia="Comic Sans MS" w:hAnsi="Comic Sans MS" w:cs="Comic Sans MS"/>
          <w:sz w:val="28"/>
          <w:szCs w:val="28"/>
        </w:rPr>
      </w:pPr>
    </w:p>
    <w:tbl>
      <w:tblPr>
        <w:tblStyle w:val="TableGrid"/>
        <w:tblW w:w="0" w:type="auto"/>
        <w:tblLook w:val="04A0" w:firstRow="1" w:lastRow="0" w:firstColumn="1" w:lastColumn="0" w:noHBand="0" w:noVBand="1"/>
      </w:tblPr>
      <w:tblGrid>
        <w:gridCol w:w="10456"/>
      </w:tblGrid>
      <w:tr w:rsidR="00B37320" w:rsidRPr="00D8323E" w14:paraId="5821876C" w14:textId="77777777" w:rsidTr="32E48D57">
        <w:trPr>
          <w:trHeight w:val="835"/>
        </w:trPr>
        <w:tc>
          <w:tcPr>
            <w:tcW w:w="10456" w:type="dxa"/>
            <w:shd w:val="clear" w:color="auto" w:fill="002060"/>
          </w:tcPr>
          <w:p w14:paraId="063344C6" w14:textId="51C40309" w:rsidR="00C35462" w:rsidRPr="00F7685F" w:rsidRDefault="00F104A6" w:rsidP="6EF58B97">
            <w:pPr>
              <w:rPr>
                <w:rFonts w:ascii="Comic Sans MS" w:eastAsia="Comic Sans MS" w:hAnsi="Comic Sans MS" w:cs="Comic Sans MS"/>
                <w:b/>
                <w:bCs/>
                <w:sz w:val="28"/>
                <w:szCs w:val="28"/>
              </w:rPr>
            </w:pPr>
            <w:r w:rsidRPr="4DE95773">
              <w:rPr>
                <w:rFonts w:ascii="Comic Sans MS" w:eastAsia="Comic Sans MS" w:hAnsi="Comic Sans MS" w:cs="Comic Sans MS"/>
                <w:b/>
                <w:bCs/>
                <w:sz w:val="28"/>
                <w:szCs w:val="28"/>
              </w:rPr>
              <w:t>Welcome back, w</w:t>
            </w:r>
            <w:r w:rsidR="00167919" w:rsidRPr="4DE95773">
              <w:rPr>
                <w:rFonts w:ascii="Comic Sans MS" w:eastAsia="Comic Sans MS" w:hAnsi="Comic Sans MS" w:cs="Comic Sans MS"/>
                <w:b/>
                <w:bCs/>
                <w:sz w:val="28"/>
                <w:szCs w:val="28"/>
              </w:rPr>
              <w:t xml:space="preserve">e hope you all had a wonderful and relaxing holiday. Please find details below </w:t>
            </w:r>
            <w:r w:rsidR="58EED58C" w:rsidRPr="4DE95773">
              <w:rPr>
                <w:rFonts w:ascii="Comic Sans MS" w:eastAsia="Comic Sans MS" w:hAnsi="Comic Sans MS" w:cs="Comic Sans MS"/>
                <w:b/>
                <w:bCs/>
                <w:sz w:val="28"/>
                <w:szCs w:val="28"/>
              </w:rPr>
              <w:t xml:space="preserve">and </w:t>
            </w:r>
            <w:r w:rsidR="00167919" w:rsidRPr="4DE95773">
              <w:rPr>
                <w:rFonts w:ascii="Comic Sans MS" w:eastAsia="Comic Sans MS" w:hAnsi="Comic Sans MS" w:cs="Comic Sans MS"/>
                <w:b/>
                <w:bCs/>
                <w:sz w:val="28"/>
                <w:szCs w:val="28"/>
              </w:rPr>
              <w:t xml:space="preserve">a summary of what your children will be learning and experiencing in their clan this term.  </w:t>
            </w:r>
          </w:p>
        </w:tc>
      </w:tr>
      <w:tr w:rsidR="001929EB" w:rsidRPr="00D8323E" w14:paraId="59F05A11" w14:textId="77777777" w:rsidTr="32E48D57">
        <w:tc>
          <w:tcPr>
            <w:tcW w:w="10456" w:type="dxa"/>
            <w:shd w:val="clear" w:color="auto" w:fill="FFFFFF" w:themeFill="background1"/>
          </w:tcPr>
          <w:p w14:paraId="4586496D" w14:textId="0DD872F3" w:rsidR="001929EB" w:rsidRPr="00F7685F" w:rsidRDefault="00F7685F" w:rsidP="6EF58B97">
            <w:pPr>
              <w:rPr>
                <w:rFonts w:ascii="Comic Sans MS" w:eastAsia="Comic Sans MS" w:hAnsi="Comic Sans MS" w:cs="Comic Sans MS"/>
                <w:b/>
                <w:bCs/>
                <w:sz w:val="28"/>
                <w:szCs w:val="28"/>
              </w:rPr>
            </w:pPr>
            <w:r w:rsidRPr="6EF58B97">
              <w:rPr>
                <w:rFonts w:ascii="Comic Sans MS" w:eastAsia="Comic Sans MS" w:hAnsi="Comic Sans MS" w:cs="Comic Sans MS"/>
                <w:b/>
                <w:bCs/>
                <w:sz w:val="28"/>
                <w:szCs w:val="28"/>
              </w:rPr>
              <w:t>This is an overview of all learning experiences offered. These experiences may be differentiated to support and challenge each child</w:t>
            </w:r>
            <w:r w:rsidR="7D1A7F2F" w:rsidRPr="6EF58B97">
              <w:rPr>
                <w:rFonts w:ascii="Comic Sans MS" w:eastAsia="Comic Sans MS" w:hAnsi="Comic Sans MS" w:cs="Comic Sans MS"/>
                <w:b/>
                <w:bCs/>
                <w:sz w:val="28"/>
                <w:szCs w:val="28"/>
              </w:rPr>
              <w:t xml:space="preserve"> at their current stage and journey in learning. </w:t>
            </w:r>
          </w:p>
        </w:tc>
      </w:tr>
      <w:tr w:rsidR="001929EB" w:rsidRPr="00D8323E" w14:paraId="7D8EE850" w14:textId="77777777" w:rsidTr="32E48D57">
        <w:tc>
          <w:tcPr>
            <w:tcW w:w="10456" w:type="dxa"/>
            <w:shd w:val="clear" w:color="auto" w:fill="002060"/>
          </w:tcPr>
          <w:p w14:paraId="7ED560F8" w14:textId="77777777" w:rsidR="001929EB" w:rsidRPr="00F7685F" w:rsidRDefault="00F7685F" w:rsidP="6EF58B97">
            <w:pPr>
              <w:rPr>
                <w:rFonts w:ascii="Comic Sans MS" w:eastAsia="Comic Sans MS" w:hAnsi="Comic Sans MS" w:cs="Comic Sans MS"/>
                <w:b/>
                <w:bCs/>
                <w:color w:val="FFFFFF" w:themeColor="background1"/>
                <w:sz w:val="28"/>
                <w:szCs w:val="28"/>
              </w:rPr>
            </w:pPr>
            <w:r w:rsidRPr="6EF58B97">
              <w:rPr>
                <w:rFonts w:ascii="Comic Sans MS" w:eastAsia="Comic Sans MS" w:hAnsi="Comic Sans MS" w:cs="Comic Sans MS"/>
                <w:b/>
                <w:bCs/>
                <w:color w:val="FFFFFF" w:themeColor="background1"/>
                <w:sz w:val="28"/>
                <w:szCs w:val="28"/>
              </w:rPr>
              <w:t xml:space="preserve">English &amp; </w:t>
            </w:r>
            <w:r w:rsidR="001929EB" w:rsidRPr="6EF58B97">
              <w:rPr>
                <w:rFonts w:ascii="Comic Sans MS" w:eastAsia="Comic Sans MS" w:hAnsi="Comic Sans MS" w:cs="Comic Sans MS"/>
                <w:b/>
                <w:bCs/>
                <w:color w:val="FFFFFF" w:themeColor="background1"/>
                <w:sz w:val="28"/>
                <w:szCs w:val="28"/>
              </w:rPr>
              <w:t>Literacy</w:t>
            </w:r>
          </w:p>
        </w:tc>
      </w:tr>
      <w:tr w:rsidR="001929EB" w:rsidRPr="00D8323E" w14:paraId="7E482079" w14:textId="77777777" w:rsidTr="32E48D57">
        <w:tc>
          <w:tcPr>
            <w:tcW w:w="10456" w:type="dxa"/>
          </w:tcPr>
          <w:p w14:paraId="3BBB1586" w14:textId="77777777" w:rsidR="001929EB" w:rsidRPr="00F104A6" w:rsidRDefault="00365558" w:rsidP="6EF58B97">
            <w:pPr>
              <w:rPr>
                <w:rFonts w:ascii="Comic Sans MS" w:eastAsia="Comic Sans MS" w:hAnsi="Comic Sans MS" w:cs="Comic Sans MS"/>
                <w:b/>
                <w:bCs/>
                <w:sz w:val="28"/>
                <w:szCs w:val="28"/>
                <w:u w:val="single"/>
              </w:rPr>
            </w:pPr>
            <w:r w:rsidRPr="7477046C">
              <w:rPr>
                <w:rFonts w:ascii="Comic Sans MS" w:eastAsia="Comic Sans MS" w:hAnsi="Comic Sans MS" w:cs="Comic Sans MS"/>
                <w:b/>
                <w:bCs/>
                <w:sz w:val="28"/>
                <w:szCs w:val="28"/>
                <w:u w:val="single"/>
              </w:rPr>
              <w:t>Listening and Talking</w:t>
            </w:r>
          </w:p>
          <w:p w14:paraId="39FD8731" w14:textId="5E63CCAF" w:rsidR="4C709F21" w:rsidRDefault="4C709F21" w:rsidP="1645FC12">
            <w:pPr>
              <w:rPr>
                <w:rFonts w:ascii="Comic Sans MS" w:eastAsia="Comic Sans MS" w:hAnsi="Comic Sans MS" w:cs="Comic Sans MS"/>
                <w:sz w:val="28"/>
                <w:szCs w:val="28"/>
              </w:rPr>
            </w:pPr>
            <w:r w:rsidRPr="1645FC12">
              <w:rPr>
                <w:rFonts w:ascii="Comic Sans MS" w:eastAsia="Comic Sans MS" w:hAnsi="Comic Sans MS" w:cs="Comic Sans MS"/>
                <w:sz w:val="28"/>
                <w:szCs w:val="28"/>
              </w:rPr>
              <w:t>During this term</w:t>
            </w:r>
            <w:r w:rsidR="2A455365" w:rsidRPr="1645FC12">
              <w:rPr>
                <w:rFonts w:ascii="Comic Sans MS" w:eastAsia="Comic Sans MS" w:hAnsi="Comic Sans MS" w:cs="Comic Sans MS"/>
                <w:sz w:val="28"/>
                <w:szCs w:val="28"/>
              </w:rPr>
              <w:t>,</w:t>
            </w:r>
            <w:r w:rsidRPr="1645FC12">
              <w:rPr>
                <w:rFonts w:ascii="Comic Sans MS" w:eastAsia="Comic Sans MS" w:hAnsi="Comic Sans MS" w:cs="Comic Sans MS"/>
                <w:sz w:val="28"/>
                <w:szCs w:val="28"/>
              </w:rPr>
              <w:t xml:space="preserve"> we will be focusing on our listening skills with explicit listeni</w:t>
            </w:r>
            <w:r w:rsidR="49FB167D" w:rsidRPr="1645FC12">
              <w:rPr>
                <w:rFonts w:ascii="Comic Sans MS" w:eastAsia="Comic Sans MS" w:hAnsi="Comic Sans MS" w:cs="Comic Sans MS"/>
                <w:sz w:val="28"/>
                <w:szCs w:val="28"/>
              </w:rPr>
              <w:t>n</w:t>
            </w:r>
            <w:r w:rsidRPr="1645FC12">
              <w:rPr>
                <w:rFonts w:ascii="Comic Sans MS" w:eastAsia="Comic Sans MS" w:hAnsi="Comic Sans MS" w:cs="Comic Sans MS"/>
                <w:sz w:val="28"/>
                <w:szCs w:val="28"/>
              </w:rPr>
              <w:t>g lessons and revis</w:t>
            </w:r>
            <w:r w:rsidR="48258F6F" w:rsidRPr="1645FC12">
              <w:rPr>
                <w:rFonts w:ascii="Comic Sans MS" w:eastAsia="Comic Sans MS" w:hAnsi="Comic Sans MS" w:cs="Comic Sans MS"/>
                <w:sz w:val="28"/>
                <w:szCs w:val="28"/>
              </w:rPr>
              <w:t>i</w:t>
            </w:r>
            <w:r w:rsidRPr="1645FC12">
              <w:rPr>
                <w:rFonts w:ascii="Comic Sans MS" w:eastAsia="Comic Sans MS" w:hAnsi="Comic Sans MS" w:cs="Comic Sans MS"/>
                <w:sz w:val="28"/>
                <w:szCs w:val="28"/>
              </w:rPr>
              <w:t xml:space="preserve">ting the four rules </w:t>
            </w:r>
            <w:r w:rsidR="61C82CAE" w:rsidRPr="1645FC12">
              <w:rPr>
                <w:rFonts w:ascii="Comic Sans MS" w:eastAsia="Comic Sans MS" w:hAnsi="Comic Sans MS" w:cs="Comic Sans MS"/>
                <w:sz w:val="28"/>
                <w:szCs w:val="28"/>
              </w:rPr>
              <w:t xml:space="preserve">of a good </w:t>
            </w:r>
            <w:r w:rsidR="570666EB" w:rsidRPr="1645FC12">
              <w:rPr>
                <w:rFonts w:ascii="Comic Sans MS" w:eastAsia="Comic Sans MS" w:hAnsi="Comic Sans MS" w:cs="Comic Sans MS"/>
                <w:sz w:val="28"/>
                <w:szCs w:val="28"/>
              </w:rPr>
              <w:t>listener</w:t>
            </w:r>
            <w:r w:rsidR="61C82CAE" w:rsidRPr="1645FC12">
              <w:rPr>
                <w:rFonts w:ascii="Comic Sans MS" w:eastAsia="Comic Sans MS" w:hAnsi="Comic Sans MS" w:cs="Comic Sans MS"/>
                <w:sz w:val="28"/>
                <w:szCs w:val="28"/>
              </w:rPr>
              <w:t xml:space="preserve"> during lessons. </w:t>
            </w:r>
          </w:p>
          <w:p w14:paraId="452CE1C1" w14:textId="60DB64A0" w:rsidR="463545CF" w:rsidRDefault="463545CF" w:rsidP="463545CF">
            <w:pPr>
              <w:rPr>
                <w:rFonts w:ascii="Comic Sans MS" w:eastAsia="Comic Sans MS" w:hAnsi="Comic Sans MS" w:cs="Comic Sans MS"/>
                <w:b/>
                <w:bCs/>
                <w:sz w:val="28"/>
                <w:szCs w:val="28"/>
                <w:u w:val="single"/>
              </w:rPr>
            </w:pPr>
          </w:p>
          <w:p w14:paraId="20179A8D" w14:textId="2D0D16DA" w:rsidR="00F104A6" w:rsidRPr="00F104A6" w:rsidRDefault="00F104A6" w:rsidP="6EF58B97">
            <w:pPr>
              <w:rPr>
                <w:rFonts w:ascii="Comic Sans MS" w:eastAsia="Comic Sans MS" w:hAnsi="Comic Sans MS" w:cs="Comic Sans MS"/>
                <w:b/>
                <w:bCs/>
                <w:sz w:val="28"/>
                <w:szCs w:val="28"/>
                <w:u w:val="single"/>
              </w:rPr>
            </w:pPr>
          </w:p>
          <w:p w14:paraId="6FFC0775" w14:textId="1AF76858" w:rsidR="00365558" w:rsidRPr="00F104A6" w:rsidRDefault="00365558" w:rsidP="6EF58B97">
            <w:pPr>
              <w:rPr>
                <w:rFonts w:ascii="Comic Sans MS" w:eastAsia="Comic Sans MS" w:hAnsi="Comic Sans MS" w:cs="Comic Sans MS"/>
                <w:b/>
                <w:bCs/>
                <w:sz w:val="28"/>
                <w:szCs w:val="28"/>
                <w:u w:val="single"/>
              </w:rPr>
            </w:pPr>
            <w:r w:rsidRPr="6EF58B97">
              <w:rPr>
                <w:rFonts w:ascii="Comic Sans MS" w:eastAsia="Comic Sans MS" w:hAnsi="Comic Sans MS" w:cs="Comic Sans MS"/>
                <w:b/>
                <w:bCs/>
                <w:sz w:val="28"/>
                <w:szCs w:val="28"/>
                <w:u w:val="single"/>
              </w:rPr>
              <w:t>Writing</w:t>
            </w:r>
          </w:p>
          <w:p w14:paraId="19136F15" w14:textId="32EC74CC" w:rsidR="00F104A6" w:rsidRPr="00F104A6" w:rsidRDefault="1425CF78" w:rsidP="463545CF">
            <w:pPr>
              <w:pStyle w:val="ListParagraph"/>
              <w:ind w:left="0"/>
              <w:rPr>
                <w:rFonts w:ascii="Comic Sans MS" w:eastAsia="Comic Sans MS" w:hAnsi="Comic Sans MS" w:cs="Comic Sans MS"/>
                <w:sz w:val="28"/>
                <w:szCs w:val="28"/>
              </w:rPr>
            </w:pPr>
            <w:r w:rsidRPr="463545CF">
              <w:rPr>
                <w:rFonts w:ascii="Comic Sans MS" w:eastAsia="Comic Sans MS" w:hAnsi="Comic Sans MS" w:cs="Comic Sans MS"/>
                <w:sz w:val="28"/>
                <w:szCs w:val="28"/>
              </w:rPr>
              <w:t xml:space="preserve">This term we will be learning to write information reports which we will use our IDL topic of Vikings to support this. We will use our research and knowledge of the </w:t>
            </w:r>
            <w:r w:rsidR="0E84A678" w:rsidRPr="463545CF">
              <w:rPr>
                <w:rFonts w:ascii="Comic Sans MS" w:eastAsia="Comic Sans MS" w:hAnsi="Comic Sans MS" w:cs="Comic Sans MS"/>
                <w:sz w:val="28"/>
                <w:szCs w:val="28"/>
              </w:rPr>
              <w:t>Vikings</w:t>
            </w:r>
            <w:r w:rsidRPr="463545CF">
              <w:rPr>
                <w:rFonts w:ascii="Comic Sans MS" w:eastAsia="Comic Sans MS" w:hAnsi="Comic Sans MS" w:cs="Comic Sans MS"/>
                <w:sz w:val="28"/>
                <w:szCs w:val="28"/>
              </w:rPr>
              <w:t xml:space="preserve"> to construct a</w:t>
            </w:r>
            <w:r w:rsidR="7F0EEFED" w:rsidRPr="463545CF">
              <w:rPr>
                <w:rFonts w:ascii="Comic Sans MS" w:eastAsia="Comic Sans MS" w:hAnsi="Comic Sans MS" w:cs="Comic Sans MS"/>
                <w:sz w:val="28"/>
                <w:szCs w:val="28"/>
              </w:rPr>
              <w:t xml:space="preserve">n information report which we can share with others. </w:t>
            </w:r>
          </w:p>
          <w:p w14:paraId="7F51D2BF" w14:textId="3ECE3ADD" w:rsidR="53CA48A4" w:rsidRDefault="53CA48A4" w:rsidP="463545CF">
            <w:pPr>
              <w:pStyle w:val="ListParagraph"/>
              <w:ind w:left="0"/>
              <w:rPr>
                <w:rFonts w:ascii="Comic Sans MS" w:eastAsia="Comic Sans MS" w:hAnsi="Comic Sans MS" w:cs="Comic Sans MS"/>
                <w:sz w:val="28"/>
                <w:szCs w:val="28"/>
              </w:rPr>
            </w:pPr>
            <w:r w:rsidRPr="463545CF">
              <w:rPr>
                <w:rFonts w:ascii="Comic Sans MS" w:eastAsia="Comic Sans MS" w:hAnsi="Comic Sans MS" w:cs="Comic Sans MS"/>
                <w:sz w:val="28"/>
                <w:szCs w:val="28"/>
              </w:rPr>
              <w:t>Focus points within our writing will be:</w:t>
            </w:r>
          </w:p>
          <w:p w14:paraId="48F79461" w14:textId="6F58CF45" w:rsidR="53CA48A4" w:rsidRDefault="53CA48A4" w:rsidP="463545CF">
            <w:pPr>
              <w:pStyle w:val="ListParagraph"/>
              <w:numPr>
                <w:ilvl w:val="0"/>
                <w:numId w:val="1"/>
              </w:numPr>
              <w:rPr>
                <w:rFonts w:ascii="Comic Sans MS" w:eastAsia="Comic Sans MS" w:hAnsi="Comic Sans MS" w:cs="Comic Sans MS"/>
                <w:sz w:val="28"/>
                <w:szCs w:val="28"/>
              </w:rPr>
            </w:pPr>
            <w:r w:rsidRPr="463545CF">
              <w:rPr>
                <w:rFonts w:ascii="Comic Sans MS" w:eastAsia="Comic Sans MS" w:hAnsi="Comic Sans MS" w:cs="Comic Sans MS"/>
                <w:sz w:val="28"/>
                <w:szCs w:val="28"/>
              </w:rPr>
              <w:t>Genre text structure</w:t>
            </w:r>
          </w:p>
          <w:p w14:paraId="3876C4AA" w14:textId="705F325C" w:rsidR="53CA48A4" w:rsidRDefault="53CA48A4" w:rsidP="463545CF">
            <w:pPr>
              <w:pStyle w:val="ListParagraph"/>
              <w:numPr>
                <w:ilvl w:val="0"/>
                <w:numId w:val="1"/>
              </w:numPr>
              <w:rPr>
                <w:rFonts w:ascii="Comic Sans MS" w:eastAsia="Comic Sans MS" w:hAnsi="Comic Sans MS" w:cs="Comic Sans MS"/>
                <w:sz w:val="28"/>
                <w:szCs w:val="28"/>
              </w:rPr>
            </w:pPr>
            <w:r w:rsidRPr="463545CF">
              <w:rPr>
                <w:rFonts w:ascii="Comic Sans MS" w:eastAsia="Comic Sans MS" w:hAnsi="Comic Sans MS" w:cs="Comic Sans MS"/>
                <w:sz w:val="28"/>
                <w:szCs w:val="28"/>
              </w:rPr>
              <w:t>Exploring facts and fiction</w:t>
            </w:r>
          </w:p>
          <w:p w14:paraId="6EB4F81B" w14:textId="64F44CEA" w:rsidR="2BD56D5A" w:rsidRDefault="2BD56D5A" w:rsidP="463545CF">
            <w:pPr>
              <w:pStyle w:val="ListParagraph"/>
              <w:numPr>
                <w:ilvl w:val="0"/>
                <w:numId w:val="1"/>
              </w:numPr>
              <w:rPr>
                <w:rFonts w:ascii="Comic Sans MS" w:eastAsia="Comic Sans MS" w:hAnsi="Comic Sans MS" w:cs="Comic Sans MS"/>
                <w:sz w:val="28"/>
                <w:szCs w:val="28"/>
              </w:rPr>
            </w:pPr>
            <w:r w:rsidRPr="463545CF">
              <w:rPr>
                <w:rFonts w:ascii="Comic Sans MS" w:eastAsia="Comic Sans MS" w:hAnsi="Comic Sans MS" w:cs="Comic Sans MS"/>
                <w:sz w:val="28"/>
                <w:szCs w:val="28"/>
              </w:rPr>
              <w:t>Working on alphabetical order using letter names</w:t>
            </w:r>
          </w:p>
          <w:p w14:paraId="5F8DF646" w14:textId="5B5AD3FF" w:rsidR="283F878F" w:rsidRDefault="283F878F" w:rsidP="463545CF">
            <w:pPr>
              <w:pStyle w:val="ListParagraph"/>
              <w:numPr>
                <w:ilvl w:val="0"/>
                <w:numId w:val="1"/>
              </w:numPr>
              <w:rPr>
                <w:rFonts w:ascii="Comic Sans MS" w:eastAsia="Comic Sans MS" w:hAnsi="Comic Sans MS" w:cs="Comic Sans MS"/>
                <w:sz w:val="28"/>
                <w:szCs w:val="28"/>
              </w:rPr>
            </w:pPr>
            <w:r w:rsidRPr="463545CF">
              <w:rPr>
                <w:rFonts w:ascii="Comic Sans MS" w:eastAsia="Comic Sans MS" w:hAnsi="Comic Sans MS" w:cs="Comic Sans MS"/>
                <w:color w:val="000000" w:themeColor="text1"/>
                <w:sz w:val="28"/>
                <w:szCs w:val="28"/>
                <w:lang w:val="en-US"/>
              </w:rPr>
              <w:t>Make notes under headings provided to gather information on a topic</w:t>
            </w:r>
          </w:p>
          <w:p w14:paraId="686C07F3" w14:textId="1F32588F" w:rsidR="283F878F" w:rsidRDefault="283F878F" w:rsidP="463545CF">
            <w:pPr>
              <w:pStyle w:val="ListParagraph"/>
              <w:numPr>
                <w:ilvl w:val="0"/>
                <w:numId w:val="1"/>
              </w:numPr>
              <w:rPr>
                <w:rFonts w:ascii="Comic Sans MS" w:eastAsia="Comic Sans MS" w:hAnsi="Comic Sans MS" w:cs="Comic Sans MS"/>
                <w:sz w:val="28"/>
                <w:szCs w:val="28"/>
              </w:rPr>
            </w:pPr>
            <w:r w:rsidRPr="463545CF">
              <w:rPr>
                <w:rFonts w:ascii="Comic Sans MS" w:eastAsia="Comic Sans MS" w:hAnsi="Comic Sans MS" w:cs="Comic Sans MS"/>
                <w:color w:val="000000" w:themeColor="text1"/>
                <w:sz w:val="28"/>
                <w:szCs w:val="28"/>
                <w:lang w:val="en-US"/>
              </w:rPr>
              <w:t>Distinguish between important and unimportant information</w:t>
            </w:r>
          </w:p>
          <w:p w14:paraId="25F3E864" w14:textId="36E1341E" w:rsidR="283F878F" w:rsidRDefault="283F878F" w:rsidP="463545CF">
            <w:pPr>
              <w:pStyle w:val="ListParagraph"/>
              <w:numPr>
                <w:ilvl w:val="0"/>
                <w:numId w:val="1"/>
              </w:numPr>
              <w:rPr>
                <w:rFonts w:ascii="Comic Sans MS" w:eastAsia="Comic Sans MS" w:hAnsi="Comic Sans MS" w:cs="Comic Sans MS"/>
                <w:sz w:val="28"/>
                <w:szCs w:val="28"/>
              </w:rPr>
            </w:pPr>
            <w:r w:rsidRPr="463545CF">
              <w:rPr>
                <w:rFonts w:ascii="Comic Sans MS" w:eastAsia="Comic Sans MS" w:hAnsi="Comic Sans MS" w:cs="Comic Sans MS"/>
                <w:color w:val="000000" w:themeColor="text1"/>
                <w:sz w:val="28"/>
                <w:szCs w:val="28"/>
              </w:rPr>
              <w:t>Write in sentences about a topic.</w:t>
            </w:r>
          </w:p>
          <w:p w14:paraId="4D70E13B" w14:textId="73DAC267" w:rsidR="00F104A6" w:rsidRPr="00F104A6" w:rsidRDefault="283F878F" w:rsidP="463545CF">
            <w:pPr>
              <w:pStyle w:val="ListParagraph"/>
              <w:ind w:left="0"/>
              <w:rPr>
                <w:rFonts w:ascii="Comic Sans MS" w:eastAsia="Comic Sans MS" w:hAnsi="Comic Sans MS" w:cs="Comic Sans MS"/>
                <w:sz w:val="28"/>
                <w:szCs w:val="28"/>
              </w:rPr>
            </w:pPr>
            <w:r w:rsidRPr="463545CF">
              <w:rPr>
                <w:rFonts w:ascii="Comic Sans MS" w:eastAsia="Comic Sans MS" w:hAnsi="Comic Sans MS" w:cs="Comic Sans MS"/>
                <w:sz w:val="28"/>
                <w:szCs w:val="28"/>
              </w:rPr>
              <w:t xml:space="preserve">While continuing to focus on the core targets. </w:t>
            </w:r>
          </w:p>
          <w:p w14:paraId="1149C7EC" w14:textId="546EDDCF" w:rsidR="463545CF" w:rsidRDefault="463545CF" w:rsidP="463545CF">
            <w:pPr>
              <w:pStyle w:val="ListParagraph"/>
              <w:ind w:left="0"/>
              <w:rPr>
                <w:rFonts w:ascii="Comic Sans MS" w:eastAsia="Comic Sans MS" w:hAnsi="Comic Sans MS" w:cs="Comic Sans MS"/>
                <w:sz w:val="28"/>
                <w:szCs w:val="28"/>
              </w:rPr>
            </w:pPr>
          </w:p>
          <w:p w14:paraId="31907279" w14:textId="270385AB" w:rsidR="00F104A6" w:rsidRPr="00F104A6" w:rsidRDefault="00365558" w:rsidP="6EF58B97">
            <w:pPr>
              <w:rPr>
                <w:rFonts w:ascii="Comic Sans MS" w:eastAsia="Comic Sans MS" w:hAnsi="Comic Sans MS" w:cs="Comic Sans MS"/>
                <w:b/>
                <w:bCs/>
                <w:sz w:val="28"/>
                <w:szCs w:val="28"/>
                <w:u w:val="single"/>
              </w:rPr>
            </w:pPr>
            <w:r w:rsidRPr="6EF58B97">
              <w:rPr>
                <w:rFonts w:ascii="Comic Sans MS" w:eastAsia="Comic Sans MS" w:hAnsi="Comic Sans MS" w:cs="Comic Sans MS"/>
                <w:b/>
                <w:bCs/>
                <w:sz w:val="28"/>
                <w:szCs w:val="28"/>
                <w:u w:val="single"/>
              </w:rPr>
              <w:t>Reading</w:t>
            </w:r>
          </w:p>
          <w:p w14:paraId="5EE312D1" w14:textId="56E2024A" w:rsidR="00F104A6" w:rsidRPr="00F104A6" w:rsidRDefault="7428C75B" w:rsidP="4DE95773">
            <w:pPr>
              <w:rPr>
                <w:rFonts w:ascii="Comic Sans MS" w:eastAsia="Comic Sans MS" w:hAnsi="Comic Sans MS" w:cs="Comic Sans MS"/>
                <w:sz w:val="28"/>
                <w:szCs w:val="28"/>
              </w:rPr>
            </w:pPr>
            <w:r w:rsidRPr="4DE95773">
              <w:rPr>
                <w:rFonts w:ascii="Comic Sans MS" w:eastAsia="Comic Sans MS" w:hAnsi="Comic Sans MS" w:cs="Comic Sans MS"/>
                <w:sz w:val="28"/>
                <w:szCs w:val="28"/>
              </w:rPr>
              <w:t>This term we will be focusing on how different punctuation changes the way in which we read a text</w:t>
            </w:r>
            <w:r w:rsidR="7867D363" w:rsidRPr="4DE95773">
              <w:rPr>
                <w:rFonts w:ascii="Comic Sans MS" w:eastAsia="Comic Sans MS" w:hAnsi="Comic Sans MS" w:cs="Comic Sans MS"/>
                <w:sz w:val="28"/>
                <w:szCs w:val="28"/>
              </w:rPr>
              <w:t xml:space="preserve"> </w:t>
            </w:r>
            <w:r w:rsidR="631045D6" w:rsidRPr="4DE95773">
              <w:rPr>
                <w:rFonts w:ascii="Comic Sans MS" w:eastAsia="Comic Sans MS" w:hAnsi="Comic Sans MS" w:cs="Comic Sans MS"/>
                <w:sz w:val="28"/>
                <w:szCs w:val="28"/>
              </w:rPr>
              <w:t>and why it is such a vital part of a text</w:t>
            </w:r>
            <w:r w:rsidRPr="4DE95773">
              <w:rPr>
                <w:rFonts w:ascii="Comic Sans MS" w:eastAsia="Comic Sans MS" w:hAnsi="Comic Sans MS" w:cs="Comic Sans MS"/>
                <w:sz w:val="28"/>
                <w:szCs w:val="28"/>
              </w:rPr>
              <w:t xml:space="preserve">. </w:t>
            </w:r>
            <w:r w:rsidR="0847635A" w:rsidRPr="4DE95773">
              <w:rPr>
                <w:rFonts w:ascii="Comic Sans MS" w:eastAsia="Comic Sans MS" w:hAnsi="Comic Sans MS" w:cs="Comic Sans MS"/>
                <w:sz w:val="28"/>
                <w:szCs w:val="28"/>
              </w:rPr>
              <w:t xml:space="preserve">Some of these will include; </w:t>
            </w:r>
            <w:r w:rsidRPr="4DE95773">
              <w:rPr>
                <w:rFonts w:ascii="Comic Sans MS" w:eastAsia="Comic Sans MS" w:hAnsi="Comic Sans MS" w:cs="Comic Sans MS"/>
                <w:sz w:val="28"/>
                <w:szCs w:val="28"/>
              </w:rPr>
              <w:t xml:space="preserve">speech marks, commas, </w:t>
            </w:r>
            <w:r w:rsidR="414FDB0C" w:rsidRPr="4DE95773">
              <w:rPr>
                <w:rFonts w:ascii="Comic Sans MS" w:eastAsia="Comic Sans MS" w:hAnsi="Comic Sans MS" w:cs="Comic Sans MS"/>
                <w:sz w:val="28"/>
                <w:szCs w:val="28"/>
              </w:rPr>
              <w:t>apostrophes/contradictions</w:t>
            </w:r>
            <w:r w:rsidR="04420560" w:rsidRPr="4DE95773">
              <w:rPr>
                <w:rFonts w:ascii="Comic Sans MS" w:eastAsia="Comic Sans MS" w:hAnsi="Comic Sans MS" w:cs="Comic Sans MS"/>
                <w:sz w:val="28"/>
                <w:szCs w:val="28"/>
              </w:rPr>
              <w:t xml:space="preserve"> and </w:t>
            </w:r>
            <w:r w:rsidR="3D1BF463" w:rsidRPr="4DE95773">
              <w:rPr>
                <w:rFonts w:ascii="Comic Sans MS" w:eastAsia="Comic Sans MS" w:hAnsi="Comic Sans MS" w:cs="Comic Sans MS"/>
                <w:sz w:val="28"/>
                <w:szCs w:val="28"/>
              </w:rPr>
              <w:t>full stops</w:t>
            </w:r>
            <w:r w:rsidR="04420560" w:rsidRPr="4DE95773">
              <w:rPr>
                <w:rFonts w:ascii="Comic Sans MS" w:eastAsia="Comic Sans MS" w:hAnsi="Comic Sans MS" w:cs="Comic Sans MS"/>
                <w:sz w:val="28"/>
                <w:szCs w:val="28"/>
              </w:rPr>
              <w:t>.</w:t>
            </w:r>
            <w:r w:rsidR="7EEC44F9" w:rsidRPr="4DE95773">
              <w:rPr>
                <w:rFonts w:ascii="Comic Sans MS" w:eastAsia="Comic Sans MS" w:hAnsi="Comic Sans MS" w:cs="Comic Sans MS"/>
                <w:sz w:val="28"/>
                <w:szCs w:val="28"/>
              </w:rPr>
              <w:t xml:space="preserve"> The children will be encouraged to identify different punctuation </w:t>
            </w:r>
            <w:r w:rsidR="7F6D6CFC" w:rsidRPr="4DE95773">
              <w:rPr>
                <w:rFonts w:ascii="Comic Sans MS" w:eastAsia="Comic Sans MS" w:hAnsi="Comic Sans MS" w:cs="Comic Sans MS"/>
                <w:sz w:val="28"/>
                <w:szCs w:val="28"/>
              </w:rPr>
              <w:t>with</w:t>
            </w:r>
            <w:r w:rsidR="7EEC44F9" w:rsidRPr="4DE95773">
              <w:rPr>
                <w:rFonts w:ascii="Comic Sans MS" w:eastAsia="Comic Sans MS" w:hAnsi="Comic Sans MS" w:cs="Comic Sans MS"/>
                <w:sz w:val="28"/>
                <w:szCs w:val="28"/>
              </w:rPr>
              <w:t xml:space="preserve">in their own reading books as well as </w:t>
            </w:r>
            <w:r w:rsidR="7B25395E" w:rsidRPr="4DE95773">
              <w:rPr>
                <w:rFonts w:ascii="Comic Sans MS" w:eastAsia="Comic Sans MS" w:hAnsi="Comic Sans MS" w:cs="Comic Sans MS"/>
                <w:sz w:val="28"/>
                <w:szCs w:val="28"/>
              </w:rPr>
              <w:t>a range of different medias.</w:t>
            </w:r>
          </w:p>
          <w:p w14:paraId="441DC0E6" w14:textId="2D215C0C" w:rsidR="4DE95773" w:rsidRDefault="4DE95773" w:rsidP="4DE95773">
            <w:pPr>
              <w:rPr>
                <w:rFonts w:ascii="Comic Sans MS" w:eastAsia="Comic Sans MS" w:hAnsi="Comic Sans MS" w:cs="Comic Sans MS"/>
                <w:sz w:val="28"/>
                <w:szCs w:val="28"/>
              </w:rPr>
            </w:pPr>
          </w:p>
          <w:p w14:paraId="412BCF6C" w14:textId="712C4591" w:rsidR="432038B7" w:rsidRDefault="432038B7" w:rsidP="4DE95773">
            <w:pPr>
              <w:rPr>
                <w:rFonts w:ascii="Comic Sans MS" w:eastAsia="Comic Sans MS" w:hAnsi="Comic Sans MS" w:cs="Comic Sans MS"/>
                <w:sz w:val="28"/>
                <w:szCs w:val="28"/>
              </w:rPr>
            </w:pPr>
            <w:r w:rsidRPr="712551C1">
              <w:rPr>
                <w:rFonts w:ascii="Comic Sans MS" w:eastAsia="Comic Sans MS" w:hAnsi="Comic Sans MS" w:cs="Comic Sans MS"/>
                <w:sz w:val="28"/>
                <w:szCs w:val="28"/>
              </w:rPr>
              <w:t>Individual reading books will continue to be sent home on a weekly basis.</w:t>
            </w:r>
          </w:p>
          <w:p w14:paraId="267A571C" w14:textId="5FE3C8A3" w:rsidR="712551C1" w:rsidRDefault="712551C1" w:rsidP="712551C1">
            <w:pPr>
              <w:rPr>
                <w:rFonts w:ascii="Comic Sans MS" w:eastAsia="Comic Sans MS" w:hAnsi="Comic Sans MS" w:cs="Comic Sans MS"/>
                <w:b/>
                <w:bCs/>
                <w:sz w:val="28"/>
                <w:szCs w:val="28"/>
                <w:u w:val="single"/>
              </w:rPr>
            </w:pPr>
          </w:p>
          <w:p w14:paraId="0C2F6C69" w14:textId="4CFCB59E" w:rsidR="00463A04" w:rsidRPr="00F104A6" w:rsidRDefault="00463A04" w:rsidP="6EF58B97">
            <w:pPr>
              <w:rPr>
                <w:rFonts w:ascii="Comic Sans MS" w:eastAsia="Comic Sans MS" w:hAnsi="Comic Sans MS" w:cs="Comic Sans MS"/>
                <w:b/>
                <w:bCs/>
                <w:sz w:val="28"/>
                <w:szCs w:val="28"/>
                <w:u w:val="single"/>
              </w:rPr>
            </w:pPr>
            <w:r w:rsidRPr="712551C1">
              <w:rPr>
                <w:rFonts w:ascii="Comic Sans MS" w:eastAsia="Comic Sans MS" w:hAnsi="Comic Sans MS" w:cs="Comic Sans MS"/>
                <w:b/>
                <w:bCs/>
                <w:sz w:val="28"/>
                <w:szCs w:val="28"/>
                <w:u w:val="single"/>
              </w:rPr>
              <w:lastRenderedPageBreak/>
              <w:t>One Plus Two</w:t>
            </w:r>
          </w:p>
          <w:p w14:paraId="4668135C" w14:textId="028DEF4A" w:rsidR="00F104A6" w:rsidRPr="00F104A6" w:rsidRDefault="063A914D" w:rsidP="712551C1">
            <w:pPr>
              <w:rPr>
                <w:rFonts w:ascii="Comic Sans MS" w:eastAsia="Comic Sans MS" w:hAnsi="Comic Sans MS" w:cs="Comic Sans MS"/>
                <w:sz w:val="28"/>
                <w:szCs w:val="28"/>
              </w:rPr>
            </w:pPr>
            <w:r w:rsidRPr="1645FC12">
              <w:rPr>
                <w:rFonts w:ascii="Comic Sans MS" w:eastAsia="Comic Sans MS" w:hAnsi="Comic Sans MS" w:cs="Comic Sans MS"/>
                <w:color w:val="000000" w:themeColor="text1"/>
                <w:sz w:val="28"/>
                <w:szCs w:val="28"/>
              </w:rPr>
              <w:t xml:space="preserve">During our lessons we will be learning basic phrases through music and play. We will extend our existing knowledge of days of the week, months, and how to use </w:t>
            </w:r>
            <w:r w:rsidR="55AC5B69" w:rsidRPr="1645FC12">
              <w:rPr>
                <w:rFonts w:ascii="Comic Sans MS" w:eastAsia="Comic Sans MS" w:hAnsi="Comic Sans MS" w:cs="Comic Sans MS"/>
                <w:color w:val="000000" w:themeColor="text1"/>
                <w:sz w:val="28"/>
                <w:szCs w:val="28"/>
              </w:rPr>
              <w:t>everyday</w:t>
            </w:r>
            <w:r w:rsidRPr="1645FC12">
              <w:rPr>
                <w:rFonts w:ascii="Comic Sans MS" w:eastAsia="Comic Sans MS" w:hAnsi="Comic Sans MS" w:cs="Comic Sans MS"/>
                <w:color w:val="000000" w:themeColor="text1"/>
                <w:sz w:val="28"/>
                <w:szCs w:val="28"/>
              </w:rPr>
              <w:t xml:space="preserve"> vocabulary with our classmates. We will then move on to learn how to say different food items in </w:t>
            </w:r>
            <w:r w:rsidR="13528B8F" w:rsidRPr="1645FC12">
              <w:rPr>
                <w:rFonts w:ascii="Comic Sans MS" w:eastAsia="Comic Sans MS" w:hAnsi="Comic Sans MS" w:cs="Comic Sans MS"/>
                <w:color w:val="000000" w:themeColor="text1"/>
                <w:sz w:val="28"/>
                <w:szCs w:val="28"/>
              </w:rPr>
              <w:t>French and</w:t>
            </w:r>
            <w:r w:rsidRPr="1645FC12">
              <w:rPr>
                <w:rFonts w:ascii="Comic Sans MS" w:eastAsia="Comic Sans MS" w:hAnsi="Comic Sans MS" w:cs="Comic Sans MS"/>
                <w:color w:val="000000" w:themeColor="text1"/>
                <w:sz w:val="28"/>
                <w:szCs w:val="28"/>
              </w:rPr>
              <w:t xml:space="preserve"> talk about our favourite things to eat. Practice singing French nursery rhymes at home to develop familiarity with pronunciation and prosody.</w:t>
            </w:r>
          </w:p>
        </w:tc>
      </w:tr>
      <w:tr w:rsidR="001929EB" w:rsidRPr="00D8323E" w14:paraId="0FD027E2" w14:textId="77777777" w:rsidTr="32E48D57">
        <w:tc>
          <w:tcPr>
            <w:tcW w:w="10456" w:type="dxa"/>
            <w:shd w:val="clear" w:color="auto" w:fill="002060"/>
          </w:tcPr>
          <w:p w14:paraId="5A727917" w14:textId="77777777" w:rsidR="001929EB" w:rsidRPr="00F7685F" w:rsidRDefault="001929EB" w:rsidP="6EF58B97">
            <w:pPr>
              <w:rPr>
                <w:rFonts w:ascii="Comic Sans MS" w:eastAsia="Comic Sans MS" w:hAnsi="Comic Sans MS" w:cs="Comic Sans MS"/>
                <w:b/>
                <w:bCs/>
                <w:sz w:val="28"/>
                <w:szCs w:val="28"/>
              </w:rPr>
            </w:pPr>
            <w:r w:rsidRPr="6EF58B97">
              <w:rPr>
                <w:rFonts w:ascii="Comic Sans MS" w:eastAsia="Comic Sans MS" w:hAnsi="Comic Sans MS" w:cs="Comic Sans MS"/>
                <w:b/>
                <w:bCs/>
                <w:color w:val="FFFFFF" w:themeColor="background1"/>
                <w:sz w:val="28"/>
                <w:szCs w:val="28"/>
              </w:rPr>
              <w:lastRenderedPageBreak/>
              <w:t>Numeracy</w:t>
            </w:r>
            <w:r w:rsidR="00F7685F" w:rsidRPr="6EF58B97">
              <w:rPr>
                <w:rFonts w:ascii="Comic Sans MS" w:eastAsia="Comic Sans MS" w:hAnsi="Comic Sans MS" w:cs="Comic Sans MS"/>
                <w:b/>
                <w:bCs/>
                <w:color w:val="FFFFFF" w:themeColor="background1"/>
                <w:sz w:val="28"/>
                <w:szCs w:val="28"/>
              </w:rPr>
              <w:t xml:space="preserve"> &amp; Maths </w:t>
            </w:r>
          </w:p>
        </w:tc>
      </w:tr>
      <w:tr w:rsidR="00B65EE0" w:rsidRPr="00D8323E" w14:paraId="17C46C6E" w14:textId="77777777" w:rsidTr="32E48D57">
        <w:tc>
          <w:tcPr>
            <w:tcW w:w="10456" w:type="dxa"/>
            <w:shd w:val="clear" w:color="auto" w:fill="auto"/>
          </w:tcPr>
          <w:p w14:paraId="727B1198" w14:textId="3716C4A1" w:rsidR="00D036F0" w:rsidRDefault="00D036F0" w:rsidP="6EF58B97">
            <w:pPr>
              <w:rPr>
                <w:rFonts w:ascii="Comic Sans MS" w:eastAsia="Comic Sans MS" w:hAnsi="Comic Sans MS" w:cs="Comic Sans MS"/>
                <w:b/>
                <w:bCs/>
                <w:sz w:val="28"/>
                <w:szCs w:val="28"/>
                <w:u w:val="single"/>
              </w:rPr>
            </w:pPr>
            <w:r w:rsidRPr="463545CF">
              <w:rPr>
                <w:rFonts w:ascii="Comic Sans MS" w:eastAsia="Comic Sans MS" w:hAnsi="Comic Sans MS" w:cs="Comic Sans MS"/>
                <w:b/>
                <w:bCs/>
                <w:sz w:val="28"/>
                <w:szCs w:val="28"/>
                <w:u w:val="single"/>
              </w:rPr>
              <w:t>Numeracy</w:t>
            </w:r>
          </w:p>
          <w:p w14:paraId="40DAEAE5" w14:textId="08C77CFA" w:rsidR="0A6F6810" w:rsidRDefault="0A6F6810" w:rsidP="1645FC12">
            <w:pPr>
              <w:rPr>
                <w:rFonts w:ascii="Comic Sans MS" w:eastAsia="Comic Sans MS" w:hAnsi="Comic Sans MS" w:cs="Comic Sans MS"/>
                <w:sz w:val="28"/>
                <w:szCs w:val="28"/>
              </w:rPr>
            </w:pPr>
            <w:r w:rsidRPr="1645FC12">
              <w:rPr>
                <w:rFonts w:ascii="Comic Sans MS" w:eastAsia="Comic Sans MS" w:hAnsi="Comic Sans MS" w:cs="Comic Sans MS"/>
                <w:sz w:val="28"/>
                <w:szCs w:val="28"/>
              </w:rPr>
              <w:t>In numer</w:t>
            </w:r>
            <w:r w:rsidR="020AA2E7" w:rsidRPr="1645FC12">
              <w:rPr>
                <w:rFonts w:ascii="Comic Sans MS" w:eastAsia="Comic Sans MS" w:hAnsi="Comic Sans MS" w:cs="Comic Sans MS"/>
                <w:sz w:val="28"/>
                <w:szCs w:val="28"/>
              </w:rPr>
              <w:t xml:space="preserve">acy </w:t>
            </w:r>
            <w:r w:rsidR="4DDF34D5" w:rsidRPr="1645FC12">
              <w:rPr>
                <w:rFonts w:ascii="Comic Sans MS" w:eastAsia="Comic Sans MS" w:hAnsi="Comic Sans MS" w:cs="Comic Sans MS"/>
                <w:sz w:val="28"/>
                <w:szCs w:val="28"/>
              </w:rPr>
              <w:t xml:space="preserve">we will finishing our </w:t>
            </w:r>
            <w:r w:rsidR="5926FB95" w:rsidRPr="1645FC12">
              <w:rPr>
                <w:rFonts w:ascii="Comic Sans MS" w:eastAsia="Comic Sans MS" w:hAnsi="Comic Sans MS" w:cs="Comic Sans MS"/>
                <w:sz w:val="28"/>
                <w:szCs w:val="28"/>
              </w:rPr>
              <w:t>learning in multiplication and applying knowledge in d</w:t>
            </w:r>
            <w:r w:rsidR="44C268D4" w:rsidRPr="1645FC12">
              <w:rPr>
                <w:rFonts w:ascii="Comic Sans MS" w:eastAsia="Comic Sans MS" w:hAnsi="Comic Sans MS" w:cs="Comic Sans MS"/>
                <w:sz w:val="28"/>
                <w:szCs w:val="28"/>
              </w:rPr>
              <w:t>ivision</w:t>
            </w:r>
            <w:r w:rsidR="5C532A3A" w:rsidRPr="1645FC12">
              <w:rPr>
                <w:rFonts w:ascii="Comic Sans MS" w:eastAsia="Comic Sans MS" w:hAnsi="Comic Sans MS" w:cs="Comic Sans MS"/>
                <w:sz w:val="28"/>
                <w:szCs w:val="28"/>
              </w:rPr>
              <w:t xml:space="preserve"> by 2, 5 and 10</w:t>
            </w:r>
            <w:r w:rsidR="44C268D4" w:rsidRPr="1645FC12">
              <w:rPr>
                <w:rFonts w:ascii="Comic Sans MS" w:eastAsia="Comic Sans MS" w:hAnsi="Comic Sans MS" w:cs="Comic Sans MS"/>
                <w:sz w:val="28"/>
                <w:szCs w:val="28"/>
              </w:rPr>
              <w:t>. We will then move onto fractions</w:t>
            </w:r>
            <w:r w:rsidR="5670C5F8" w:rsidRPr="1645FC12">
              <w:rPr>
                <w:rFonts w:ascii="Comic Sans MS" w:eastAsia="Comic Sans MS" w:hAnsi="Comic Sans MS" w:cs="Comic Sans MS"/>
                <w:sz w:val="28"/>
                <w:szCs w:val="28"/>
              </w:rPr>
              <w:t xml:space="preserve"> in halves and quarters</w:t>
            </w:r>
            <w:r w:rsidR="44C268D4" w:rsidRPr="1645FC12">
              <w:rPr>
                <w:rFonts w:ascii="Comic Sans MS" w:eastAsia="Comic Sans MS" w:hAnsi="Comic Sans MS" w:cs="Comic Sans MS"/>
                <w:sz w:val="28"/>
                <w:szCs w:val="28"/>
              </w:rPr>
              <w:t xml:space="preserve"> which will link</w:t>
            </w:r>
            <w:r w:rsidR="7E20EA0B" w:rsidRPr="1645FC12">
              <w:rPr>
                <w:rFonts w:ascii="Comic Sans MS" w:eastAsia="Comic Sans MS" w:hAnsi="Comic Sans MS" w:cs="Comic Sans MS"/>
                <w:sz w:val="28"/>
                <w:szCs w:val="28"/>
              </w:rPr>
              <w:t xml:space="preserve"> with time in maths. </w:t>
            </w:r>
          </w:p>
          <w:p w14:paraId="5588203C" w14:textId="7C58E09F" w:rsidR="00F104A6" w:rsidRPr="00F104A6" w:rsidRDefault="00F104A6" w:rsidP="001D66C3">
            <w:pPr>
              <w:rPr>
                <w:rFonts w:ascii="Comic Sans MS" w:eastAsia="Comic Sans MS" w:hAnsi="Comic Sans MS" w:cs="Comic Sans MS"/>
                <w:sz w:val="28"/>
                <w:szCs w:val="28"/>
              </w:rPr>
            </w:pPr>
            <w:r w:rsidRPr="6EF58B97">
              <w:rPr>
                <w:rFonts w:ascii="Comic Sans MS" w:eastAsia="Comic Sans MS" w:hAnsi="Comic Sans MS" w:cs="Comic Sans MS"/>
                <w:sz w:val="28"/>
                <w:szCs w:val="28"/>
              </w:rPr>
              <w:t xml:space="preserve"> </w:t>
            </w:r>
          </w:p>
          <w:p w14:paraId="7D3CD28F" w14:textId="1E9ED09A" w:rsidR="009A2D75" w:rsidRDefault="00D036F0" w:rsidP="6EF58B97">
            <w:pPr>
              <w:jc w:val="both"/>
              <w:rPr>
                <w:rFonts w:ascii="Comic Sans MS" w:eastAsia="Comic Sans MS" w:hAnsi="Comic Sans MS" w:cs="Comic Sans MS"/>
                <w:sz w:val="28"/>
                <w:szCs w:val="28"/>
              </w:rPr>
            </w:pPr>
            <w:r w:rsidRPr="463545CF">
              <w:rPr>
                <w:rFonts w:ascii="Comic Sans MS" w:eastAsia="Comic Sans MS" w:hAnsi="Comic Sans MS" w:cs="Comic Sans MS"/>
                <w:b/>
                <w:bCs/>
                <w:sz w:val="28"/>
                <w:szCs w:val="28"/>
                <w:u w:val="single"/>
              </w:rPr>
              <w:t>Maths</w:t>
            </w:r>
          </w:p>
          <w:p w14:paraId="143EDEB3" w14:textId="03299C82" w:rsidR="27410A12" w:rsidRDefault="27410A12" w:rsidP="1645FC12">
            <w:pPr>
              <w:jc w:val="both"/>
              <w:rPr>
                <w:rFonts w:ascii="Comic Sans MS" w:eastAsia="Comic Sans MS" w:hAnsi="Comic Sans MS" w:cs="Comic Sans MS"/>
                <w:sz w:val="28"/>
                <w:szCs w:val="28"/>
              </w:rPr>
            </w:pPr>
            <w:r w:rsidRPr="1645FC12">
              <w:rPr>
                <w:rFonts w:ascii="Comic Sans MS" w:eastAsia="Comic Sans MS" w:hAnsi="Comic Sans MS" w:cs="Comic Sans MS"/>
                <w:sz w:val="28"/>
                <w:szCs w:val="28"/>
              </w:rPr>
              <w:t>We will finish off money and move onto time learni</w:t>
            </w:r>
            <w:r w:rsidR="215EA5D0" w:rsidRPr="1645FC12">
              <w:rPr>
                <w:rFonts w:ascii="Comic Sans MS" w:eastAsia="Comic Sans MS" w:hAnsi="Comic Sans MS" w:cs="Comic Sans MS"/>
                <w:sz w:val="28"/>
                <w:szCs w:val="28"/>
              </w:rPr>
              <w:t>ng about o’clock and half past on analogue and digital format</w:t>
            </w:r>
            <w:r w:rsidR="53BA905B" w:rsidRPr="1645FC12">
              <w:rPr>
                <w:rFonts w:ascii="Comic Sans MS" w:eastAsia="Comic Sans MS" w:hAnsi="Comic Sans MS" w:cs="Comic Sans MS"/>
                <w:sz w:val="28"/>
                <w:szCs w:val="28"/>
              </w:rPr>
              <w:t xml:space="preserve">. </w:t>
            </w:r>
            <w:r w:rsidR="42921EEB" w:rsidRPr="1645FC12">
              <w:rPr>
                <w:rFonts w:ascii="Comic Sans MS" w:eastAsia="Comic Sans MS" w:hAnsi="Comic Sans MS" w:cs="Comic Sans MS"/>
                <w:sz w:val="28"/>
                <w:szCs w:val="28"/>
              </w:rPr>
              <w:t>We will then move to measurement, learning about weight, length and volum</w:t>
            </w:r>
            <w:r w:rsidR="74593F4B" w:rsidRPr="1645FC12">
              <w:rPr>
                <w:rFonts w:ascii="Comic Sans MS" w:eastAsia="Comic Sans MS" w:hAnsi="Comic Sans MS" w:cs="Comic Sans MS"/>
                <w:sz w:val="28"/>
                <w:szCs w:val="28"/>
              </w:rPr>
              <w:t xml:space="preserve">e. </w:t>
            </w:r>
          </w:p>
          <w:p w14:paraId="0E8F1073" w14:textId="78AE2E1E" w:rsidR="00F104A6" w:rsidRPr="009A2D75" w:rsidRDefault="00F104A6" w:rsidP="6EF58B97">
            <w:pPr>
              <w:rPr>
                <w:rFonts w:ascii="Comic Sans MS" w:eastAsia="Comic Sans MS" w:hAnsi="Comic Sans MS" w:cs="Comic Sans MS"/>
                <w:sz w:val="28"/>
                <w:szCs w:val="28"/>
              </w:rPr>
            </w:pPr>
          </w:p>
        </w:tc>
      </w:tr>
      <w:tr w:rsidR="001929EB" w:rsidRPr="00D8323E" w14:paraId="3A29FA9D" w14:textId="77777777" w:rsidTr="32E48D57">
        <w:tc>
          <w:tcPr>
            <w:tcW w:w="10456" w:type="dxa"/>
            <w:shd w:val="clear" w:color="auto" w:fill="002060"/>
          </w:tcPr>
          <w:p w14:paraId="384A9904" w14:textId="77777777" w:rsidR="001929EB" w:rsidRPr="00F7685F" w:rsidRDefault="001929EB" w:rsidP="6EF58B97">
            <w:pPr>
              <w:rPr>
                <w:rFonts w:ascii="Comic Sans MS" w:eastAsia="Comic Sans MS" w:hAnsi="Comic Sans MS" w:cs="Comic Sans MS"/>
                <w:b/>
                <w:bCs/>
                <w:sz w:val="28"/>
                <w:szCs w:val="28"/>
              </w:rPr>
            </w:pPr>
            <w:r w:rsidRPr="6EF58B97">
              <w:rPr>
                <w:rFonts w:ascii="Comic Sans MS" w:eastAsia="Comic Sans MS" w:hAnsi="Comic Sans MS" w:cs="Comic Sans MS"/>
                <w:b/>
                <w:bCs/>
                <w:color w:val="FFFFFF" w:themeColor="background1"/>
                <w:sz w:val="28"/>
                <w:szCs w:val="28"/>
              </w:rPr>
              <w:t>Health and Wellbeing</w:t>
            </w:r>
          </w:p>
        </w:tc>
      </w:tr>
      <w:tr w:rsidR="001929EB" w:rsidRPr="00D8323E" w14:paraId="55CC8D3F" w14:textId="77777777" w:rsidTr="32E48D57">
        <w:tc>
          <w:tcPr>
            <w:tcW w:w="10456" w:type="dxa"/>
          </w:tcPr>
          <w:p w14:paraId="2D633D02" w14:textId="3DA0D24D" w:rsidR="00D5392C" w:rsidRPr="00F104A6" w:rsidRDefault="2C948CF3" w:rsidP="6EF58B97">
            <w:pPr>
              <w:jc w:val="both"/>
              <w:rPr>
                <w:rFonts w:ascii="Comic Sans MS" w:eastAsia="Comic Sans MS" w:hAnsi="Comic Sans MS" w:cs="Comic Sans MS"/>
                <w:b/>
                <w:bCs/>
                <w:sz w:val="28"/>
                <w:szCs w:val="28"/>
                <w:u w:val="single"/>
              </w:rPr>
            </w:pPr>
            <w:r w:rsidRPr="242AC8A7">
              <w:rPr>
                <w:rFonts w:ascii="Comic Sans MS" w:eastAsia="Comic Sans MS" w:hAnsi="Comic Sans MS" w:cs="Comic Sans MS"/>
                <w:b/>
                <w:bCs/>
                <w:sz w:val="28"/>
                <w:szCs w:val="28"/>
                <w:u w:val="single"/>
              </w:rPr>
              <w:t>HWB</w:t>
            </w:r>
          </w:p>
          <w:p w14:paraId="35D57D13" w14:textId="3AE6ABAE" w:rsidR="242AC8A7" w:rsidRDefault="242AC8A7" w:rsidP="242AC8A7">
            <w:pPr>
              <w:jc w:val="both"/>
              <w:rPr>
                <w:rFonts w:ascii="Comic Sans MS" w:eastAsia="Comic Sans MS" w:hAnsi="Comic Sans MS" w:cs="Comic Sans MS"/>
                <w:sz w:val="28"/>
                <w:szCs w:val="28"/>
              </w:rPr>
            </w:pPr>
          </w:p>
          <w:p w14:paraId="43BBF801" w14:textId="13E54A6E" w:rsidR="3EBE127C" w:rsidRDefault="552F0BE5" w:rsidP="242AC8A7">
            <w:pPr>
              <w:jc w:val="both"/>
              <w:rPr>
                <w:rFonts w:ascii="Comic Sans MS" w:eastAsia="Comic Sans MS" w:hAnsi="Comic Sans MS" w:cs="Comic Sans MS"/>
                <w:sz w:val="28"/>
                <w:szCs w:val="28"/>
              </w:rPr>
            </w:pPr>
            <w:r w:rsidRPr="242AC8A7">
              <w:rPr>
                <w:rFonts w:ascii="Comic Sans MS" w:eastAsia="Comic Sans MS" w:hAnsi="Comic Sans MS" w:cs="Comic Sans MS"/>
                <w:sz w:val="28"/>
                <w:szCs w:val="28"/>
              </w:rPr>
              <w:t xml:space="preserve">In Health and wellbeing, we will be learning about </w:t>
            </w:r>
            <w:r w:rsidR="38AEE109" w:rsidRPr="242AC8A7">
              <w:rPr>
                <w:rFonts w:ascii="Comic Sans MS" w:eastAsia="Comic Sans MS" w:hAnsi="Comic Sans MS" w:cs="Comic Sans MS"/>
                <w:sz w:val="28"/>
                <w:szCs w:val="28"/>
              </w:rPr>
              <w:t xml:space="preserve">what it means to have a </w:t>
            </w:r>
            <w:r w:rsidRPr="242AC8A7">
              <w:rPr>
                <w:rFonts w:ascii="Comic Sans MS" w:eastAsia="Comic Sans MS" w:hAnsi="Comic Sans MS" w:cs="Comic Sans MS"/>
                <w:sz w:val="28"/>
                <w:szCs w:val="28"/>
              </w:rPr>
              <w:t xml:space="preserve">healthy </w:t>
            </w:r>
            <w:r w:rsidR="180153A2" w:rsidRPr="242AC8A7">
              <w:rPr>
                <w:rFonts w:ascii="Comic Sans MS" w:eastAsia="Comic Sans MS" w:hAnsi="Comic Sans MS" w:cs="Comic Sans MS"/>
                <w:sz w:val="28"/>
                <w:szCs w:val="28"/>
              </w:rPr>
              <w:t>diet. We will be looking at local food</w:t>
            </w:r>
            <w:r w:rsidR="7753C63A" w:rsidRPr="242AC8A7">
              <w:rPr>
                <w:rFonts w:ascii="Comic Sans MS" w:eastAsia="Comic Sans MS" w:hAnsi="Comic Sans MS" w:cs="Comic Sans MS"/>
                <w:sz w:val="28"/>
                <w:szCs w:val="28"/>
              </w:rPr>
              <w:t xml:space="preserve">s, sustainability and what fairtrade is. </w:t>
            </w:r>
            <w:r w:rsidR="5753F2DB" w:rsidRPr="242AC8A7">
              <w:rPr>
                <w:rFonts w:ascii="Comic Sans MS" w:eastAsia="Comic Sans MS" w:hAnsi="Comic Sans MS" w:cs="Comic Sans MS"/>
                <w:sz w:val="28"/>
                <w:szCs w:val="28"/>
              </w:rPr>
              <w:t>We are looking to prepare healthy food in the STEM studio using what we have learned.</w:t>
            </w:r>
          </w:p>
          <w:p w14:paraId="0481A472" w14:textId="05302C9F" w:rsidR="35F8AB6C" w:rsidRDefault="35F8AB6C" w:rsidP="242AC8A7">
            <w:pPr>
              <w:jc w:val="both"/>
              <w:rPr>
                <w:rFonts w:ascii="Comic Sans MS" w:eastAsia="Comic Sans MS" w:hAnsi="Comic Sans MS" w:cs="Comic Sans MS"/>
                <w:sz w:val="28"/>
                <w:szCs w:val="28"/>
              </w:rPr>
            </w:pPr>
            <w:r w:rsidRPr="1645FC12">
              <w:rPr>
                <w:rFonts w:ascii="Comic Sans MS" w:eastAsia="Comic Sans MS" w:hAnsi="Comic Sans MS" w:cs="Comic Sans MS"/>
                <w:sz w:val="28"/>
                <w:szCs w:val="28"/>
              </w:rPr>
              <w:t>We will also be following the RSHP progr</w:t>
            </w:r>
            <w:r w:rsidR="749D909D" w:rsidRPr="1645FC12">
              <w:rPr>
                <w:rFonts w:ascii="Comic Sans MS" w:eastAsia="Comic Sans MS" w:hAnsi="Comic Sans MS" w:cs="Comic Sans MS"/>
                <w:sz w:val="28"/>
                <w:szCs w:val="28"/>
              </w:rPr>
              <w:t>am progression for P2</w:t>
            </w:r>
            <w:r w:rsidR="19830AA3" w:rsidRPr="1645FC12">
              <w:rPr>
                <w:rFonts w:ascii="Comic Sans MS" w:eastAsia="Comic Sans MS" w:hAnsi="Comic Sans MS" w:cs="Comic Sans MS"/>
                <w:sz w:val="28"/>
                <w:szCs w:val="28"/>
              </w:rPr>
              <w:t>, learning about the human body</w:t>
            </w:r>
            <w:r w:rsidR="749D909D" w:rsidRPr="1645FC12">
              <w:rPr>
                <w:rFonts w:ascii="Comic Sans MS" w:eastAsia="Comic Sans MS" w:hAnsi="Comic Sans MS" w:cs="Comic Sans MS"/>
                <w:sz w:val="28"/>
                <w:szCs w:val="28"/>
              </w:rPr>
              <w:t xml:space="preserve">. </w:t>
            </w:r>
          </w:p>
          <w:p w14:paraId="61E68F0F" w14:textId="290B644F" w:rsidR="1645FC12" w:rsidRDefault="1645FC12" w:rsidP="1645FC12">
            <w:pPr>
              <w:jc w:val="both"/>
              <w:rPr>
                <w:rFonts w:ascii="Comic Sans MS" w:eastAsia="Comic Sans MS" w:hAnsi="Comic Sans MS" w:cs="Comic Sans MS"/>
                <w:sz w:val="28"/>
                <w:szCs w:val="28"/>
              </w:rPr>
            </w:pPr>
          </w:p>
          <w:p w14:paraId="086C3C51" w14:textId="7CAD3421" w:rsidR="00BA28E2" w:rsidRDefault="00BA28E2" w:rsidP="1645FC12">
            <w:pPr>
              <w:rPr>
                <w:rFonts w:ascii="Comic Sans MS" w:eastAsia="Comic Sans MS" w:hAnsi="Comic Sans MS" w:cs="Comic Sans MS"/>
                <w:b/>
                <w:bCs/>
                <w:sz w:val="28"/>
                <w:szCs w:val="28"/>
                <w:u w:val="single"/>
              </w:rPr>
            </w:pPr>
            <w:r w:rsidRPr="1645FC12">
              <w:rPr>
                <w:rFonts w:ascii="Comic Sans MS" w:eastAsia="Comic Sans MS" w:hAnsi="Comic Sans MS" w:cs="Comic Sans MS"/>
                <w:b/>
                <w:bCs/>
                <w:sz w:val="28"/>
                <w:szCs w:val="28"/>
                <w:u w:val="single"/>
              </w:rPr>
              <w:t>P</w:t>
            </w:r>
            <w:r w:rsidR="001F7F21" w:rsidRPr="1645FC12">
              <w:rPr>
                <w:rFonts w:ascii="Comic Sans MS" w:eastAsia="Comic Sans MS" w:hAnsi="Comic Sans MS" w:cs="Comic Sans MS"/>
                <w:b/>
                <w:bCs/>
                <w:sz w:val="28"/>
                <w:szCs w:val="28"/>
                <w:u w:val="single"/>
              </w:rPr>
              <w:t>.E</w:t>
            </w:r>
          </w:p>
          <w:p w14:paraId="35E6484F" w14:textId="330F952D" w:rsidR="242AC8A7" w:rsidRDefault="242AC8A7" w:rsidP="242AC8A7">
            <w:pPr>
              <w:rPr>
                <w:rFonts w:ascii="Comic Sans MS" w:eastAsia="Comic Sans MS" w:hAnsi="Comic Sans MS" w:cs="Comic Sans MS"/>
                <w:sz w:val="28"/>
                <w:szCs w:val="28"/>
              </w:rPr>
            </w:pPr>
          </w:p>
          <w:p w14:paraId="4227C780" w14:textId="4FD5C18F" w:rsidR="5807FC49" w:rsidRDefault="5807FC49" w:rsidP="242AC8A7">
            <w:pPr>
              <w:rPr>
                <w:rFonts w:ascii="Comic Sans MS" w:eastAsia="Comic Sans MS" w:hAnsi="Comic Sans MS" w:cs="Comic Sans MS"/>
                <w:sz w:val="28"/>
                <w:szCs w:val="28"/>
              </w:rPr>
            </w:pPr>
            <w:r w:rsidRPr="242AC8A7">
              <w:rPr>
                <w:rFonts w:ascii="Comic Sans MS" w:eastAsia="Comic Sans MS" w:hAnsi="Comic Sans MS" w:cs="Comic Sans MS"/>
                <w:sz w:val="28"/>
                <w:szCs w:val="28"/>
              </w:rPr>
              <w:t xml:space="preserve">In P.E. we </w:t>
            </w:r>
            <w:r w:rsidR="446CA0D1" w:rsidRPr="242AC8A7">
              <w:rPr>
                <w:rFonts w:ascii="Comic Sans MS" w:eastAsia="Comic Sans MS" w:hAnsi="Comic Sans MS" w:cs="Comic Sans MS"/>
                <w:sz w:val="28"/>
                <w:szCs w:val="28"/>
              </w:rPr>
              <w:t>will be learning</w:t>
            </w:r>
            <w:r w:rsidRPr="242AC8A7">
              <w:rPr>
                <w:rFonts w:ascii="Comic Sans MS" w:eastAsia="Comic Sans MS" w:hAnsi="Comic Sans MS" w:cs="Comic Sans MS"/>
                <w:sz w:val="28"/>
                <w:szCs w:val="28"/>
              </w:rPr>
              <w:t xml:space="preserve"> badminton</w:t>
            </w:r>
            <w:r w:rsidR="3C27A872" w:rsidRPr="242AC8A7">
              <w:rPr>
                <w:rFonts w:ascii="Comic Sans MS" w:eastAsia="Comic Sans MS" w:hAnsi="Comic Sans MS" w:cs="Comic Sans MS"/>
                <w:sz w:val="28"/>
                <w:szCs w:val="28"/>
              </w:rPr>
              <w:t>,</w:t>
            </w:r>
            <w:r w:rsidRPr="242AC8A7">
              <w:rPr>
                <w:rFonts w:ascii="Comic Sans MS" w:eastAsia="Comic Sans MS" w:hAnsi="Comic Sans MS" w:cs="Comic Sans MS"/>
                <w:sz w:val="28"/>
                <w:szCs w:val="28"/>
              </w:rPr>
              <w:t xml:space="preserve"> </w:t>
            </w:r>
            <w:r w:rsidR="28E4F821" w:rsidRPr="242AC8A7">
              <w:rPr>
                <w:rFonts w:ascii="Comic Sans MS" w:eastAsia="Comic Sans MS" w:hAnsi="Comic Sans MS" w:cs="Comic Sans MS"/>
                <w:sz w:val="28"/>
                <w:szCs w:val="28"/>
              </w:rPr>
              <w:t>t</w:t>
            </w:r>
            <w:r w:rsidRPr="242AC8A7">
              <w:rPr>
                <w:rFonts w:ascii="Comic Sans MS" w:eastAsia="Comic Sans MS" w:hAnsi="Comic Sans MS" w:cs="Comic Sans MS"/>
                <w:sz w:val="28"/>
                <w:szCs w:val="28"/>
              </w:rPr>
              <w:t>enni</w:t>
            </w:r>
            <w:r w:rsidR="6D850ABD" w:rsidRPr="242AC8A7">
              <w:rPr>
                <w:rFonts w:ascii="Comic Sans MS" w:eastAsia="Comic Sans MS" w:hAnsi="Comic Sans MS" w:cs="Comic Sans MS"/>
                <w:sz w:val="28"/>
                <w:szCs w:val="28"/>
              </w:rPr>
              <w:t>s and</w:t>
            </w:r>
            <w:r w:rsidR="4AD33735" w:rsidRPr="242AC8A7">
              <w:rPr>
                <w:rFonts w:ascii="Comic Sans MS" w:eastAsia="Comic Sans MS" w:hAnsi="Comic Sans MS" w:cs="Comic Sans MS"/>
                <w:sz w:val="28"/>
                <w:szCs w:val="28"/>
              </w:rPr>
              <w:t xml:space="preserve"> </w:t>
            </w:r>
            <w:r w:rsidR="2935995F" w:rsidRPr="242AC8A7">
              <w:rPr>
                <w:rFonts w:ascii="Comic Sans MS" w:eastAsia="Comic Sans MS" w:hAnsi="Comic Sans MS" w:cs="Comic Sans MS"/>
                <w:sz w:val="28"/>
                <w:szCs w:val="28"/>
              </w:rPr>
              <w:t>a</w:t>
            </w:r>
            <w:r w:rsidR="4AD33735" w:rsidRPr="242AC8A7">
              <w:rPr>
                <w:rFonts w:ascii="Comic Sans MS" w:eastAsia="Comic Sans MS" w:hAnsi="Comic Sans MS" w:cs="Comic Sans MS"/>
                <w:sz w:val="28"/>
                <w:szCs w:val="28"/>
              </w:rPr>
              <w:t xml:space="preserve">thletics. </w:t>
            </w:r>
          </w:p>
          <w:p w14:paraId="7FF362F4" w14:textId="32F12AB5" w:rsidR="00F104A6" w:rsidRPr="00F104A6" w:rsidRDefault="426857BB" w:rsidP="242AC8A7">
            <w:pPr>
              <w:rPr>
                <w:rFonts w:ascii="Comic Sans MS" w:eastAsia="Comic Sans MS" w:hAnsi="Comic Sans MS" w:cs="Comic Sans MS"/>
                <w:sz w:val="28"/>
                <w:szCs w:val="28"/>
              </w:rPr>
            </w:pPr>
            <w:r w:rsidRPr="242AC8A7">
              <w:rPr>
                <w:rFonts w:ascii="Comic Sans MS" w:eastAsia="Comic Sans MS" w:hAnsi="Comic Sans MS" w:cs="Comic Sans MS"/>
                <w:color w:val="000000" w:themeColor="text1"/>
                <w:sz w:val="28"/>
                <w:szCs w:val="28"/>
              </w:rPr>
              <w:t>In our outdoor PE classes we will be looking forward to the Summer Olympics in Paris, and using our learning to help us prepare for the upcoming sports day. We will be playing fun Olympic themed games which help develop our fitness and agility, as well as our understanding of the human body.</w:t>
            </w:r>
          </w:p>
        </w:tc>
      </w:tr>
      <w:tr w:rsidR="001929EB" w:rsidRPr="00D8323E" w14:paraId="013789EF" w14:textId="77777777" w:rsidTr="32E48D57">
        <w:tc>
          <w:tcPr>
            <w:tcW w:w="10456" w:type="dxa"/>
            <w:shd w:val="clear" w:color="auto" w:fill="002060"/>
          </w:tcPr>
          <w:p w14:paraId="6EBD2E94" w14:textId="77777777" w:rsidR="001929EB" w:rsidRPr="00F7685F" w:rsidRDefault="001929EB" w:rsidP="6EF58B97">
            <w:pPr>
              <w:rPr>
                <w:rFonts w:ascii="Comic Sans MS" w:eastAsia="Comic Sans MS" w:hAnsi="Comic Sans MS" w:cs="Comic Sans MS"/>
                <w:b/>
                <w:bCs/>
                <w:color w:val="FFFFFF" w:themeColor="background1"/>
                <w:sz w:val="28"/>
                <w:szCs w:val="28"/>
              </w:rPr>
            </w:pPr>
            <w:r w:rsidRPr="6EF58B97">
              <w:rPr>
                <w:rFonts w:ascii="Comic Sans MS" w:eastAsia="Comic Sans MS" w:hAnsi="Comic Sans MS" w:cs="Comic Sans MS"/>
                <w:b/>
                <w:bCs/>
                <w:color w:val="FFFFFF" w:themeColor="background1"/>
                <w:sz w:val="28"/>
                <w:szCs w:val="28"/>
              </w:rPr>
              <w:t>Interdisciplinary Learning</w:t>
            </w:r>
          </w:p>
        </w:tc>
      </w:tr>
      <w:tr w:rsidR="001929EB" w:rsidRPr="00D8323E" w14:paraId="600056DB" w14:textId="77777777" w:rsidTr="32E48D57">
        <w:tc>
          <w:tcPr>
            <w:tcW w:w="10456" w:type="dxa"/>
          </w:tcPr>
          <w:p w14:paraId="5DAB6C7B" w14:textId="3B9F942D" w:rsidR="00D5392C" w:rsidRPr="00D036F0" w:rsidRDefault="0D13ED65" w:rsidP="6EF58B97">
            <w:pPr>
              <w:rPr>
                <w:rFonts w:ascii="Comic Sans MS" w:eastAsia="Comic Sans MS" w:hAnsi="Comic Sans MS" w:cs="Comic Sans MS"/>
                <w:sz w:val="28"/>
                <w:szCs w:val="28"/>
              </w:rPr>
            </w:pPr>
            <w:r w:rsidRPr="4DE95773">
              <w:rPr>
                <w:rFonts w:ascii="Comic Sans MS" w:eastAsia="Comic Sans MS" w:hAnsi="Comic Sans MS" w:cs="Comic Sans MS"/>
                <w:sz w:val="28"/>
                <w:szCs w:val="28"/>
              </w:rPr>
              <w:t xml:space="preserve">This term we will be learning about the Vikings. We will discover what a Viking is, what they did and how they </w:t>
            </w:r>
            <w:r w:rsidR="2E45ACEE" w:rsidRPr="4DE95773">
              <w:rPr>
                <w:rFonts w:ascii="Comic Sans MS" w:eastAsia="Comic Sans MS" w:hAnsi="Comic Sans MS" w:cs="Comic Sans MS"/>
                <w:sz w:val="28"/>
                <w:szCs w:val="28"/>
              </w:rPr>
              <w:t xml:space="preserve">became such a well-known part of </w:t>
            </w:r>
            <w:r w:rsidR="172AE490" w:rsidRPr="4DE95773">
              <w:rPr>
                <w:rFonts w:ascii="Comic Sans MS" w:eastAsia="Comic Sans MS" w:hAnsi="Comic Sans MS" w:cs="Comic Sans MS"/>
                <w:sz w:val="28"/>
                <w:szCs w:val="28"/>
              </w:rPr>
              <w:t xml:space="preserve">our world’s </w:t>
            </w:r>
            <w:r w:rsidR="2E45ACEE" w:rsidRPr="4DE95773">
              <w:rPr>
                <w:rFonts w:ascii="Comic Sans MS" w:eastAsia="Comic Sans MS" w:hAnsi="Comic Sans MS" w:cs="Comic Sans MS"/>
                <w:sz w:val="28"/>
                <w:szCs w:val="28"/>
              </w:rPr>
              <w:t xml:space="preserve">history. </w:t>
            </w:r>
            <w:r w:rsidR="5E6863A0" w:rsidRPr="4DE95773">
              <w:rPr>
                <w:rFonts w:ascii="Comic Sans MS" w:eastAsia="Comic Sans MS" w:hAnsi="Comic Sans MS" w:cs="Comic Sans MS"/>
                <w:sz w:val="28"/>
                <w:szCs w:val="28"/>
              </w:rPr>
              <w:t>Throughout this IDL topic, we will be developing numerous skills including</w:t>
            </w:r>
            <w:r w:rsidR="047B5386" w:rsidRPr="4DE95773">
              <w:rPr>
                <w:rFonts w:ascii="Comic Sans MS" w:eastAsia="Comic Sans MS" w:hAnsi="Comic Sans MS" w:cs="Comic Sans MS"/>
                <w:sz w:val="28"/>
                <w:szCs w:val="28"/>
              </w:rPr>
              <w:t>;</w:t>
            </w:r>
            <w:r w:rsidR="5E6863A0" w:rsidRPr="4DE95773">
              <w:rPr>
                <w:rFonts w:ascii="Comic Sans MS" w:eastAsia="Comic Sans MS" w:hAnsi="Comic Sans MS" w:cs="Comic Sans MS"/>
                <w:sz w:val="28"/>
                <w:szCs w:val="28"/>
              </w:rPr>
              <w:t xml:space="preserve"> art, drama and </w:t>
            </w:r>
            <w:r w:rsidR="22E94FC8" w:rsidRPr="4DE95773">
              <w:rPr>
                <w:rFonts w:ascii="Comic Sans MS" w:eastAsia="Comic Sans MS" w:hAnsi="Comic Sans MS" w:cs="Comic Sans MS"/>
                <w:sz w:val="28"/>
                <w:szCs w:val="28"/>
              </w:rPr>
              <w:t>literacy – to name a few!</w:t>
            </w:r>
          </w:p>
        </w:tc>
      </w:tr>
      <w:tr w:rsidR="001929EB" w:rsidRPr="00D8323E" w14:paraId="4E95CD59" w14:textId="77777777" w:rsidTr="32E48D57">
        <w:tc>
          <w:tcPr>
            <w:tcW w:w="10456" w:type="dxa"/>
            <w:shd w:val="clear" w:color="auto" w:fill="002060"/>
          </w:tcPr>
          <w:p w14:paraId="07601E76" w14:textId="77777777" w:rsidR="001929EB" w:rsidRPr="00F7685F" w:rsidRDefault="00D8323E" w:rsidP="6EF58B97">
            <w:pPr>
              <w:rPr>
                <w:rFonts w:ascii="Comic Sans MS" w:eastAsia="Comic Sans MS" w:hAnsi="Comic Sans MS" w:cs="Comic Sans MS"/>
                <w:b/>
                <w:bCs/>
                <w:sz w:val="28"/>
                <w:szCs w:val="28"/>
              </w:rPr>
            </w:pPr>
            <w:r w:rsidRPr="6EF58B97">
              <w:rPr>
                <w:rFonts w:ascii="Comic Sans MS" w:eastAsia="Comic Sans MS" w:hAnsi="Comic Sans MS" w:cs="Comic Sans MS"/>
                <w:b/>
                <w:bCs/>
                <w:color w:val="FFFFFF" w:themeColor="background1"/>
                <w:sz w:val="28"/>
                <w:szCs w:val="28"/>
              </w:rPr>
              <w:lastRenderedPageBreak/>
              <w:t>Discrete Learning</w:t>
            </w:r>
          </w:p>
        </w:tc>
      </w:tr>
      <w:tr w:rsidR="001929EB" w:rsidRPr="00D8323E" w14:paraId="06A4DFEC" w14:textId="77777777" w:rsidTr="32E48D57">
        <w:tc>
          <w:tcPr>
            <w:tcW w:w="10456" w:type="dxa"/>
          </w:tcPr>
          <w:p w14:paraId="056B0028" w14:textId="233598B2" w:rsidR="00F158C5" w:rsidRPr="00F158C5" w:rsidRDefault="41C4261E" w:rsidP="5D1406E0">
            <w:pPr>
              <w:pStyle w:val="ListParagraph"/>
              <w:numPr>
                <w:ilvl w:val="0"/>
                <w:numId w:val="3"/>
              </w:numPr>
              <w:rPr>
                <w:rFonts w:ascii="Comic Sans MS" w:eastAsia="Comic Sans MS" w:hAnsi="Comic Sans MS" w:cs="Comic Sans MS"/>
                <w:sz w:val="28"/>
                <w:szCs w:val="28"/>
              </w:rPr>
            </w:pPr>
            <w:r w:rsidRPr="5D1406E0">
              <w:rPr>
                <w:rFonts w:ascii="Comic Sans MS" w:eastAsia="Comic Sans MS" w:hAnsi="Comic Sans MS" w:cs="Comic Sans MS"/>
                <w:color w:val="000000" w:themeColor="text1"/>
                <w:sz w:val="28"/>
                <w:szCs w:val="28"/>
              </w:rPr>
              <w:t>Stereotypes</w:t>
            </w:r>
          </w:p>
          <w:p w14:paraId="49AC9A3B" w14:textId="6E9C3348" w:rsidR="00F158C5" w:rsidRPr="00F158C5" w:rsidRDefault="53728342" w:rsidP="5D1406E0">
            <w:pPr>
              <w:pStyle w:val="ListParagraph"/>
              <w:numPr>
                <w:ilvl w:val="0"/>
                <w:numId w:val="3"/>
              </w:numPr>
              <w:rPr>
                <w:rFonts w:ascii="Comic Sans MS" w:eastAsia="Comic Sans MS" w:hAnsi="Comic Sans MS" w:cs="Comic Sans MS"/>
                <w:sz w:val="28"/>
                <w:szCs w:val="28"/>
              </w:rPr>
            </w:pPr>
            <w:r w:rsidRPr="5D1406E0">
              <w:rPr>
                <w:rFonts w:ascii="Comic Sans MS" w:eastAsia="Comic Sans MS" w:hAnsi="Comic Sans MS" w:cs="Comic Sans MS"/>
                <w:color w:val="000000" w:themeColor="text1"/>
                <w:sz w:val="28"/>
                <w:szCs w:val="28"/>
              </w:rPr>
              <w:t>Judaism-</w:t>
            </w:r>
            <w:r w:rsidR="41C4261E" w:rsidRPr="5D1406E0">
              <w:rPr>
                <w:rFonts w:ascii="Comic Sans MS" w:eastAsia="Comic Sans MS" w:hAnsi="Comic Sans MS" w:cs="Comic Sans MS"/>
                <w:color w:val="000000" w:themeColor="text1"/>
                <w:sz w:val="28"/>
                <w:szCs w:val="28"/>
              </w:rPr>
              <w:t xml:space="preserve"> Passover</w:t>
            </w:r>
          </w:p>
          <w:p w14:paraId="61FEA024" w14:textId="257F5B15" w:rsidR="00F158C5" w:rsidRPr="00F158C5" w:rsidRDefault="6B0344A8" w:rsidP="5D1406E0">
            <w:pPr>
              <w:pStyle w:val="ListParagraph"/>
              <w:numPr>
                <w:ilvl w:val="0"/>
                <w:numId w:val="3"/>
              </w:numPr>
              <w:rPr>
                <w:rFonts w:ascii="Comic Sans MS" w:eastAsia="Comic Sans MS" w:hAnsi="Comic Sans MS" w:cs="Comic Sans MS"/>
                <w:sz w:val="28"/>
                <w:szCs w:val="28"/>
              </w:rPr>
            </w:pPr>
            <w:r w:rsidRPr="5D1406E0">
              <w:rPr>
                <w:rFonts w:ascii="Comic Sans MS" w:eastAsia="Comic Sans MS" w:hAnsi="Comic Sans MS" w:cs="Comic Sans MS"/>
                <w:color w:val="000000" w:themeColor="text1"/>
                <w:sz w:val="28"/>
                <w:szCs w:val="28"/>
              </w:rPr>
              <w:t>A</w:t>
            </w:r>
            <w:r w:rsidR="41C4261E" w:rsidRPr="5D1406E0">
              <w:rPr>
                <w:rFonts w:ascii="Comic Sans MS" w:eastAsia="Comic Sans MS" w:hAnsi="Comic Sans MS" w:cs="Comic Sans MS"/>
                <w:color w:val="000000" w:themeColor="text1"/>
                <w:sz w:val="28"/>
                <w:szCs w:val="28"/>
              </w:rPr>
              <w:t xml:space="preserve">llergy </w:t>
            </w:r>
            <w:r w:rsidR="5DD39BD4" w:rsidRPr="5D1406E0">
              <w:rPr>
                <w:rFonts w:ascii="Comic Sans MS" w:eastAsia="Comic Sans MS" w:hAnsi="Comic Sans MS" w:cs="Comic Sans MS"/>
                <w:color w:val="000000" w:themeColor="text1"/>
                <w:sz w:val="28"/>
                <w:szCs w:val="28"/>
              </w:rPr>
              <w:t>A</w:t>
            </w:r>
            <w:r w:rsidR="41C4261E" w:rsidRPr="5D1406E0">
              <w:rPr>
                <w:rFonts w:ascii="Comic Sans MS" w:eastAsia="Comic Sans MS" w:hAnsi="Comic Sans MS" w:cs="Comic Sans MS"/>
                <w:color w:val="000000" w:themeColor="text1"/>
                <w:sz w:val="28"/>
                <w:szCs w:val="28"/>
              </w:rPr>
              <w:t>wareness</w:t>
            </w:r>
          </w:p>
          <w:p w14:paraId="5C80E761" w14:textId="28C6DE9D" w:rsidR="00F158C5" w:rsidRPr="00F158C5" w:rsidRDefault="257687ED" w:rsidP="5D1406E0">
            <w:pPr>
              <w:pStyle w:val="ListParagraph"/>
              <w:numPr>
                <w:ilvl w:val="0"/>
                <w:numId w:val="3"/>
              </w:numPr>
              <w:rPr>
                <w:rFonts w:ascii="Comic Sans MS" w:eastAsia="Comic Sans MS" w:hAnsi="Comic Sans MS" w:cs="Comic Sans MS"/>
                <w:sz w:val="28"/>
                <w:szCs w:val="28"/>
              </w:rPr>
            </w:pPr>
            <w:r w:rsidRPr="5D1406E0">
              <w:rPr>
                <w:rFonts w:ascii="Comic Sans MS" w:eastAsia="Comic Sans MS" w:hAnsi="Comic Sans MS" w:cs="Comic Sans MS"/>
                <w:color w:val="000000" w:themeColor="text1"/>
                <w:sz w:val="28"/>
                <w:szCs w:val="28"/>
              </w:rPr>
              <w:t>W</w:t>
            </w:r>
            <w:r w:rsidR="6DB97A45" w:rsidRPr="5D1406E0">
              <w:rPr>
                <w:rFonts w:ascii="Comic Sans MS" w:eastAsia="Comic Sans MS" w:hAnsi="Comic Sans MS" w:cs="Comic Sans MS"/>
                <w:color w:val="000000" w:themeColor="text1"/>
                <w:sz w:val="28"/>
                <w:szCs w:val="28"/>
              </w:rPr>
              <w:t xml:space="preserve">alk to </w:t>
            </w:r>
            <w:r w:rsidR="215710B4" w:rsidRPr="5D1406E0">
              <w:rPr>
                <w:rFonts w:ascii="Comic Sans MS" w:eastAsia="Comic Sans MS" w:hAnsi="Comic Sans MS" w:cs="Comic Sans MS"/>
                <w:color w:val="000000" w:themeColor="text1"/>
                <w:sz w:val="28"/>
                <w:szCs w:val="28"/>
              </w:rPr>
              <w:t>S</w:t>
            </w:r>
            <w:r w:rsidR="6DB97A45" w:rsidRPr="5D1406E0">
              <w:rPr>
                <w:rFonts w:ascii="Comic Sans MS" w:eastAsia="Comic Sans MS" w:hAnsi="Comic Sans MS" w:cs="Comic Sans MS"/>
                <w:color w:val="000000" w:themeColor="text1"/>
                <w:sz w:val="28"/>
                <w:szCs w:val="28"/>
              </w:rPr>
              <w:t xml:space="preserve">chool </w:t>
            </w:r>
            <w:r w:rsidR="0979D4BA" w:rsidRPr="5D1406E0">
              <w:rPr>
                <w:rFonts w:ascii="Comic Sans MS" w:eastAsia="Comic Sans MS" w:hAnsi="Comic Sans MS" w:cs="Comic Sans MS"/>
                <w:color w:val="000000" w:themeColor="text1"/>
                <w:sz w:val="28"/>
                <w:szCs w:val="28"/>
              </w:rPr>
              <w:t>W</w:t>
            </w:r>
            <w:r w:rsidR="6DB97A45" w:rsidRPr="5D1406E0">
              <w:rPr>
                <w:rFonts w:ascii="Comic Sans MS" w:eastAsia="Comic Sans MS" w:hAnsi="Comic Sans MS" w:cs="Comic Sans MS"/>
                <w:color w:val="000000" w:themeColor="text1"/>
                <w:sz w:val="28"/>
                <w:szCs w:val="28"/>
              </w:rPr>
              <w:t>eek</w:t>
            </w:r>
          </w:p>
          <w:p w14:paraId="627D8EFC" w14:textId="5387E4B2" w:rsidR="00F158C5" w:rsidRPr="00F158C5" w:rsidRDefault="79F65AAB" w:rsidP="5D1406E0">
            <w:pPr>
              <w:pStyle w:val="ListParagraph"/>
              <w:numPr>
                <w:ilvl w:val="0"/>
                <w:numId w:val="3"/>
              </w:numPr>
              <w:rPr>
                <w:rFonts w:ascii="Comic Sans MS" w:eastAsia="Comic Sans MS" w:hAnsi="Comic Sans MS" w:cs="Comic Sans MS"/>
                <w:sz w:val="28"/>
                <w:szCs w:val="28"/>
              </w:rPr>
            </w:pPr>
            <w:r w:rsidRPr="5D1406E0">
              <w:rPr>
                <w:rFonts w:ascii="Comic Sans MS" w:eastAsia="Comic Sans MS" w:hAnsi="Comic Sans MS" w:cs="Comic Sans MS"/>
                <w:color w:val="000000" w:themeColor="text1"/>
                <w:sz w:val="28"/>
                <w:szCs w:val="28"/>
              </w:rPr>
              <w:t>W</w:t>
            </w:r>
            <w:r w:rsidR="6DB97A45" w:rsidRPr="5D1406E0">
              <w:rPr>
                <w:rFonts w:ascii="Comic Sans MS" w:eastAsia="Comic Sans MS" w:hAnsi="Comic Sans MS" w:cs="Comic Sans MS"/>
                <w:color w:val="000000" w:themeColor="text1"/>
                <w:sz w:val="28"/>
                <w:szCs w:val="28"/>
              </w:rPr>
              <w:t xml:space="preserve">orld </w:t>
            </w:r>
            <w:r w:rsidR="364CEF74" w:rsidRPr="5D1406E0">
              <w:rPr>
                <w:rFonts w:ascii="Comic Sans MS" w:eastAsia="Comic Sans MS" w:hAnsi="Comic Sans MS" w:cs="Comic Sans MS"/>
                <w:color w:val="000000" w:themeColor="text1"/>
                <w:sz w:val="28"/>
                <w:szCs w:val="28"/>
              </w:rPr>
              <w:t>E</w:t>
            </w:r>
            <w:r w:rsidR="6DB97A45" w:rsidRPr="5D1406E0">
              <w:rPr>
                <w:rFonts w:ascii="Comic Sans MS" w:eastAsia="Comic Sans MS" w:hAnsi="Comic Sans MS" w:cs="Comic Sans MS"/>
                <w:color w:val="000000" w:themeColor="text1"/>
                <w:sz w:val="28"/>
                <w:szCs w:val="28"/>
              </w:rPr>
              <w:t xml:space="preserve">nvironment </w:t>
            </w:r>
            <w:r w:rsidR="0BCE0165" w:rsidRPr="5D1406E0">
              <w:rPr>
                <w:rFonts w:ascii="Comic Sans MS" w:eastAsia="Comic Sans MS" w:hAnsi="Comic Sans MS" w:cs="Comic Sans MS"/>
                <w:color w:val="000000" w:themeColor="text1"/>
                <w:sz w:val="28"/>
                <w:szCs w:val="28"/>
              </w:rPr>
              <w:t>D</w:t>
            </w:r>
            <w:r w:rsidR="6DB97A45" w:rsidRPr="5D1406E0">
              <w:rPr>
                <w:rFonts w:ascii="Comic Sans MS" w:eastAsia="Comic Sans MS" w:hAnsi="Comic Sans MS" w:cs="Comic Sans MS"/>
                <w:color w:val="000000" w:themeColor="text1"/>
                <w:sz w:val="28"/>
                <w:szCs w:val="28"/>
              </w:rPr>
              <w:t>ay</w:t>
            </w:r>
          </w:p>
          <w:p w14:paraId="475129F6" w14:textId="6E6FF750" w:rsidR="00F158C5" w:rsidRPr="00F158C5" w:rsidRDefault="6DB97A45" w:rsidP="5D1406E0">
            <w:pPr>
              <w:pStyle w:val="ListParagraph"/>
              <w:numPr>
                <w:ilvl w:val="0"/>
                <w:numId w:val="3"/>
              </w:numPr>
              <w:rPr>
                <w:rFonts w:ascii="Comic Sans MS" w:eastAsia="Comic Sans MS" w:hAnsi="Comic Sans MS" w:cs="Comic Sans MS"/>
                <w:sz w:val="28"/>
                <w:szCs w:val="28"/>
              </w:rPr>
            </w:pPr>
            <w:r w:rsidRPr="463545CF">
              <w:rPr>
                <w:rFonts w:ascii="Comic Sans MS" w:eastAsia="Comic Sans MS" w:hAnsi="Comic Sans MS" w:cs="Comic Sans MS"/>
                <w:color w:val="000000" w:themeColor="text1"/>
                <w:sz w:val="28"/>
                <w:szCs w:val="28"/>
              </w:rPr>
              <w:t>World Music Day</w:t>
            </w:r>
          </w:p>
          <w:p w14:paraId="74980C4A" w14:textId="50CD28A0" w:rsidR="00F158C5" w:rsidRPr="00F158C5" w:rsidRDefault="50E7A30E" w:rsidP="463545CF">
            <w:pPr>
              <w:pStyle w:val="ListParagraph"/>
              <w:numPr>
                <w:ilvl w:val="0"/>
                <w:numId w:val="3"/>
              </w:numPr>
              <w:rPr>
                <w:rFonts w:ascii="Comic Sans MS" w:eastAsia="Comic Sans MS" w:hAnsi="Comic Sans MS" w:cs="Comic Sans MS"/>
                <w:color w:val="000000" w:themeColor="text1"/>
                <w:sz w:val="28"/>
                <w:szCs w:val="28"/>
              </w:rPr>
            </w:pPr>
            <w:r w:rsidRPr="463545CF">
              <w:rPr>
                <w:rFonts w:ascii="Comic Sans MS" w:eastAsia="Comic Sans MS" w:hAnsi="Comic Sans MS" w:cs="Comic Sans MS"/>
                <w:color w:val="000000" w:themeColor="text1"/>
                <w:sz w:val="28"/>
                <w:szCs w:val="28"/>
              </w:rPr>
              <w:t>Fair Trade Day</w:t>
            </w:r>
          </w:p>
        </w:tc>
      </w:tr>
      <w:tr w:rsidR="001929EB" w:rsidRPr="00D8323E" w14:paraId="3D613979" w14:textId="77777777" w:rsidTr="32E48D57">
        <w:tc>
          <w:tcPr>
            <w:tcW w:w="10456" w:type="dxa"/>
            <w:shd w:val="clear" w:color="auto" w:fill="002060"/>
          </w:tcPr>
          <w:p w14:paraId="4C2EEEB5" w14:textId="77777777" w:rsidR="001929EB" w:rsidRPr="001D7DAB" w:rsidRDefault="001929EB" w:rsidP="6EF58B97">
            <w:pPr>
              <w:rPr>
                <w:rFonts w:ascii="Comic Sans MS" w:eastAsia="Comic Sans MS" w:hAnsi="Comic Sans MS" w:cs="Comic Sans MS"/>
                <w:b/>
                <w:bCs/>
                <w:sz w:val="28"/>
                <w:szCs w:val="28"/>
              </w:rPr>
            </w:pPr>
            <w:r w:rsidRPr="6EF58B97">
              <w:rPr>
                <w:rFonts w:ascii="Comic Sans MS" w:eastAsia="Comic Sans MS" w:hAnsi="Comic Sans MS" w:cs="Comic Sans MS"/>
                <w:b/>
                <w:bCs/>
                <w:color w:val="FFFFFF" w:themeColor="background1"/>
                <w:sz w:val="28"/>
                <w:szCs w:val="28"/>
              </w:rPr>
              <w:t>Other information</w:t>
            </w:r>
          </w:p>
        </w:tc>
      </w:tr>
      <w:tr w:rsidR="001929EB" w:rsidRPr="00D8323E" w14:paraId="4006D654" w14:textId="77777777" w:rsidTr="32E48D57">
        <w:tc>
          <w:tcPr>
            <w:tcW w:w="10456" w:type="dxa"/>
          </w:tcPr>
          <w:p w14:paraId="2D26216D" w14:textId="08387CC0" w:rsidR="00F63B10" w:rsidRPr="00F63B10" w:rsidRDefault="00F63B10" w:rsidP="6EF58B97">
            <w:pPr>
              <w:rPr>
                <w:rFonts w:ascii="Comic Sans MS" w:eastAsia="Comic Sans MS" w:hAnsi="Comic Sans MS" w:cs="Comic Sans MS"/>
                <w:sz w:val="28"/>
                <w:szCs w:val="28"/>
                <w:u w:val="single"/>
              </w:rPr>
            </w:pPr>
            <w:r w:rsidRPr="6EF58B97">
              <w:rPr>
                <w:rFonts w:ascii="Comic Sans MS" w:eastAsia="Comic Sans MS" w:hAnsi="Comic Sans MS" w:cs="Comic Sans MS"/>
                <w:sz w:val="28"/>
                <w:szCs w:val="28"/>
                <w:u w:val="single"/>
              </w:rPr>
              <w:t>PE Days</w:t>
            </w:r>
          </w:p>
          <w:p w14:paraId="7E837E72" w14:textId="77777777" w:rsidR="00F63B10" w:rsidRDefault="00F63B10" w:rsidP="6EF58B97">
            <w:pPr>
              <w:rPr>
                <w:rFonts w:ascii="Comic Sans MS" w:eastAsia="Comic Sans MS" w:hAnsi="Comic Sans MS" w:cs="Comic Sans MS"/>
                <w:sz w:val="28"/>
                <w:szCs w:val="28"/>
              </w:rPr>
            </w:pPr>
          </w:p>
          <w:p w14:paraId="7A3DD97A" w14:textId="2ADD1536" w:rsidR="00F63B10" w:rsidRDefault="00D36CE7" w:rsidP="6EF58B97">
            <w:pPr>
              <w:rPr>
                <w:rFonts w:ascii="Comic Sans MS" w:eastAsia="Comic Sans MS" w:hAnsi="Comic Sans MS" w:cs="Comic Sans MS"/>
                <w:sz w:val="28"/>
                <w:szCs w:val="28"/>
              </w:rPr>
            </w:pPr>
            <w:hyperlink r:id="rId12">
              <w:r w:rsidR="00F63B10" w:rsidRPr="6EF58B97">
                <w:rPr>
                  <w:rStyle w:val="Hyperlink"/>
                  <w:rFonts w:ascii="Comic Sans MS" w:eastAsia="Comic Sans MS" w:hAnsi="Comic Sans MS" w:cs="Comic Sans MS"/>
                  <w:sz w:val="28"/>
                  <w:szCs w:val="28"/>
                </w:rPr>
                <w:t>P2 Clans- P.E Days</w:t>
              </w:r>
            </w:hyperlink>
          </w:p>
          <w:p w14:paraId="352F8215" w14:textId="199BEBDD" w:rsidR="00F63B10" w:rsidRDefault="00F63B10" w:rsidP="6EF58B97">
            <w:pPr>
              <w:rPr>
                <w:rFonts w:ascii="Comic Sans MS" w:eastAsia="Comic Sans MS" w:hAnsi="Comic Sans MS" w:cs="Comic Sans MS"/>
                <w:sz w:val="28"/>
                <w:szCs w:val="28"/>
              </w:rPr>
            </w:pPr>
          </w:p>
          <w:p w14:paraId="0DB42EE4" w14:textId="74070084" w:rsidR="00F63B10" w:rsidRPr="00F63B10" w:rsidRDefault="00F63B10" w:rsidP="00312683">
            <w:pPr>
              <w:pStyle w:val="ListParagraph"/>
              <w:numPr>
                <w:ilvl w:val="0"/>
                <w:numId w:val="4"/>
              </w:numPr>
              <w:rPr>
                <w:rFonts w:ascii="Comic Sans MS" w:eastAsia="Comic Sans MS" w:hAnsi="Comic Sans MS" w:cs="Comic Sans MS"/>
                <w:sz w:val="28"/>
                <w:szCs w:val="28"/>
              </w:rPr>
            </w:pPr>
            <w:r w:rsidRPr="5D1406E0">
              <w:rPr>
                <w:rFonts w:ascii="Comic Sans MS" w:eastAsia="Comic Sans MS" w:hAnsi="Comic Sans MS" w:cs="Comic Sans MS"/>
                <w:sz w:val="28"/>
                <w:szCs w:val="28"/>
              </w:rPr>
              <w:t xml:space="preserve">P2 </w:t>
            </w:r>
            <w:r w:rsidR="64006796" w:rsidRPr="5D1406E0">
              <w:rPr>
                <w:rFonts w:ascii="Comic Sans MS" w:eastAsia="Comic Sans MS" w:hAnsi="Comic Sans MS" w:cs="Comic Sans MS"/>
                <w:sz w:val="28"/>
                <w:szCs w:val="28"/>
              </w:rPr>
              <w:t xml:space="preserve">Tay </w:t>
            </w:r>
            <w:r w:rsidRPr="5D1406E0">
              <w:rPr>
                <w:rFonts w:ascii="Comic Sans MS" w:eastAsia="Comic Sans MS" w:hAnsi="Comic Sans MS" w:cs="Comic Sans MS"/>
                <w:sz w:val="28"/>
                <w:szCs w:val="28"/>
              </w:rPr>
              <w:t xml:space="preserve">PE Days: </w:t>
            </w:r>
            <w:r w:rsidR="31890E4B" w:rsidRPr="5D1406E0">
              <w:rPr>
                <w:rFonts w:ascii="Comic Sans MS" w:eastAsia="Comic Sans MS" w:hAnsi="Comic Sans MS" w:cs="Comic Sans MS"/>
                <w:sz w:val="28"/>
                <w:szCs w:val="28"/>
              </w:rPr>
              <w:t>Tuesday</w:t>
            </w:r>
            <w:r w:rsidR="03E9120A" w:rsidRPr="5D1406E0">
              <w:rPr>
                <w:rFonts w:ascii="Comic Sans MS" w:eastAsia="Comic Sans MS" w:hAnsi="Comic Sans MS" w:cs="Comic Sans MS"/>
                <w:sz w:val="28"/>
                <w:szCs w:val="28"/>
              </w:rPr>
              <w:t xml:space="preserve"> (Mrs Wolfe) and </w:t>
            </w:r>
            <w:r w:rsidR="3F437F68" w:rsidRPr="5D1406E0">
              <w:rPr>
                <w:rFonts w:ascii="Comic Sans MS" w:eastAsia="Comic Sans MS" w:hAnsi="Comic Sans MS" w:cs="Comic Sans MS"/>
                <w:sz w:val="28"/>
                <w:szCs w:val="28"/>
              </w:rPr>
              <w:t xml:space="preserve">Wednesday </w:t>
            </w:r>
            <w:r w:rsidR="03E9120A" w:rsidRPr="5D1406E0">
              <w:rPr>
                <w:rFonts w:ascii="Comic Sans MS" w:eastAsia="Comic Sans MS" w:hAnsi="Comic Sans MS" w:cs="Comic Sans MS"/>
                <w:sz w:val="28"/>
                <w:szCs w:val="28"/>
              </w:rPr>
              <w:t>(Mrs Love)</w:t>
            </w:r>
          </w:p>
          <w:p w14:paraId="2A4B9D9A" w14:textId="49BFD00B" w:rsidR="00F63B10" w:rsidRPr="00F63B10" w:rsidRDefault="00F63B10" w:rsidP="00312683">
            <w:pPr>
              <w:pStyle w:val="ListParagraph"/>
              <w:numPr>
                <w:ilvl w:val="0"/>
                <w:numId w:val="4"/>
              </w:numPr>
              <w:rPr>
                <w:rFonts w:ascii="Comic Sans MS" w:eastAsia="Comic Sans MS" w:hAnsi="Comic Sans MS" w:cs="Comic Sans MS"/>
                <w:sz w:val="28"/>
                <w:szCs w:val="28"/>
              </w:rPr>
            </w:pPr>
            <w:r w:rsidRPr="32E48D57">
              <w:rPr>
                <w:rFonts w:ascii="Comic Sans MS" w:eastAsia="Comic Sans MS" w:hAnsi="Comic Sans MS" w:cs="Comic Sans MS"/>
                <w:sz w:val="28"/>
                <w:szCs w:val="28"/>
              </w:rPr>
              <w:t xml:space="preserve">P2 Linlithgow PE Days: </w:t>
            </w:r>
            <w:r w:rsidR="6C53A459" w:rsidRPr="32E48D57">
              <w:rPr>
                <w:rFonts w:ascii="Comic Sans MS" w:eastAsia="Comic Sans MS" w:hAnsi="Comic Sans MS" w:cs="Comic Sans MS"/>
                <w:sz w:val="28"/>
                <w:szCs w:val="28"/>
              </w:rPr>
              <w:t xml:space="preserve">Tuesday (Ms Bryson) and </w:t>
            </w:r>
            <w:r w:rsidR="48FB11F5" w:rsidRPr="32E48D57">
              <w:rPr>
                <w:rFonts w:ascii="Comic Sans MS" w:eastAsia="Comic Sans MS" w:hAnsi="Comic Sans MS" w:cs="Comic Sans MS"/>
                <w:sz w:val="28"/>
                <w:szCs w:val="28"/>
              </w:rPr>
              <w:t>Wednesday (M</w:t>
            </w:r>
            <w:r w:rsidR="20D34DE1" w:rsidRPr="32E48D57">
              <w:rPr>
                <w:rFonts w:ascii="Comic Sans MS" w:eastAsia="Comic Sans MS" w:hAnsi="Comic Sans MS" w:cs="Comic Sans MS"/>
                <w:sz w:val="28"/>
                <w:szCs w:val="28"/>
              </w:rPr>
              <w:t>r Henderson</w:t>
            </w:r>
            <w:r w:rsidR="48FB11F5" w:rsidRPr="32E48D57">
              <w:rPr>
                <w:rFonts w:ascii="Comic Sans MS" w:eastAsia="Comic Sans MS" w:hAnsi="Comic Sans MS" w:cs="Comic Sans MS"/>
                <w:sz w:val="28"/>
                <w:szCs w:val="28"/>
              </w:rPr>
              <w:t xml:space="preserve">) </w:t>
            </w:r>
          </w:p>
          <w:p w14:paraId="20A29E34" w14:textId="65B35A35" w:rsidR="00F63B10" w:rsidRPr="00F63B10" w:rsidRDefault="00F63B10" w:rsidP="00312683">
            <w:pPr>
              <w:pStyle w:val="ListParagraph"/>
              <w:numPr>
                <w:ilvl w:val="0"/>
                <w:numId w:val="4"/>
              </w:numPr>
              <w:rPr>
                <w:rFonts w:ascii="Comic Sans MS" w:eastAsia="Comic Sans MS" w:hAnsi="Comic Sans MS" w:cs="Comic Sans MS"/>
                <w:sz w:val="28"/>
                <w:szCs w:val="28"/>
              </w:rPr>
            </w:pPr>
            <w:r w:rsidRPr="6EF58B97">
              <w:rPr>
                <w:rFonts w:ascii="Comic Sans MS" w:eastAsia="Comic Sans MS" w:hAnsi="Comic Sans MS" w:cs="Comic Sans MS"/>
                <w:sz w:val="28"/>
                <w:szCs w:val="28"/>
              </w:rPr>
              <w:t xml:space="preserve">P2 Leven PE Days: </w:t>
            </w:r>
            <w:r w:rsidR="19C6D5D0" w:rsidRPr="6EF58B97">
              <w:rPr>
                <w:rFonts w:ascii="Comic Sans MS" w:eastAsia="Comic Sans MS" w:hAnsi="Comic Sans MS" w:cs="Comic Sans MS"/>
                <w:sz w:val="28"/>
                <w:szCs w:val="28"/>
              </w:rPr>
              <w:t xml:space="preserve">Monday (Mrs McLaren) and </w:t>
            </w:r>
            <w:r w:rsidR="001D66C3">
              <w:rPr>
                <w:rFonts w:ascii="Comic Sans MS" w:eastAsia="Comic Sans MS" w:hAnsi="Comic Sans MS" w:cs="Comic Sans MS"/>
                <w:sz w:val="28"/>
                <w:szCs w:val="28"/>
              </w:rPr>
              <w:t>Friday (Mr Henderson</w:t>
            </w:r>
            <w:r w:rsidR="19C6D5D0" w:rsidRPr="6EF58B97">
              <w:rPr>
                <w:rFonts w:ascii="Comic Sans MS" w:eastAsia="Comic Sans MS" w:hAnsi="Comic Sans MS" w:cs="Comic Sans MS"/>
                <w:sz w:val="28"/>
                <w:szCs w:val="28"/>
              </w:rPr>
              <w:t>)</w:t>
            </w:r>
          </w:p>
          <w:p w14:paraId="2579E1F1" w14:textId="1F2664E1" w:rsidR="00F63B10" w:rsidRPr="00F63B10" w:rsidRDefault="00F63B10" w:rsidP="00312683">
            <w:pPr>
              <w:pStyle w:val="ListParagraph"/>
              <w:numPr>
                <w:ilvl w:val="0"/>
                <w:numId w:val="4"/>
              </w:numPr>
              <w:rPr>
                <w:rFonts w:ascii="Comic Sans MS" w:eastAsia="Comic Sans MS" w:hAnsi="Comic Sans MS" w:cs="Comic Sans MS"/>
                <w:sz w:val="28"/>
                <w:szCs w:val="28"/>
              </w:rPr>
            </w:pPr>
            <w:r w:rsidRPr="4DE95773">
              <w:rPr>
                <w:rFonts w:ascii="Comic Sans MS" w:eastAsia="Comic Sans MS" w:hAnsi="Comic Sans MS" w:cs="Comic Sans MS"/>
                <w:sz w:val="28"/>
                <w:szCs w:val="28"/>
              </w:rPr>
              <w:t>P2 Rannoch P</w:t>
            </w:r>
            <w:r w:rsidR="009A2D75" w:rsidRPr="4DE95773">
              <w:rPr>
                <w:rFonts w:ascii="Comic Sans MS" w:eastAsia="Comic Sans MS" w:hAnsi="Comic Sans MS" w:cs="Comic Sans MS"/>
                <w:sz w:val="28"/>
                <w:szCs w:val="28"/>
              </w:rPr>
              <w:t>E Days:</w:t>
            </w:r>
            <w:r w:rsidR="43A14E51" w:rsidRPr="4DE95773">
              <w:rPr>
                <w:rFonts w:ascii="Comic Sans MS" w:eastAsia="Comic Sans MS" w:hAnsi="Comic Sans MS" w:cs="Comic Sans MS"/>
                <w:sz w:val="28"/>
                <w:szCs w:val="28"/>
              </w:rPr>
              <w:t xml:space="preserve"> Tuesday (Miss </w:t>
            </w:r>
            <w:r w:rsidR="6FA0C7BC" w:rsidRPr="4DE95773">
              <w:rPr>
                <w:rFonts w:ascii="Comic Sans MS" w:eastAsia="Comic Sans MS" w:hAnsi="Comic Sans MS" w:cs="Comic Sans MS"/>
                <w:sz w:val="28"/>
                <w:szCs w:val="28"/>
              </w:rPr>
              <w:t>Arkless</w:t>
            </w:r>
            <w:r w:rsidR="43A14E51" w:rsidRPr="4DE95773">
              <w:rPr>
                <w:rFonts w:ascii="Comic Sans MS" w:eastAsia="Comic Sans MS" w:hAnsi="Comic Sans MS" w:cs="Comic Sans MS"/>
                <w:sz w:val="28"/>
                <w:szCs w:val="28"/>
              </w:rPr>
              <w:t xml:space="preserve">) and </w:t>
            </w:r>
            <w:r w:rsidR="7C5105FF" w:rsidRPr="4DE95773">
              <w:rPr>
                <w:rFonts w:ascii="Comic Sans MS" w:eastAsia="Comic Sans MS" w:hAnsi="Comic Sans MS" w:cs="Comic Sans MS"/>
                <w:sz w:val="28"/>
                <w:szCs w:val="28"/>
              </w:rPr>
              <w:t xml:space="preserve">Thursday </w:t>
            </w:r>
            <w:r w:rsidR="43A14E51" w:rsidRPr="4DE95773">
              <w:rPr>
                <w:rFonts w:ascii="Comic Sans MS" w:eastAsia="Comic Sans MS" w:hAnsi="Comic Sans MS" w:cs="Comic Sans MS"/>
                <w:sz w:val="28"/>
                <w:szCs w:val="28"/>
              </w:rPr>
              <w:t xml:space="preserve">(Miss </w:t>
            </w:r>
            <w:r w:rsidR="3F07EEC3" w:rsidRPr="4DE95773">
              <w:rPr>
                <w:rFonts w:ascii="Comic Sans MS" w:eastAsia="Comic Sans MS" w:hAnsi="Comic Sans MS" w:cs="Comic Sans MS"/>
                <w:sz w:val="28"/>
                <w:szCs w:val="28"/>
              </w:rPr>
              <w:t>Small</w:t>
            </w:r>
            <w:r w:rsidR="43A14E51" w:rsidRPr="4DE95773">
              <w:rPr>
                <w:rFonts w:ascii="Comic Sans MS" w:eastAsia="Comic Sans MS" w:hAnsi="Comic Sans MS" w:cs="Comic Sans MS"/>
                <w:sz w:val="28"/>
                <w:szCs w:val="28"/>
              </w:rPr>
              <w:t>)</w:t>
            </w:r>
          </w:p>
          <w:p w14:paraId="2945B830" w14:textId="16DEA1BA" w:rsidR="00CE5F27" w:rsidRPr="00D8323E" w:rsidRDefault="3488674C" w:rsidP="00312683">
            <w:pPr>
              <w:pStyle w:val="ListParagraph"/>
              <w:numPr>
                <w:ilvl w:val="0"/>
                <w:numId w:val="4"/>
              </w:numPr>
              <w:rPr>
                <w:rFonts w:ascii="Comic Sans MS" w:eastAsia="Comic Sans MS" w:hAnsi="Comic Sans MS" w:cs="Comic Sans MS"/>
                <w:sz w:val="28"/>
                <w:szCs w:val="28"/>
              </w:rPr>
            </w:pPr>
            <w:r w:rsidRPr="463545CF">
              <w:rPr>
                <w:rFonts w:ascii="Comic Sans MS" w:eastAsia="Comic Sans MS" w:hAnsi="Comic Sans MS" w:cs="Comic Sans MS"/>
                <w:sz w:val="28"/>
                <w:szCs w:val="28"/>
              </w:rPr>
              <w:t>P2 Tumme</w:t>
            </w:r>
            <w:r w:rsidR="0E9A2251" w:rsidRPr="463545CF">
              <w:rPr>
                <w:rFonts w:ascii="Comic Sans MS" w:eastAsia="Comic Sans MS" w:hAnsi="Comic Sans MS" w:cs="Comic Sans MS"/>
                <w:sz w:val="28"/>
                <w:szCs w:val="28"/>
              </w:rPr>
              <w:t xml:space="preserve">l </w:t>
            </w:r>
            <w:r w:rsidRPr="463545CF">
              <w:rPr>
                <w:rFonts w:ascii="Comic Sans MS" w:eastAsia="Comic Sans MS" w:hAnsi="Comic Sans MS" w:cs="Comic Sans MS"/>
                <w:sz w:val="28"/>
                <w:szCs w:val="28"/>
              </w:rPr>
              <w:t xml:space="preserve">PE Days: Monday (Miss McEwan) and </w:t>
            </w:r>
            <w:r w:rsidR="5D92B329" w:rsidRPr="463545CF">
              <w:rPr>
                <w:rFonts w:ascii="Comic Sans MS" w:eastAsia="Comic Sans MS" w:hAnsi="Comic Sans MS" w:cs="Comic Sans MS"/>
                <w:sz w:val="28"/>
                <w:szCs w:val="28"/>
              </w:rPr>
              <w:t>Tuesday</w:t>
            </w:r>
            <w:r w:rsidRPr="463545CF">
              <w:rPr>
                <w:rFonts w:ascii="Comic Sans MS" w:eastAsia="Comic Sans MS" w:hAnsi="Comic Sans MS" w:cs="Comic Sans MS"/>
                <w:sz w:val="28"/>
                <w:szCs w:val="28"/>
              </w:rPr>
              <w:t xml:space="preserve"> (Ms Carroll)</w:t>
            </w:r>
          </w:p>
        </w:tc>
      </w:tr>
    </w:tbl>
    <w:p w14:paraId="02EB378F" w14:textId="77777777" w:rsidR="001929EB" w:rsidRPr="00D8323E" w:rsidRDefault="001929EB" w:rsidP="4961F624">
      <w:pPr>
        <w:rPr>
          <w:sz w:val="24"/>
          <w:szCs w:val="24"/>
        </w:rPr>
      </w:pPr>
    </w:p>
    <w:p w14:paraId="6A05A809" w14:textId="77777777" w:rsidR="008A5FD5" w:rsidRPr="00D8323E" w:rsidRDefault="008A5FD5" w:rsidP="4961F624">
      <w:pPr>
        <w:rPr>
          <w:sz w:val="24"/>
          <w:szCs w:val="24"/>
        </w:rPr>
      </w:pPr>
    </w:p>
    <w:sectPr w:rsidR="008A5FD5" w:rsidRPr="00D8323E" w:rsidSect="00154320">
      <w:pgSz w:w="11906" w:h="16838"/>
      <w:pgMar w:top="426"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F193" w14:textId="77777777" w:rsidR="00D36CE7" w:rsidRDefault="00D36CE7" w:rsidP="001929EB">
      <w:r>
        <w:separator/>
      </w:r>
    </w:p>
  </w:endnote>
  <w:endnote w:type="continuationSeparator" w:id="0">
    <w:p w14:paraId="71060D05" w14:textId="77777777" w:rsidR="00D36CE7" w:rsidRDefault="00D36CE7"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LT Pro 43 LtEx">
    <w:altName w:val="Corbel"/>
    <w:panose1 w:val="00000000000000000000"/>
    <w:charset w:val="00"/>
    <w:family w:val="swiss"/>
    <w:notTrueType/>
    <w:pitch w:val="variable"/>
    <w:sig w:usb0="8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020E" w14:textId="77777777" w:rsidR="00D36CE7" w:rsidRDefault="00D36CE7" w:rsidP="001929EB">
      <w:r>
        <w:separator/>
      </w:r>
    </w:p>
  </w:footnote>
  <w:footnote w:type="continuationSeparator" w:id="0">
    <w:p w14:paraId="2EC45DAB" w14:textId="77777777" w:rsidR="00D36CE7" w:rsidRDefault="00D36CE7" w:rsidP="001929EB">
      <w:r>
        <w:continuationSeparator/>
      </w:r>
    </w:p>
  </w:footnote>
</w:footnotes>
</file>

<file path=word/intelligence2.xml><?xml version="1.0" encoding="utf-8"?>
<int2:intelligence xmlns:int2="http://schemas.microsoft.com/office/intelligence/2020/intelligence">
  <int2:observations>
    <int2:textHash int2:hashCode="rKBfpZq4V354HY" int2:id="W390VLfx">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7F2"/>
    <w:multiLevelType w:val="hybridMultilevel"/>
    <w:tmpl w:val="8990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1663"/>
    <w:multiLevelType w:val="hybridMultilevel"/>
    <w:tmpl w:val="29226A7E"/>
    <w:lvl w:ilvl="0" w:tplc="D06075AC">
      <w:start w:val="1"/>
      <w:numFmt w:val="bullet"/>
      <w:lvlText w:val=""/>
      <w:lvlJc w:val="left"/>
      <w:pPr>
        <w:ind w:left="720" w:hanging="360"/>
      </w:pPr>
      <w:rPr>
        <w:rFonts w:ascii="Symbol" w:hAnsi="Symbol" w:hint="default"/>
      </w:rPr>
    </w:lvl>
    <w:lvl w:ilvl="1" w:tplc="DB1C63AA">
      <w:start w:val="1"/>
      <w:numFmt w:val="bullet"/>
      <w:lvlText w:val="o"/>
      <w:lvlJc w:val="left"/>
      <w:pPr>
        <w:ind w:left="1440" w:hanging="360"/>
      </w:pPr>
      <w:rPr>
        <w:rFonts w:ascii="Courier New" w:hAnsi="Courier New" w:hint="default"/>
      </w:rPr>
    </w:lvl>
    <w:lvl w:ilvl="2" w:tplc="ECA29F54">
      <w:start w:val="1"/>
      <w:numFmt w:val="bullet"/>
      <w:lvlText w:val=""/>
      <w:lvlJc w:val="left"/>
      <w:pPr>
        <w:ind w:left="2160" w:hanging="360"/>
      </w:pPr>
      <w:rPr>
        <w:rFonts w:ascii="Wingdings" w:hAnsi="Wingdings" w:hint="default"/>
      </w:rPr>
    </w:lvl>
    <w:lvl w:ilvl="3" w:tplc="C4FC6E72">
      <w:start w:val="1"/>
      <w:numFmt w:val="bullet"/>
      <w:lvlText w:val=""/>
      <w:lvlJc w:val="left"/>
      <w:pPr>
        <w:ind w:left="2880" w:hanging="360"/>
      </w:pPr>
      <w:rPr>
        <w:rFonts w:ascii="Symbol" w:hAnsi="Symbol" w:hint="default"/>
      </w:rPr>
    </w:lvl>
    <w:lvl w:ilvl="4" w:tplc="851C1DEE">
      <w:start w:val="1"/>
      <w:numFmt w:val="bullet"/>
      <w:lvlText w:val="o"/>
      <w:lvlJc w:val="left"/>
      <w:pPr>
        <w:ind w:left="3600" w:hanging="360"/>
      </w:pPr>
      <w:rPr>
        <w:rFonts w:ascii="Courier New" w:hAnsi="Courier New" w:hint="default"/>
      </w:rPr>
    </w:lvl>
    <w:lvl w:ilvl="5" w:tplc="A5F063CA">
      <w:start w:val="1"/>
      <w:numFmt w:val="bullet"/>
      <w:lvlText w:val=""/>
      <w:lvlJc w:val="left"/>
      <w:pPr>
        <w:ind w:left="4320" w:hanging="360"/>
      </w:pPr>
      <w:rPr>
        <w:rFonts w:ascii="Wingdings" w:hAnsi="Wingdings" w:hint="default"/>
      </w:rPr>
    </w:lvl>
    <w:lvl w:ilvl="6" w:tplc="C39CDDA8">
      <w:start w:val="1"/>
      <w:numFmt w:val="bullet"/>
      <w:lvlText w:val=""/>
      <w:lvlJc w:val="left"/>
      <w:pPr>
        <w:ind w:left="5040" w:hanging="360"/>
      </w:pPr>
      <w:rPr>
        <w:rFonts w:ascii="Symbol" w:hAnsi="Symbol" w:hint="default"/>
      </w:rPr>
    </w:lvl>
    <w:lvl w:ilvl="7" w:tplc="27B0F8FE">
      <w:start w:val="1"/>
      <w:numFmt w:val="bullet"/>
      <w:lvlText w:val="o"/>
      <w:lvlJc w:val="left"/>
      <w:pPr>
        <w:ind w:left="5760" w:hanging="360"/>
      </w:pPr>
      <w:rPr>
        <w:rFonts w:ascii="Courier New" w:hAnsi="Courier New" w:hint="default"/>
      </w:rPr>
    </w:lvl>
    <w:lvl w:ilvl="8" w:tplc="E3BC4F1C">
      <w:start w:val="1"/>
      <w:numFmt w:val="bullet"/>
      <w:lvlText w:val=""/>
      <w:lvlJc w:val="left"/>
      <w:pPr>
        <w:ind w:left="6480" w:hanging="360"/>
      </w:pPr>
      <w:rPr>
        <w:rFonts w:ascii="Wingdings" w:hAnsi="Wingdings" w:hint="default"/>
      </w:rPr>
    </w:lvl>
  </w:abstractNum>
  <w:abstractNum w:abstractNumId="2" w15:restartNumberingAfterBreak="0">
    <w:nsid w:val="43EBDE25"/>
    <w:multiLevelType w:val="hybridMultilevel"/>
    <w:tmpl w:val="7E4ED93A"/>
    <w:lvl w:ilvl="0" w:tplc="43A68EB4">
      <w:start w:val="1"/>
      <w:numFmt w:val="bullet"/>
      <w:lvlText w:val=""/>
      <w:lvlJc w:val="left"/>
      <w:pPr>
        <w:ind w:left="720" w:hanging="360"/>
      </w:pPr>
      <w:rPr>
        <w:rFonts w:ascii="Symbol" w:hAnsi="Symbol" w:hint="default"/>
      </w:rPr>
    </w:lvl>
    <w:lvl w:ilvl="1" w:tplc="129062C4">
      <w:start w:val="1"/>
      <w:numFmt w:val="bullet"/>
      <w:lvlText w:val="o"/>
      <w:lvlJc w:val="left"/>
      <w:pPr>
        <w:ind w:left="1440" w:hanging="360"/>
      </w:pPr>
      <w:rPr>
        <w:rFonts w:ascii="Courier New" w:hAnsi="Courier New" w:hint="default"/>
      </w:rPr>
    </w:lvl>
    <w:lvl w:ilvl="2" w:tplc="5374DDA2">
      <w:start w:val="1"/>
      <w:numFmt w:val="bullet"/>
      <w:lvlText w:val=""/>
      <w:lvlJc w:val="left"/>
      <w:pPr>
        <w:ind w:left="2160" w:hanging="360"/>
      </w:pPr>
      <w:rPr>
        <w:rFonts w:ascii="Wingdings" w:hAnsi="Wingdings" w:hint="default"/>
      </w:rPr>
    </w:lvl>
    <w:lvl w:ilvl="3" w:tplc="4286799E">
      <w:start w:val="1"/>
      <w:numFmt w:val="bullet"/>
      <w:lvlText w:val=""/>
      <w:lvlJc w:val="left"/>
      <w:pPr>
        <w:ind w:left="2880" w:hanging="360"/>
      </w:pPr>
      <w:rPr>
        <w:rFonts w:ascii="Symbol" w:hAnsi="Symbol" w:hint="default"/>
      </w:rPr>
    </w:lvl>
    <w:lvl w:ilvl="4" w:tplc="296681D0">
      <w:start w:val="1"/>
      <w:numFmt w:val="bullet"/>
      <w:lvlText w:val="o"/>
      <w:lvlJc w:val="left"/>
      <w:pPr>
        <w:ind w:left="3600" w:hanging="360"/>
      </w:pPr>
      <w:rPr>
        <w:rFonts w:ascii="Courier New" w:hAnsi="Courier New" w:hint="default"/>
      </w:rPr>
    </w:lvl>
    <w:lvl w:ilvl="5" w:tplc="A93AC5F2">
      <w:start w:val="1"/>
      <w:numFmt w:val="bullet"/>
      <w:lvlText w:val=""/>
      <w:lvlJc w:val="left"/>
      <w:pPr>
        <w:ind w:left="4320" w:hanging="360"/>
      </w:pPr>
      <w:rPr>
        <w:rFonts w:ascii="Wingdings" w:hAnsi="Wingdings" w:hint="default"/>
      </w:rPr>
    </w:lvl>
    <w:lvl w:ilvl="6" w:tplc="64F44126">
      <w:start w:val="1"/>
      <w:numFmt w:val="bullet"/>
      <w:lvlText w:val=""/>
      <w:lvlJc w:val="left"/>
      <w:pPr>
        <w:ind w:left="5040" w:hanging="360"/>
      </w:pPr>
      <w:rPr>
        <w:rFonts w:ascii="Symbol" w:hAnsi="Symbol" w:hint="default"/>
      </w:rPr>
    </w:lvl>
    <w:lvl w:ilvl="7" w:tplc="BBD0A7B6">
      <w:start w:val="1"/>
      <w:numFmt w:val="bullet"/>
      <w:lvlText w:val="o"/>
      <w:lvlJc w:val="left"/>
      <w:pPr>
        <w:ind w:left="5760" w:hanging="360"/>
      </w:pPr>
      <w:rPr>
        <w:rFonts w:ascii="Courier New" w:hAnsi="Courier New" w:hint="default"/>
      </w:rPr>
    </w:lvl>
    <w:lvl w:ilvl="8" w:tplc="5F92D7EA">
      <w:start w:val="1"/>
      <w:numFmt w:val="bullet"/>
      <w:lvlText w:val=""/>
      <w:lvlJc w:val="left"/>
      <w:pPr>
        <w:ind w:left="6480" w:hanging="360"/>
      </w:pPr>
      <w:rPr>
        <w:rFonts w:ascii="Wingdings" w:hAnsi="Wingdings" w:hint="default"/>
      </w:rPr>
    </w:lvl>
  </w:abstractNum>
  <w:abstractNum w:abstractNumId="3" w15:restartNumberingAfterBreak="0">
    <w:nsid w:val="78E59849"/>
    <w:multiLevelType w:val="hybridMultilevel"/>
    <w:tmpl w:val="8F88E51E"/>
    <w:lvl w:ilvl="0" w:tplc="33105F2E">
      <w:start w:val="1"/>
      <w:numFmt w:val="bullet"/>
      <w:lvlText w:val=""/>
      <w:lvlJc w:val="left"/>
      <w:pPr>
        <w:ind w:left="720" w:hanging="360"/>
      </w:pPr>
      <w:rPr>
        <w:rFonts w:ascii="Symbol" w:hAnsi="Symbol" w:hint="default"/>
      </w:rPr>
    </w:lvl>
    <w:lvl w:ilvl="1" w:tplc="D0D06F4C">
      <w:start w:val="1"/>
      <w:numFmt w:val="bullet"/>
      <w:lvlText w:val="o"/>
      <w:lvlJc w:val="left"/>
      <w:pPr>
        <w:ind w:left="1440" w:hanging="360"/>
      </w:pPr>
      <w:rPr>
        <w:rFonts w:ascii="Courier New" w:hAnsi="Courier New" w:hint="default"/>
      </w:rPr>
    </w:lvl>
    <w:lvl w:ilvl="2" w:tplc="1BD41C60">
      <w:start w:val="1"/>
      <w:numFmt w:val="bullet"/>
      <w:lvlText w:val=""/>
      <w:lvlJc w:val="left"/>
      <w:pPr>
        <w:ind w:left="2160" w:hanging="360"/>
      </w:pPr>
      <w:rPr>
        <w:rFonts w:ascii="Wingdings" w:hAnsi="Wingdings" w:hint="default"/>
      </w:rPr>
    </w:lvl>
    <w:lvl w:ilvl="3" w:tplc="D138EDAE">
      <w:start w:val="1"/>
      <w:numFmt w:val="bullet"/>
      <w:lvlText w:val=""/>
      <w:lvlJc w:val="left"/>
      <w:pPr>
        <w:ind w:left="2880" w:hanging="360"/>
      </w:pPr>
      <w:rPr>
        <w:rFonts w:ascii="Symbol" w:hAnsi="Symbol" w:hint="default"/>
      </w:rPr>
    </w:lvl>
    <w:lvl w:ilvl="4" w:tplc="C64AC064">
      <w:start w:val="1"/>
      <w:numFmt w:val="bullet"/>
      <w:lvlText w:val="o"/>
      <w:lvlJc w:val="left"/>
      <w:pPr>
        <w:ind w:left="3600" w:hanging="360"/>
      </w:pPr>
      <w:rPr>
        <w:rFonts w:ascii="Courier New" w:hAnsi="Courier New" w:hint="default"/>
      </w:rPr>
    </w:lvl>
    <w:lvl w:ilvl="5" w:tplc="5FBAC37C">
      <w:start w:val="1"/>
      <w:numFmt w:val="bullet"/>
      <w:lvlText w:val=""/>
      <w:lvlJc w:val="left"/>
      <w:pPr>
        <w:ind w:left="4320" w:hanging="360"/>
      </w:pPr>
      <w:rPr>
        <w:rFonts w:ascii="Wingdings" w:hAnsi="Wingdings" w:hint="default"/>
      </w:rPr>
    </w:lvl>
    <w:lvl w:ilvl="6" w:tplc="F68C02CA">
      <w:start w:val="1"/>
      <w:numFmt w:val="bullet"/>
      <w:lvlText w:val=""/>
      <w:lvlJc w:val="left"/>
      <w:pPr>
        <w:ind w:left="5040" w:hanging="360"/>
      </w:pPr>
      <w:rPr>
        <w:rFonts w:ascii="Symbol" w:hAnsi="Symbol" w:hint="default"/>
      </w:rPr>
    </w:lvl>
    <w:lvl w:ilvl="7" w:tplc="7EBA43EC">
      <w:start w:val="1"/>
      <w:numFmt w:val="bullet"/>
      <w:lvlText w:val="o"/>
      <w:lvlJc w:val="left"/>
      <w:pPr>
        <w:ind w:left="5760" w:hanging="360"/>
      </w:pPr>
      <w:rPr>
        <w:rFonts w:ascii="Courier New" w:hAnsi="Courier New" w:hint="default"/>
      </w:rPr>
    </w:lvl>
    <w:lvl w:ilvl="8" w:tplc="15EC3EF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B"/>
    <w:rsid w:val="00016860"/>
    <w:rsid w:val="00027201"/>
    <w:rsid w:val="00076566"/>
    <w:rsid w:val="000829E6"/>
    <w:rsid w:val="000B0CBB"/>
    <w:rsid w:val="000C5B6E"/>
    <w:rsid w:val="001060B5"/>
    <w:rsid w:val="001207FD"/>
    <w:rsid w:val="0012665F"/>
    <w:rsid w:val="00154320"/>
    <w:rsid w:val="001553BF"/>
    <w:rsid w:val="001671E5"/>
    <w:rsid w:val="00167919"/>
    <w:rsid w:val="0018494C"/>
    <w:rsid w:val="001929EB"/>
    <w:rsid w:val="00197408"/>
    <w:rsid w:val="001B1109"/>
    <w:rsid w:val="001C1C51"/>
    <w:rsid w:val="001D66C3"/>
    <w:rsid w:val="001D7DAB"/>
    <w:rsid w:val="001E07AC"/>
    <w:rsid w:val="001F7F21"/>
    <w:rsid w:val="00242A9E"/>
    <w:rsid w:val="00250FD0"/>
    <w:rsid w:val="00265D3B"/>
    <w:rsid w:val="00284977"/>
    <w:rsid w:val="00293622"/>
    <w:rsid w:val="002B1712"/>
    <w:rsid w:val="002C5F26"/>
    <w:rsid w:val="00312683"/>
    <w:rsid w:val="0033205A"/>
    <w:rsid w:val="00365558"/>
    <w:rsid w:val="00370C39"/>
    <w:rsid w:val="00372083"/>
    <w:rsid w:val="003752FA"/>
    <w:rsid w:val="003838AC"/>
    <w:rsid w:val="003C3178"/>
    <w:rsid w:val="003D260B"/>
    <w:rsid w:val="003E1E47"/>
    <w:rsid w:val="003F1A20"/>
    <w:rsid w:val="003F3074"/>
    <w:rsid w:val="003F61F9"/>
    <w:rsid w:val="00400A4B"/>
    <w:rsid w:val="004039FB"/>
    <w:rsid w:val="0045268F"/>
    <w:rsid w:val="00463A04"/>
    <w:rsid w:val="004C4DF3"/>
    <w:rsid w:val="004D67E9"/>
    <w:rsid w:val="004E6268"/>
    <w:rsid w:val="004F0FF9"/>
    <w:rsid w:val="00506C0C"/>
    <w:rsid w:val="005236D2"/>
    <w:rsid w:val="00583AA8"/>
    <w:rsid w:val="00597BB2"/>
    <w:rsid w:val="006451CE"/>
    <w:rsid w:val="00695A51"/>
    <w:rsid w:val="006B0803"/>
    <w:rsid w:val="006B2851"/>
    <w:rsid w:val="006B7066"/>
    <w:rsid w:val="00743B1A"/>
    <w:rsid w:val="0074456E"/>
    <w:rsid w:val="00790AF9"/>
    <w:rsid w:val="00792BA6"/>
    <w:rsid w:val="007E04DF"/>
    <w:rsid w:val="00806CA7"/>
    <w:rsid w:val="0081027B"/>
    <w:rsid w:val="00817917"/>
    <w:rsid w:val="0084127F"/>
    <w:rsid w:val="00845D4F"/>
    <w:rsid w:val="008571F9"/>
    <w:rsid w:val="0087357C"/>
    <w:rsid w:val="008A5FD5"/>
    <w:rsid w:val="008E393E"/>
    <w:rsid w:val="009056F0"/>
    <w:rsid w:val="00917C84"/>
    <w:rsid w:val="00935859"/>
    <w:rsid w:val="0094701C"/>
    <w:rsid w:val="00956851"/>
    <w:rsid w:val="00972340"/>
    <w:rsid w:val="00983CCC"/>
    <w:rsid w:val="009A2D75"/>
    <w:rsid w:val="009A3EFB"/>
    <w:rsid w:val="009D006C"/>
    <w:rsid w:val="00A0266C"/>
    <w:rsid w:val="00A06E59"/>
    <w:rsid w:val="00A43C0A"/>
    <w:rsid w:val="00A53BDB"/>
    <w:rsid w:val="00A544B4"/>
    <w:rsid w:val="00A61A26"/>
    <w:rsid w:val="00AB3E66"/>
    <w:rsid w:val="00AD14CA"/>
    <w:rsid w:val="00AE6937"/>
    <w:rsid w:val="00AF11C2"/>
    <w:rsid w:val="00B01503"/>
    <w:rsid w:val="00B11892"/>
    <w:rsid w:val="00B3056E"/>
    <w:rsid w:val="00B37320"/>
    <w:rsid w:val="00B40143"/>
    <w:rsid w:val="00B40D13"/>
    <w:rsid w:val="00B51E9F"/>
    <w:rsid w:val="00B54316"/>
    <w:rsid w:val="00B64935"/>
    <w:rsid w:val="00B65EE0"/>
    <w:rsid w:val="00B77F18"/>
    <w:rsid w:val="00BA28E2"/>
    <w:rsid w:val="00BB0A14"/>
    <w:rsid w:val="00BB2DEE"/>
    <w:rsid w:val="00C01CBC"/>
    <w:rsid w:val="00C26473"/>
    <w:rsid w:val="00C35462"/>
    <w:rsid w:val="00C35A50"/>
    <w:rsid w:val="00C41D08"/>
    <w:rsid w:val="00C60FE1"/>
    <w:rsid w:val="00C96A29"/>
    <w:rsid w:val="00CB01C5"/>
    <w:rsid w:val="00CB3ACC"/>
    <w:rsid w:val="00CB5572"/>
    <w:rsid w:val="00CB7838"/>
    <w:rsid w:val="00CE146F"/>
    <w:rsid w:val="00CE318C"/>
    <w:rsid w:val="00CE5F27"/>
    <w:rsid w:val="00CF54F9"/>
    <w:rsid w:val="00D02FA0"/>
    <w:rsid w:val="00D036F0"/>
    <w:rsid w:val="00D36CE7"/>
    <w:rsid w:val="00D43F14"/>
    <w:rsid w:val="00D53175"/>
    <w:rsid w:val="00D5392C"/>
    <w:rsid w:val="00D5643E"/>
    <w:rsid w:val="00D607DB"/>
    <w:rsid w:val="00D71462"/>
    <w:rsid w:val="00D8323E"/>
    <w:rsid w:val="00DC49C1"/>
    <w:rsid w:val="00DD2A4E"/>
    <w:rsid w:val="00DD6619"/>
    <w:rsid w:val="00DD79DE"/>
    <w:rsid w:val="00DE037E"/>
    <w:rsid w:val="00DF0A30"/>
    <w:rsid w:val="00E152C7"/>
    <w:rsid w:val="00E167AF"/>
    <w:rsid w:val="00E170C5"/>
    <w:rsid w:val="00E57B67"/>
    <w:rsid w:val="00E661C9"/>
    <w:rsid w:val="00E8267A"/>
    <w:rsid w:val="00EC195E"/>
    <w:rsid w:val="00EE2DC8"/>
    <w:rsid w:val="00EF60D9"/>
    <w:rsid w:val="00F104A6"/>
    <w:rsid w:val="00F11789"/>
    <w:rsid w:val="00F158C5"/>
    <w:rsid w:val="00F16847"/>
    <w:rsid w:val="00F4D9F2"/>
    <w:rsid w:val="00F61494"/>
    <w:rsid w:val="00F63B10"/>
    <w:rsid w:val="00F7685F"/>
    <w:rsid w:val="00FC0C4D"/>
    <w:rsid w:val="00FC69A3"/>
    <w:rsid w:val="00FD72AE"/>
    <w:rsid w:val="00FE207F"/>
    <w:rsid w:val="00FE34F7"/>
    <w:rsid w:val="00FF4995"/>
    <w:rsid w:val="013FB510"/>
    <w:rsid w:val="0147B162"/>
    <w:rsid w:val="01A141E3"/>
    <w:rsid w:val="020AA2E7"/>
    <w:rsid w:val="0236146A"/>
    <w:rsid w:val="023948EA"/>
    <w:rsid w:val="026ED7C1"/>
    <w:rsid w:val="0276F54A"/>
    <w:rsid w:val="02AED87A"/>
    <w:rsid w:val="02CAFC15"/>
    <w:rsid w:val="0317AF78"/>
    <w:rsid w:val="03345090"/>
    <w:rsid w:val="03E9120A"/>
    <w:rsid w:val="04420560"/>
    <w:rsid w:val="044ABE01"/>
    <w:rsid w:val="047B5386"/>
    <w:rsid w:val="049786DC"/>
    <w:rsid w:val="04D020F1"/>
    <w:rsid w:val="051942BF"/>
    <w:rsid w:val="05906A54"/>
    <w:rsid w:val="05C8656F"/>
    <w:rsid w:val="05CEA46E"/>
    <w:rsid w:val="0602BE68"/>
    <w:rsid w:val="063A914D"/>
    <w:rsid w:val="0715F87C"/>
    <w:rsid w:val="0764A91F"/>
    <w:rsid w:val="081CBE2A"/>
    <w:rsid w:val="0847635A"/>
    <w:rsid w:val="08B8F405"/>
    <w:rsid w:val="08C4B4F7"/>
    <w:rsid w:val="08D37BFE"/>
    <w:rsid w:val="0948CFFA"/>
    <w:rsid w:val="0979D4BA"/>
    <w:rsid w:val="0A6F6810"/>
    <w:rsid w:val="0AA3A9BE"/>
    <w:rsid w:val="0BCE0165"/>
    <w:rsid w:val="0BCFEC78"/>
    <w:rsid w:val="0CE7BE7B"/>
    <w:rsid w:val="0D13ED65"/>
    <w:rsid w:val="0DA6ED21"/>
    <w:rsid w:val="0E59EAA1"/>
    <w:rsid w:val="0E5E467A"/>
    <w:rsid w:val="0E84A678"/>
    <w:rsid w:val="0E9A2251"/>
    <w:rsid w:val="0F42BD82"/>
    <w:rsid w:val="1079B696"/>
    <w:rsid w:val="10FD1CE4"/>
    <w:rsid w:val="11194515"/>
    <w:rsid w:val="112E3BF1"/>
    <w:rsid w:val="11B50DA9"/>
    <w:rsid w:val="12386FC2"/>
    <w:rsid w:val="129409F0"/>
    <w:rsid w:val="12C3EC51"/>
    <w:rsid w:val="1350DE0A"/>
    <w:rsid w:val="13528B8F"/>
    <w:rsid w:val="1368AFDD"/>
    <w:rsid w:val="13827D15"/>
    <w:rsid w:val="13E4718E"/>
    <w:rsid w:val="13F4E8AA"/>
    <w:rsid w:val="141A9DB2"/>
    <w:rsid w:val="1425CF78"/>
    <w:rsid w:val="144AD61D"/>
    <w:rsid w:val="146EEDA6"/>
    <w:rsid w:val="1502E3C2"/>
    <w:rsid w:val="15E6A67E"/>
    <w:rsid w:val="1645FC12"/>
    <w:rsid w:val="16D1A9C7"/>
    <w:rsid w:val="172AE490"/>
    <w:rsid w:val="173879C0"/>
    <w:rsid w:val="180153A2"/>
    <w:rsid w:val="18802EC9"/>
    <w:rsid w:val="18A7B146"/>
    <w:rsid w:val="19830AA3"/>
    <w:rsid w:val="19985FC3"/>
    <w:rsid w:val="19C6D5D0"/>
    <w:rsid w:val="1A4DD2FA"/>
    <w:rsid w:val="1A70D04C"/>
    <w:rsid w:val="1AA79676"/>
    <w:rsid w:val="1B90114D"/>
    <w:rsid w:val="1C457827"/>
    <w:rsid w:val="1D6DF62A"/>
    <w:rsid w:val="1D80B174"/>
    <w:rsid w:val="1EDDCEED"/>
    <w:rsid w:val="20B2C32B"/>
    <w:rsid w:val="20D34DE1"/>
    <w:rsid w:val="215710B4"/>
    <w:rsid w:val="215EA5D0"/>
    <w:rsid w:val="2177BA70"/>
    <w:rsid w:val="21E8F7EF"/>
    <w:rsid w:val="228EF846"/>
    <w:rsid w:val="22CFA13A"/>
    <w:rsid w:val="22E94FC8"/>
    <w:rsid w:val="231D0DD1"/>
    <w:rsid w:val="242AC8A7"/>
    <w:rsid w:val="242E2BEC"/>
    <w:rsid w:val="2447BE5F"/>
    <w:rsid w:val="24587AE3"/>
    <w:rsid w:val="24983D7F"/>
    <w:rsid w:val="257687ED"/>
    <w:rsid w:val="26078F6C"/>
    <w:rsid w:val="2660CEE4"/>
    <w:rsid w:val="26B36419"/>
    <w:rsid w:val="26BC6912"/>
    <w:rsid w:val="27410A12"/>
    <w:rsid w:val="276A92AA"/>
    <w:rsid w:val="282A0ABD"/>
    <w:rsid w:val="283F878F"/>
    <w:rsid w:val="284453D5"/>
    <w:rsid w:val="285D1CC8"/>
    <w:rsid w:val="287944F9"/>
    <w:rsid w:val="28CC4C7E"/>
    <w:rsid w:val="28E4F821"/>
    <w:rsid w:val="2922E61A"/>
    <w:rsid w:val="2935995F"/>
    <w:rsid w:val="293C21F9"/>
    <w:rsid w:val="29A67163"/>
    <w:rsid w:val="29B2F404"/>
    <w:rsid w:val="29DE30DE"/>
    <w:rsid w:val="2A0EBB87"/>
    <w:rsid w:val="2A217A23"/>
    <w:rsid w:val="2A455365"/>
    <w:rsid w:val="2A581279"/>
    <w:rsid w:val="2AC7BC67"/>
    <w:rsid w:val="2B76B1D8"/>
    <w:rsid w:val="2BD56D5A"/>
    <w:rsid w:val="2C948CF3"/>
    <w:rsid w:val="2D274621"/>
    <w:rsid w:val="2D3A0792"/>
    <w:rsid w:val="2DBE9060"/>
    <w:rsid w:val="2DF6A156"/>
    <w:rsid w:val="2E45ACEE"/>
    <w:rsid w:val="2E6BE0C9"/>
    <w:rsid w:val="2EAE529A"/>
    <w:rsid w:val="2EC9C1E4"/>
    <w:rsid w:val="2F5FAD10"/>
    <w:rsid w:val="2FFECEAD"/>
    <w:rsid w:val="304A22FB"/>
    <w:rsid w:val="31890E4B"/>
    <w:rsid w:val="31FCDA52"/>
    <w:rsid w:val="323E0506"/>
    <w:rsid w:val="3240FA59"/>
    <w:rsid w:val="32792492"/>
    <w:rsid w:val="32E48D57"/>
    <w:rsid w:val="32EDFFFA"/>
    <w:rsid w:val="32FD9F1B"/>
    <w:rsid w:val="333B1F21"/>
    <w:rsid w:val="33A19C9F"/>
    <w:rsid w:val="3488674C"/>
    <w:rsid w:val="348DE4C4"/>
    <w:rsid w:val="34D8D6BE"/>
    <w:rsid w:val="34DB224D"/>
    <w:rsid w:val="35516E2E"/>
    <w:rsid w:val="35F8AB6C"/>
    <w:rsid w:val="360E51F8"/>
    <w:rsid w:val="3625A0BC"/>
    <w:rsid w:val="364CEF74"/>
    <w:rsid w:val="37857BD1"/>
    <w:rsid w:val="37C1711D"/>
    <w:rsid w:val="37EE63D5"/>
    <w:rsid w:val="38379C4F"/>
    <w:rsid w:val="38AEE109"/>
    <w:rsid w:val="396A4F9D"/>
    <w:rsid w:val="39ED9F87"/>
    <w:rsid w:val="3A174BE6"/>
    <w:rsid w:val="3A9A5050"/>
    <w:rsid w:val="3B4BA525"/>
    <w:rsid w:val="3B8F50A6"/>
    <w:rsid w:val="3C27A872"/>
    <w:rsid w:val="3C50F495"/>
    <w:rsid w:val="3C5EE3FB"/>
    <w:rsid w:val="3C7BB9E3"/>
    <w:rsid w:val="3CC8D90A"/>
    <w:rsid w:val="3D1BF463"/>
    <w:rsid w:val="3EBE127C"/>
    <w:rsid w:val="3F07EEC3"/>
    <w:rsid w:val="3F134ACF"/>
    <w:rsid w:val="3F437F68"/>
    <w:rsid w:val="3F818A0E"/>
    <w:rsid w:val="3FA453B9"/>
    <w:rsid w:val="400079CC"/>
    <w:rsid w:val="4061F25C"/>
    <w:rsid w:val="4072C38D"/>
    <w:rsid w:val="408BEBEA"/>
    <w:rsid w:val="40EDCA45"/>
    <w:rsid w:val="40EDE8B1"/>
    <w:rsid w:val="412B2A5A"/>
    <w:rsid w:val="414FDB0C"/>
    <w:rsid w:val="41C192DB"/>
    <w:rsid w:val="41C4261E"/>
    <w:rsid w:val="426857BB"/>
    <w:rsid w:val="42921EEB"/>
    <w:rsid w:val="42EFDA19"/>
    <w:rsid w:val="432038B7"/>
    <w:rsid w:val="43830CE1"/>
    <w:rsid w:val="43A14E51"/>
    <w:rsid w:val="446CA0D1"/>
    <w:rsid w:val="446E11E9"/>
    <w:rsid w:val="4475D184"/>
    <w:rsid w:val="44C268D4"/>
    <w:rsid w:val="459F01BF"/>
    <w:rsid w:val="46224EB9"/>
    <w:rsid w:val="463545CF"/>
    <w:rsid w:val="4753F8C2"/>
    <w:rsid w:val="48258F6F"/>
    <w:rsid w:val="48552CA8"/>
    <w:rsid w:val="488E41FC"/>
    <w:rsid w:val="48FB11F5"/>
    <w:rsid w:val="491DDF7E"/>
    <w:rsid w:val="4961F624"/>
    <w:rsid w:val="49829072"/>
    <w:rsid w:val="49FB167D"/>
    <w:rsid w:val="4A319DC0"/>
    <w:rsid w:val="4A53FECA"/>
    <w:rsid w:val="4ACF078A"/>
    <w:rsid w:val="4AD33735"/>
    <w:rsid w:val="4B0AC9BC"/>
    <w:rsid w:val="4B12FCE8"/>
    <w:rsid w:val="4BFFB3EE"/>
    <w:rsid w:val="4C709F21"/>
    <w:rsid w:val="4D802D6F"/>
    <w:rsid w:val="4D85A0A0"/>
    <w:rsid w:val="4DDF34D5"/>
    <w:rsid w:val="4DE95773"/>
    <w:rsid w:val="4E588EE2"/>
    <w:rsid w:val="4EF0E4B0"/>
    <w:rsid w:val="4F1B7CB4"/>
    <w:rsid w:val="4F995460"/>
    <w:rsid w:val="4F9B18E4"/>
    <w:rsid w:val="4FB008A2"/>
    <w:rsid w:val="50B74D15"/>
    <w:rsid w:val="50E7A30E"/>
    <w:rsid w:val="51CD3A08"/>
    <w:rsid w:val="52081862"/>
    <w:rsid w:val="520D5398"/>
    <w:rsid w:val="526F2BEB"/>
    <w:rsid w:val="527FBF16"/>
    <w:rsid w:val="52E51F36"/>
    <w:rsid w:val="5341D8FB"/>
    <w:rsid w:val="53728342"/>
    <w:rsid w:val="53872F51"/>
    <w:rsid w:val="53BA905B"/>
    <w:rsid w:val="53CA48A4"/>
    <w:rsid w:val="53EEEDD7"/>
    <w:rsid w:val="549420E5"/>
    <w:rsid w:val="551B084A"/>
    <w:rsid w:val="552712FA"/>
    <w:rsid w:val="552F0BE5"/>
    <w:rsid w:val="558ABE38"/>
    <w:rsid w:val="55AC5B69"/>
    <w:rsid w:val="55E9F1FD"/>
    <w:rsid w:val="560B06E5"/>
    <w:rsid w:val="5670C5F8"/>
    <w:rsid w:val="57001661"/>
    <w:rsid w:val="570666EB"/>
    <w:rsid w:val="5722C2EC"/>
    <w:rsid w:val="5753F2DB"/>
    <w:rsid w:val="5785C25E"/>
    <w:rsid w:val="5807FC49"/>
    <w:rsid w:val="588B2A3E"/>
    <w:rsid w:val="589BE6C2"/>
    <w:rsid w:val="58CD03E7"/>
    <w:rsid w:val="58E04B5D"/>
    <w:rsid w:val="58EED58C"/>
    <w:rsid w:val="5926FB95"/>
    <w:rsid w:val="5951F27A"/>
    <w:rsid w:val="5A7A8B6E"/>
    <w:rsid w:val="5A981A72"/>
    <w:rsid w:val="5C029154"/>
    <w:rsid w:val="5C0D89B6"/>
    <w:rsid w:val="5C532A3A"/>
    <w:rsid w:val="5CADACD0"/>
    <w:rsid w:val="5D1406E0"/>
    <w:rsid w:val="5D15AD6C"/>
    <w:rsid w:val="5D4E3EB1"/>
    <w:rsid w:val="5D92B329"/>
    <w:rsid w:val="5DCFBB34"/>
    <w:rsid w:val="5DD39BD4"/>
    <w:rsid w:val="5DFE0793"/>
    <w:rsid w:val="5E1DCA07"/>
    <w:rsid w:val="5E6863A0"/>
    <w:rsid w:val="5ED25165"/>
    <w:rsid w:val="5F0B2846"/>
    <w:rsid w:val="5F1366E3"/>
    <w:rsid w:val="5F1B94D0"/>
    <w:rsid w:val="5F234B20"/>
    <w:rsid w:val="5FEFCE82"/>
    <w:rsid w:val="60072024"/>
    <w:rsid w:val="608AA905"/>
    <w:rsid w:val="60B9EF5F"/>
    <w:rsid w:val="61075BF6"/>
    <w:rsid w:val="6192CAC3"/>
    <w:rsid w:val="61A2F085"/>
    <w:rsid w:val="61C82CAE"/>
    <w:rsid w:val="61DBA27E"/>
    <w:rsid w:val="61E4C030"/>
    <w:rsid w:val="6202493D"/>
    <w:rsid w:val="62B28B26"/>
    <w:rsid w:val="63086482"/>
    <w:rsid w:val="631045D6"/>
    <w:rsid w:val="637772DF"/>
    <w:rsid w:val="64006796"/>
    <w:rsid w:val="646BB557"/>
    <w:rsid w:val="64CBBD3A"/>
    <w:rsid w:val="64DA9147"/>
    <w:rsid w:val="651A2E38"/>
    <w:rsid w:val="65340B04"/>
    <w:rsid w:val="657A69CA"/>
    <w:rsid w:val="660015C7"/>
    <w:rsid w:val="66B06091"/>
    <w:rsid w:val="675A4ADF"/>
    <w:rsid w:val="677A1C4A"/>
    <w:rsid w:val="67C0BF68"/>
    <w:rsid w:val="67DE57F9"/>
    <w:rsid w:val="680B669D"/>
    <w:rsid w:val="68221FF8"/>
    <w:rsid w:val="68BE354E"/>
    <w:rsid w:val="69F11A3D"/>
    <w:rsid w:val="6A358AC8"/>
    <w:rsid w:val="6B0344A8"/>
    <w:rsid w:val="6C53A459"/>
    <w:rsid w:val="6D850ABD"/>
    <w:rsid w:val="6D9E4AB0"/>
    <w:rsid w:val="6DB97A45"/>
    <w:rsid w:val="6DCA78EC"/>
    <w:rsid w:val="6E4A45B8"/>
    <w:rsid w:val="6EF58B97"/>
    <w:rsid w:val="6FA0C7BC"/>
    <w:rsid w:val="6FF2E4BE"/>
    <w:rsid w:val="6FF8DEEC"/>
    <w:rsid w:val="702A7C3A"/>
    <w:rsid w:val="70B44D73"/>
    <w:rsid w:val="711DFFDE"/>
    <w:rsid w:val="712551C1"/>
    <w:rsid w:val="71A408C4"/>
    <w:rsid w:val="71C11557"/>
    <w:rsid w:val="71FCDA46"/>
    <w:rsid w:val="72462929"/>
    <w:rsid w:val="7282F665"/>
    <w:rsid w:val="729A38A2"/>
    <w:rsid w:val="73338768"/>
    <w:rsid w:val="73629138"/>
    <w:rsid w:val="7395842F"/>
    <w:rsid w:val="73ACDD2E"/>
    <w:rsid w:val="73D18DC9"/>
    <w:rsid w:val="7428C75B"/>
    <w:rsid w:val="74593F4B"/>
    <w:rsid w:val="745D0E08"/>
    <w:rsid w:val="7477046C"/>
    <w:rsid w:val="749D909D"/>
    <w:rsid w:val="74CF57C9"/>
    <w:rsid w:val="75315490"/>
    <w:rsid w:val="756B6856"/>
    <w:rsid w:val="756C532A"/>
    <w:rsid w:val="757DC9EB"/>
    <w:rsid w:val="75838FF9"/>
    <w:rsid w:val="76F0D427"/>
    <w:rsid w:val="76FAED13"/>
    <w:rsid w:val="76FD34C8"/>
    <w:rsid w:val="774DF7AB"/>
    <w:rsid w:val="7753C63A"/>
    <w:rsid w:val="776711B9"/>
    <w:rsid w:val="7784E88E"/>
    <w:rsid w:val="7794AECA"/>
    <w:rsid w:val="7841EF7D"/>
    <w:rsid w:val="7867D363"/>
    <w:rsid w:val="78D3F9AE"/>
    <w:rsid w:val="78E9C80C"/>
    <w:rsid w:val="79758196"/>
    <w:rsid w:val="79F65AAB"/>
    <w:rsid w:val="7A0B9979"/>
    <w:rsid w:val="7A85986D"/>
    <w:rsid w:val="7B25395E"/>
    <w:rsid w:val="7B39E1B8"/>
    <w:rsid w:val="7B3E994D"/>
    <w:rsid w:val="7B453064"/>
    <w:rsid w:val="7C5105FF"/>
    <w:rsid w:val="7CD1ADDB"/>
    <w:rsid w:val="7CDD1997"/>
    <w:rsid w:val="7D1A7F2F"/>
    <w:rsid w:val="7DBD392F"/>
    <w:rsid w:val="7E20EA0B"/>
    <w:rsid w:val="7E6D7E3C"/>
    <w:rsid w:val="7E74E367"/>
    <w:rsid w:val="7EEC44F9"/>
    <w:rsid w:val="7F0EEFED"/>
    <w:rsid w:val="7F590990"/>
    <w:rsid w:val="7F6D6CFC"/>
    <w:rsid w:val="7F9E8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2F0C1"/>
  <w15:docId w15:val="{161DDBB9-AB69-4CD3-96C0-0B47BF8B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4961F624"/>
  </w:style>
  <w:style w:type="paragraph" w:styleId="Heading1">
    <w:name w:val="heading 1"/>
    <w:basedOn w:val="Normal"/>
    <w:next w:val="Normal"/>
    <w:link w:val="Heading1Char"/>
    <w:uiPriority w:val="9"/>
    <w:qFormat/>
    <w:rsid w:val="4961F624"/>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4961F624"/>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4961F624"/>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4961F624"/>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4961F624"/>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4961F624"/>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4961F624"/>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4961F624"/>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961F624"/>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4961F624"/>
    <w:pPr>
      <w:tabs>
        <w:tab w:val="center" w:pos="4513"/>
        <w:tab w:val="right" w:pos="9026"/>
      </w:tabs>
    </w:pPr>
  </w:style>
  <w:style w:type="character" w:customStyle="1" w:styleId="HeaderChar">
    <w:name w:val="Header Char"/>
    <w:basedOn w:val="DefaultParagraphFont"/>
    <w:link w:val="Header"/>
    <w:uiPriority w:val="99"/>
    <w:rsid w:val="4961F624"/>
    <w:rPr>
      <w:noProof w:val="0"/>
      <w:lang w:val="en-GB"/>
    </w:rPr>
  </w:style>
  <w:style w:type="paragraph" w:styleId="Footer">
    <w:name w:val="footer"/>
    <w:basedOn w:val="Normal"/>
    <w:link w:val="FooterChar"/>
    <w:uiPriority w:val="99"/>
    <w:unhideWhenUsed/>
    <w:rsid w:val="4961F624"/>
    <w:pPr>
      <w:tabs>
        <w:tab w:val="center" w:pos="4513"/>
        <w:tab w:val="right" w:pos="9026"/>
      </w:tabs>
    </w:pPr>
  </w:style>
  <w:style w:type="character" w:customStyle="1" w:styleId="FooterChar">
    <w:name w:val="Footer Char"/>
    <w:basedOn w:val="DefaultParagraphFont"/>
    <w:link w:val="Footer"/>
    <w:uiPriority w:val="99"/>
    <w:rsid w:val="4961F624"/>
    <w:rPr>
      <w:noProof w:val="0"/>
      <w:lang w:val="en-GB"/>
    </w:rPr>
  </w:style>
  <w:style w:type="paragraph" w:styleId="BalloonText">
    <w:name w:val="Balloon Text"/>
    <w:basedOn w:val="Normal"/>
    <w:link w:val="BalloonTextChar"/>
    <w:uiPriority w:val="99"/>
    <w:semiHidden/>
    <w:unhideWhenUsed/>
    <w:rsid w:val="4961F62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4961F624"/>
    <w:rPr>
      <w:rFonts w:ascii="Tahoma" w:eastAsiaTheme="minorEastAsia" w:hAnsi="Tahoma" w:cs="Tahoma"/>
      <w:noProof w:val="0"/>
      <w:sz w:val="16"/>
      <w:szCs w:val="16"/>
      <w:lang w:val="en-GB"/>
    </w:rPr>
  </w:style>
  <w:style w:type="paragraph" w:styleId="ListParagraph">
    <w:name w:val="List Paragraph"/>
    <w:basedOn w:val="Normal"/>
    <w:uiPriority w:val="34"/>
    <w:qFormat/>
    <w:rsid w:val="4961F624"/>
    <w:pPr>
      <w:ind w:left="720"/>
      <w:contextualSpacing/>
    </w:pPr>
  </w:style>
  <w:style w:type="character" w:styleId="Strong">
    <w:name w:val="Strong"/>
    <w:qFormat/>
    <w:rsid w:val="00D43F14"/>
    <w:rPr>
      <w:b/>
      <w:bCs/>
    </w:rPr>
  </w:style>
  <w:style w:type="character" w:styleId="Hyperlink">
    <w:name w:val="Hyperlink"/>
    <w:basedOn w:val="DefaultParagraphFont"/>
    <w:uiPriority w:val="99"/>
    <w:unhideWhenUsed/>
    <w:rsid w:val="00F63B10"/>
    <w:rPr>
      <w:color w:val="0000FF" w:themeColor="hyperlink"/>
      <w:u w:val="single"/>
    </w:rPr>
  </w:style>
  <w:style w:type="character" w:styleId="FollowedHyperlink">
    <w:name w:val="FollowedHyperlink"/>
    <w:basedOn w:val="DefaultParagraphFont"/>
    <w:uiPriority w:val="99"/>
    <w:semiHidden/>
    <w:unhideWhenUsed/>
    <w:rsid w:val="00F63B10"/>
    <w:rPr>
      <w:color w:val="800080" w:themeColor="followedHyperlink"/>
      <w:u w:val="single"/>
    </w:rPr>
  </w:style>
  <w:style w:type="paragraph" w:styleId="Title">
    <w:name w:val="Title"/>
    <w:basedOn w:val="Normal"/>
    <w:next w:val="Normal"/>
    <w:link w:val="TitleChar"/>
    <w:uiPriority w:val="10"/>
    <w:qFormat/>
    <w:rsid w:val="4961F624"/>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961F624"/>
    <w:rPr>
      <w:rFonts w:eastAsiaTheme="minorEastAsia"/>
      <w:color w:val="5A5A5A"/>
    </w:rPr>
  </w:style>
  <w:style w:type="paragraph" w:styleId="Quote">
    <w:name w:val="Quote"/>
    <w:basedOn w:val="Normal"/>
    <w:next w:val="Normal"/>
    <w:link w:val="QuoteChar"/>
    <w:uiPriority w:val="29"/>
    <w:qFormat/>
    <w:rsid w:val="4961F62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961F624"/>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4961F624"/>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4961F624"/>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4961F624"/>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4961F624"/>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4961F624"/>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4961F624"/>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4961F624"/>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4961F62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961F62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961F62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961F624"/>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961F62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961F624"/>
    <w:rPr>
      <w:i/>
      <w:iCs/>
      <w:noProof w:val="0"/>
      <w:color w:val="4F81BD" w:themeColor="accent1"/>
      <w:lang w:val="en-GB"/>
    </w:rPr>
  </w:style>
  <w:style w:type="paragraph" w:styleId="TOC1">
    <w:name w:val="toc 1"/>
    <w:basedOn w:val="Normal"/>
    <w:next w:val="Normal"/>
    <w:uiPriority w:val="39"/>
    <w:unhideWhenUsed/>
    <w:rsid w:val="4961F624"/>
    <w:pPr>
      <w:spacing w:after="100"/>
    </w:pPr>
  </w:style>
  <w:style w:type="paragraph" w:styleId="TOC2">
    <w:name w:val="toc 2"/>
    <w:basedOn w:val="Normal"/>
    <w:next w:val="Normal"/>
    <w:uiPriority w:val="39"/>
    <w:unhideWhenUsed/>
    <w:rsid w:val="4961F624"/>
    <w:pPr>
      <w:spacing w:after="100"/>
      <w:ind w:left="220"/>
    </w:pPr>
  </w:style>
  <w:style w:type="paragraph" w:styleId="TOC3">
    <w:name w:val="toc 3"/>
    <w:basedOn w:val="Normal"/>
    <w:next w:val="Normal"/>
    <w:uiPriority w:val="39"/>
    <w:unhideWhenUsed/>
    <w:rsid w:val="4961F624"/>
    <w:pPr>
      <w:spacing w:after="100"/>
      <w:ind w:left="440"/>
    </w:pPr>
  </w:style>
  <w:style w:type="paragraph" w:styleId="TOC4">
    <w:name w:val="toc 4"/>
    <w:basedOn w:val="Normal"/>
    <w:next w:val="Normal"/>
    <w:uiPriority w:val="39"/>
    <w:unhideWhenUsed/>
    <w:rsid w:val="4961F624"/>
    <w:pPr>
      <w:spacing w:after="100"/>
      <w:ind w:left="660"/>
    </w:pPr>
  </w:style>
  <w:style w:type="paragraph" w:styleId="TOC5">
    <w:name w:val="toc 5"/>
    <w:basedOn w:val="Normal"/>
    <w:next w:val="Normal"/>
    <w:uiPriority w:val="39"/>
    <w:unhideWhenUsed/>
    <w:rsid w:val="4961F624"/>
    <w:pPr>
      <w:spacing w:after="100"/>
      <w:ind w:left="880"/>
    </w:pPr>
  </w:style>
  <w:style w:type="paragraph" w:styleId="TOC6">
    <w:name w:val="toc 6"/>
    <w:basedOn w:val="Normal"/>
    <w:next w:val="Normal"/>
    <w:uiPriority w:val="39"/>
    <w:unhideWhenUsed/>
    <w:rsid w:val="4961F624"/>
    <w:pPr>
      <w:spacing w:after="100"/>
      <w:ind w:left="1100"/>
    </w:pPr>
  </w:style>
  <w:style w:type="paragraph" w:styleId="TOC7">
    <w:name w:val="toc 7"/>
    <w:basedOn w:val="Normal"/>
    <w:next w:val="Normal"/>
    <w:uiPriority w:val="39"/>
    <w:unhideWhenUsed/>
    <w:rsid w:val="4961F624"/>
    <w:pPr>
      <w:spacing w:after="100"/>
      <w:ind w:left="1320"/>
    </w:pPr>
  </w:style>
  <w:style w:type="paragraph" w:styleId="TOC8">
    <w:name w:val="toc 8"/>
    <w:basedOn w:val="Normal"/>
    <w:next w:val="Normal"/>
    <w:uiPriority w:val="39"/>
    <w:unhideWhenUsed/>
    <w:rsid w:val="4961F624"/>
    <w:pPr>
      <w:spacing w:after="100"/>
      <w:ind w:left="1540"/>
    </w:pPr>
  </w:style>
  <w:style w:type="paragraph" w:styleId="TOC9">
    <w:name w:val="toc 9"/>
    <w:basedOn w:val="Normal"/>
    <w:next w:val="Normal"/>
    <w:uiPriority w:val="39"/>
    <w:unhideWhenUsed/>
    <w:rsid w:val="4961F624"/>
    <w:pPr>
      <w:spacing w:after="100"/>
      <w:ind w:left="1760"/>
    </w:pPr>
  </w:style>
  <w:style w:type="paragraph" w:styleId="EndnoteText">
    <w:name w:val="endnote text"/>
    <w:basedOn w:val="Normal"/>
    <w:link w:val="EndnoteTextChar"/>
    <w:uiPriority w:val="99"/>
    <w:semiHidden/>
    <w:unhideWhenUsed/>
    <w:rsid w:val="4961F624"/>
    <w:rPr>
      <w:sz w:val="20"/>
      <w:szCs w:val="20"/>
    </w:rPr>
  </w:style>
  <w:style w:type="character" w:customStyle="1" w:styleId="EndnoteTextChar">
    <w:name w:val="Endnote Text Char"/>
    <w:basedOn w:val="DefaultParagraphFont"/>
    <w:link w:val="EndnoteText"/>
    <w:uiPriority w:val="99"/>
    <w:semiHidden/>
    <w:rsid w:val="4961F624"/>
    <w:rPr>
      <w:noProof w:val="0"/>
      <w:sz w:val="20"/>
      <w:szCs w:val="20"/>
      <w:lang w:val="en-GB"/>
    </w:rPr>
  </w:style>
  <w:style w:type="paragraph" w:styleId="FootnoteText">
    <w:name w:val="footnote text"/>
    <w:basedOn w:val="Normal"/>
    <w:link w:val="FootnoteTextChar"/>
    <w:uiPriority w:val="99"/>
    <w:semiHidden/>
    <w:unhideWhenUsed/>
    <w:rsid w:val="4961F624"/>
    <w:rPr>
      <w:sz w:val="20"/>
      <w:szCs w:val="20"/>
    </w:rPr>
  </w:style>
  <w:style w:type="character" w:customStyle="1" w:styleId="FootnoteTextChar">
    <w:name w:val="Footnote Text Char"/>
    <w:basedOn w:val="DefaultParagraphFont"/>
    <w:link w:val="FootnoteText"/>
    <w:uiPriority w:val="99"/>
    <w:semiHidden/>
    <w:rsid w:val="4961F624"/>
    <w:rPr>
      <w:noProof w:val="0"/>
      <w:sz w:val="20"/>
      <w:szCs w:val="20"/>
      <w:lang w:val="en-GB"/>
    </w:rPr>
  </w:style>
  <w:style w:type="character" w:customStyle="1" w:styleId="normaltextrun">
    <w:name w:val="normaltextrun"/>
    <w:basedOn w:val="DefaultParagraphFont"/>
    <w:rsid w:val="4961F624"/>
  </w:style>
  <w:style w:type="character" w:customStyle="1" w:styleId="eop">
    <w:name w:val="eop"/>
    <w:basedOn w:val="DefaultParagraphFont"/>
    <w:rsid w:val="4961F624"/>
  </w:style>
  <w:style w:type="paragraph" w:customStyle="1" w:styleId="paragraph">
    <w:name w:val="paragraph"/>
    <w:basedOn w:val="Normal"/>
    <w:rsid w:val="0016791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glowscotland.org.uk/wl/calderwood/2022/08/17/term-1-2022-23-p-e-day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938fbcb6c2754ed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0051a5-3234-4f62-b458-69cf7bd8e6fd">
      <Terms xmlns="http://schemas.microsoft.com/office/infopath/2007/PartnerControls"/>
    </lcf76f155ced4ddcb4097134ff3c332f>
    <TaxCatchAll xmlns="5acbfff4-b15e-42c5-a963-87988740f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00B86CAC607439959F61E22AF5899" ma:contentTypeVersion="13" ma:contentTypeDescription="Create a new document." ma:contentTypeScope="" ma:versionID="583aa1334d2c7124cba8f5b0c149ea6e">
  <xsd:schema xmlns:xsd="http://www.w3.org/2001/XMLSchema" xmlns:xs="http://www.w3.org/2001/XMLSchema" xmlns:p="http://schemas.microsoft.com/office/2006/metadata/properties" xmlns:ns2="ad0051a5-3234-4f62-b458-69cf7bd8e6fd" xmlns:ns3="5acbfff4-b15e-42c5-a963-87988740f93d" targetNamespace="http://schemas.microsoft.com/office/2006/metadata/properties" ma:root="true" ma:fieldsID="e7771ed86d50a11eda2e0b721cadcaff" ns2:_="" ns3:_="">
    <xsd:import namespace="ad0051a5-3234-4f62-b458-69cf7bd8e6fd"/>
    <xsd:import namespace="5acbfff4-b15e-42c5-a963-87988740f9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051a5-3234-4f62-b458-69cf7bd8e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bfff4-b15e-42c5-a963-87988740f9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77c392e-441c-449a-91a4-de7a968e2207}" ma:internalName="TaxCatchAll" ma:showField="CatchAllData" ma:web="5acbfff4-b15e-42c5-a963-87988740f93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4FB7F-601A-4A02-B698-6A55E7B6CD6D}">
  <ds:schemaRefs>
    <ds:schemaRef ds:uri="http://schemas.microsoft.com/office/2006/metadata/properties"/>
    <ds:schemaRef ds:uri="http://schemas.microsoft.com/office/infopath/2007/PartnerControls"/>
    <ds:schemaRef ds:uri="ad0051a5-3234-4f62-b458-69cf7bd8e6fd"/>
    <ds:schemaRef ds:uri="5acbfff4-b15e-42c5-a963-87988740f93d"/>
  </ds:schemaRefs>
</ds:datastoreItem>
</file>

<file path=customXml/itemProps2.xml><?xml version="1.0" encoding="utf-8"?>
<ds:datastoreItem xmlns:ds="http://schemas.openxmlformats.org/officeDocument/2006/customXml" ds:itemID="{47E89291-51EB-47EC-8A38-99E10294BB0D}">
  <ds:schemaRefs>
    <ds:schemaRef ds:uri="http://schemas.microsoft.com/sharepoint/v3/contenttype/forms"/>
  </ds:schemaRefs>
</ds:datastoreItem>
</file>

<file path=customXml/itemProps3.xml><?xml version="1.0" encoding="utf-8"?>
<ds:datastoreItem xmlns:ds="http://schemas.openxmlformats.org/officeDocument/2006/customXml" ds:itemID="{9123C188-C3C0-4262-BB64-A25181C75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051a5-3234-4f62-b458-69cf7bd8e6fd"/>
    <ds:schemaRef ds:uri="5acbfff4-b15e-42c5-a963-87988740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Mrs Bates</cp:lastModifiedBy>
  <cp:revision>2</cp:revision>
  <cp:lastPrinted>2020-08-19T09:02:00Z</cp:lastPrinted>
  <dcterms:created xsi:type="dcterms:W3CDTF">2024-05-01T10:06:00Z</dcterms:created>
  <dcterms:modified xsi:type="dcterms:W3CDTF">2024-05-01T10:06:00Z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0x01010023B00B86CAC607439959F61E22AF5899</vt:lpwstr>
  </property>
  <property fmtid="{D5CDD505-2E9C-101B-9397-08002B2CF9AE}" pid="3" name="MediaServiceImageTags">
    <vt:lpwstr/>
  </property>
  <property fmtid="{D5CDD505-2E9C-101B-9397-08002B2CF9AE}" pid="4" name="GrammarlyDocumentId">
    <vt:lpwstr>d99cec56949c83954dfa075773b60eec53e6716a7c1a6c50b8508600ab49dea9</vt:lpwstr>
  </property>
</Properties>
</file>