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017B5" w14:textId="494A4C47" w:rsidR="00BE70EB" w:rsidRDefault="00BE70EB" w:rsidP="00FB7266">
      <w:pPr>
        <w:autoSpaceDE w:val="0"/>
        <w:autoSpaceDN w:val="0"/>
        <w:adjustRightInd w:val="0"/>
        <w:spacing w:after="0" w:line="240" w:lineRule="auto"/>
        <w:jc w:val="center"/>
        <w:rPr>
          <w:rFonts w:ascii="Arial" w:hAnsi="Arial" w:cs="Arial"/>
          <w:b/>
          <w:noProof/>
          <w:lang w:eastAsia="en-GB"/>
        </w:rPr>
      </w:pPr>
      <w:bookmarkStart w:id="0" w:name="_GoBack"/>
      <w:bookmarkEnd w:id="0"/>
    </w:p>
    <w:p w14:paraId="1B68BC0B" w14:textId="3DFAC7E2" w:rsidR="00D957B2" w:rsidRDefault="00BE70EB" w:rsidP="00BE70EB">
      <w:pPr>
        <w:autoSpaceDE w:val="0"/>
        <w:autoSpaceDN w:val="0"/>
        <w:adjustRightInd w:val="0"/>
        <w:spacing w:after="0" w:line="240" w:lineRule="auto"/>
        <w:rPr>
          <w:rFonts w:ascii="Arial" w:hAnsi="Arial" w:cs="Arial"/>
          <w:b/>
          <w:color w:val="0070C0"/>
          <w:sz w:val="48"/>
          <w:szCs w:val="48"/>
        </w:rPr>
      </w:pPr>
      <w:r w:rsidRPr="00BE70EB">
        <w:rPr>
          <w:rFonts w:ascii="Arial" w:hAnsi="Arial" w:cs="Arial"/>
          <w:b/>
          <w:noProof/>
          <w:lang w:eastAsia="en-GB"/>
        </w:rPr>
        <w:drawing>
          <wp:inline distT="0" distB="0" distL="0" distR="0" wp14:anchorId="105D4A51" wp14:editId="7DAA30FE">
            <wp:extent cx="850601" cy="75609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873181" cy="776161"/>
                    </a:xfrm>
                    <a:prstGeom prst="rect">
                      <a:avLst/>
                    </a:prstGeom>
                    <a:noFill/>
                    <a:ln>
                      <a:noFill/>
                    </a:ln>
                  </pic:spPr>
                </pic:pic>
              </a:graphicData>
            </a:graphic>
          </wp:inline>
        </w:drawing>
      </w:r>
      <w:r>
        <w:rPr>
          <w:rFonts w:ascii="Arial" w:hAnsi="Arial" w:cs="Arial"/>
          <w:b/>
          <w:noProof/>
          <w:lang w:eastAsia="en-GB"/>
        </w:rPr>
        <w:t xml:space="preserve">          </w:t>
      </w:r>
      <w:r w:rsidR="00A1033B">
        <w:rPr>
          <w:rFonts w:ascii="Arial" w:hAnsi="Arial" w:cs="Arial"/>
          <w:b/>
          <w:noProof/>
          <w:lang w:eastAsia="en-GB"/>
        </w:rPr>
        <w:t xml:space="preserve">                                                                                      </w:t>
      </w:r>
      <w:r>
        <w:rPr>
          <w:rFonts w:ascii="Arial" w:hAnsi="Arial" w:cs="Arial"/>
          <w:b/>
          <w:noProof/>
          <w:lang w:eastAsia="en-GB"/>
        </w:rPr>
        <w:t xml:space="preserve"> </w:t>
      </w:r>
      <w:r w:rsidR="00174D6C" w:rsidRPr="000001FB">
        <w:rPr>
          <w:rFonts w:ascii="Arial" w:hAnsi="Arial" w:cs="Arial"/>
          <w:b/>
          <w:noProof/>
          <w:lang w:eastAsia="en-GB"/>
        </w:rPr>
        <w:drawing>
          <wp:inline distT="0" distB="0" distL="0" distR="0" wp14:anchorId="58D3087C" wp14:editId="2E7E06A3">
            <wp:extent cx="523875" cy="639436"/>
            <wp:effectExtent l="0" t="0" r="0" b="8890"/>
            <wp:docPr id="7" name="Picture 7" descr="C1C2A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C2A80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575" cy="653717"/>
                    </a:xfrm>
                    <a:prstGeom prst="rect">
                      <a:avLst/>
                    </a:prstGeom>
                    <a:noFill/>
                    <a:ln>
                      <a:noFill/>
                    </a:ln>
                  </pic:spPr>
                </pic:pic>
              </a:graphicData>
            </a:graphic>
          </wp:inline>
        </w:drawing>
      </w:r>
      <w:r w:rsidR="00A1033B">
        <w:rPr>
          <w:rFonts w:ascii="Arial" w:hAnsi="Arial" w:cs="Arial"/>
          <w:b/>
          <w:noProof/>
          <w:lang w:eastAsia="en-GB"/>
        </w:rPr>
        <w:t xml:space="preserve">                                                                                                   </w:t>
      </w:r>
      <w:r>
        <w:rPr>
          <w:rFonts w:ascii="Arial" w:hAnsi="Arial" w:cs="Arial"/>
          <w:b/>
          <w:noProof/>
          <w:lang w:eastAsia="en-GB"/>
        </w:rPr>
        <w:t xml:space="preserve">                                   </w:t>
      </w:r>
    </w:p>
    <w:p w14:paraId="390FD14B" w14:textId="39C53E91" w:rsidR="002449FE" w:rsidRPr="00EA00FC" w:rsidRDefault="002449FE" w:rsidP="00FB7266">
      <w:pPr>
        <w:autoSpaceDE w:val="0"/>
        <w:autoSpaceDN w:val="0"/>
        <w:adjustRightInd w:val="0"/>
        <w:spacing w:after="0" w:line="240" w:lineRule="auto"/>
        <w:jc w:val="center"/>
        <w:rPr>
          <w:rFonts w:ascii="Arial" w:hAnsi="Arial" w:cs="Arial"/>
          <w:b/>
          <w:color w:val="0070C0"/>
          <w:sz w:val="48"/>
          <w:szCs w:val="48"/>
        </w:rPr>
      </w:pPr>
      <w:r w:rsidRPr="00EA00FC">
        <w:rPr>
          <w:rFonts w:ascii="Arial" w:hAnsi="Arial" w:cs="Arial"/>
          <w:b/>
          <w:color w:val="0070C0"/>
          <w:sz w:val="48"/>
          <w:szCs w:val="48"/>
        </w:rPr>
        <w:t>Together We Can</w:t>
      </w:r>
    </w:p>
    <w:p w14:paraId="7880CE56" w14:textId="33D154E9" w:rsidR="00FC794C" w:rsidRDefault="00FB7266" w:rsidP="00FC794C">
      <w:pPr>
        <w:autoSpaceDE w:val="0"/>
        <w:autoSpaceDN w:val="0"/>
        <w:adjustRightInd w:val="0"/>
        <w:spacing w:after="0" w:line="240" w:lineRule="auto"/>
        <w:jc w:val="center"/>
        <w:rPr>
          <w:rFonts w:ascii="Arial" w:hAnsi="Arial" w:cs="Arial"/>
          <w:b/>
          <w:color w:val="0070C0"/>
          <w:sz w:val="48"/>
          <w:szCs w:val="48"/>
        </w:rPr>
      </w:pPr>
      <w:r>
        <w:rPr>
          <w:rFonts w:ascii="Arial" w:hAnsi="Arial" w:cs="Arial"/>
          <w:b/>
          <w:color w:val="0070C0"/>
          <w:sz w:val="48"/>
          <w:szCs w:val="48"/>
        </w:rPr>
        <w:t xml:space="preserve">Enjoy </w:t>
      </w:r>
      <w:r w:rsidR="005304EE" w:rsidRPr="00EA00FC">
        <w:rPr>
          <w:rFonts w:ascii="Arial" w:hAnsi="Arial" w:cs="Arial"/>
          <w:b/>
          <w:color w:val="0070C0"/>
          <w:sz w:val="48"/>
          <w:szCs w:val="48"/>
        </w:rPr>
        <w:t>Healthy Eating</w:t>
      </w:r>
    </w:p>
    <w:p w14:paraId="00B3433E" w14:textId="77777777" w:rsidR="00174D6C" w:rsidRPr="00FC794C" w:rsidRDefault="00174D6C" w:rsidP="00FC794C">
      <w:pPr>
        <w:autoSpaceDE w:val="0"/>
        <w:autoSpaceDN w:val="0"/>
        <w:adjustRightInd w:val="0"/>
        <w:spacing w:after="0" w:line="240" w:lineRule="auto"/>
        <w:jc w:val="center"/>
        <w:rPr>
          <w:rFonts w:ascii="Arial" w:hAnsi="Arial" w:cs="Arial"/>
          <w:b/>
          <w:color w:val="0070C0"/>
          <w:sz w:val="48"/>
          <w:szCs w:val="48"/>
        </w:rPr>
      </w:pPr>
    </w:p>
    <w:p w14:paraId="462FD11F" w14:textId="7E528E2C" w:rsidR="002B07FE" w:rsidRPr="00D957B2" w:rsidRDefault="002B07FE" w:rsidP="002B07FE">
      <w:pPr>
        <w:autoSpaceDE w:val="0"/>
        <w:autoSpaceDN w:val="0"/>
        <w:adjustRightInd w:val="0"/>
        <w:spacing w:after="0" w:line="240" w:lineRule="auto"/>
        <w:rPr>
          <w:rFonts w:ascii="Candara" w:hAnsi="Candara" w:cs="SwanseaBold"/>
          <w:bCs/>
          <w:color w:val="000000"/>
          <w:sz w:val="20"/>
          <w:szCs w:val="20"/>
        </w:rPr>
      </w:pPr>
      <w:r w:rsidRPr="00D957B2">
        <w:rPr>
          <w:rFonts w:ascii="Candara" w:hAnsi="Candara" w:cs="SwanseaBold"/>
          <w:bCs/>
          <w:color w:val="000000"/>
          <w:sz w:val="20"/>
          <w:szCs w:val="20"/>
        </w:rPr>
        <w:t>Health and wellbeing is about learning how to lead healthy and active lives, becoming confident, happy and forming friendships and relationships with others that are based on respect. It is also about managing feelings and having the skills to meet challenges, make good choices and manage change.</w:t>
      </w:r>
    </w:p>
    <w:p w14:paraId="33767458" w14:textId="77777777" w:rsidR="002B07FE" w:rsidRPr="00D957B2" w:rsidRDefault="002B07FE" w:rsidP="002B07FE">
      <w:pPr>
        <w:autoSpaceDE w:val="0"/>
        <w:autoSpaceDN w:val="0"/>
        <w:adjustRightInd w:val="0"/>
        <w:spacing w:after="0" w:line="240" w:lineRule="auto"/>
        <w:rPr>
          <w:rFonts w:ascii="Candara" w:hAnsi="Candara" w:cs="Swansea"/>
          <w:color w:val="000000"/>
          <w:sz w:val="20"/>
          <w:szCs w:val="20"/>
        </w:rPr>
      </w:pPr>
      <w:r w:rsidRPr="00D957B2">
        <w:rPr>
          <w:rFonts w:ascii="Candara" w:hAnsi="Candara" w:cs="Swansea"/>
          <w:color w:val="000000"/>
          <w:sz w:val="20"/>
          <w:szCs w:val="20"/>
        </w:rPr>
        <w:t>Healthy Eating should be a positive experience for all children as this will help them to develop lifelong healthy eating habits.</w:t>
      </w:r>
    </w:p>
    <w:p w14:paraId="625A24E4" w14:textId="77777777" w:rsidR="002B07FE" w:rsidRDefault="002B07FE" w:rsidP="002B07FE">
      <w:pPr>
        <w:autoSpaceDE w:val="0"/>
        <w:autoSpaceDN w:val="0"/>
        <w:adjustRightInd w:val="0"/>
        <w:spacing w:after="0" w:line="240" w:lineRule="auto"/>
        <w:rPr>
          <w:rFonts w:ascii="Swansea" w:hAnsi="Swansea" w:cs="Swansea"/>
          <w:color w:val="000000"/>
          <w:sz w:val="19"/>
          <w:szCs w:val="19"/>
        </w:rPr>
      </w:pPr>
      <w:r w:rsidRPr="00D957B2">
        <w:rPr>
          <w:rFonts w:ascii="Candara" w:hAnsi="Candara" w:cs="Swansea"/>
          <w:color w:val="000000"/>
          <w:sz w:val="20"/>
          <w:szCs w:val="20"/>
        </w:rPr>
        <w:t>All children need regular healthy meals, snacks and drinks to help develop their health and wellbeing. Through sharing positive food experiences with your family and others and being offered food in a caring way good eating patterns will be established. Children’s early experiences of food help to shape their later eating habits. Mealtimes and preparing food should be an enjoyable experience for both you and your</w:t>
      </w:r>
      <w:r w:rsidRPr="00D957B2">
        <w:rPr>
          <w:rFonts w:ascii="Swansea" w:hAnsi="Swansea" w:cs="Swansea"/>
          <w:color w:val="000000"/>
          <w:sz w:val="19"/>
          <w:szCs w:val="19"/>
        </w:rPr>
        <w:t xml:space="preserve"> </w:t>
      </w:r>
      <w:r w:rsidRPr="00EE6E84">
        <w:rPr>
          <w:rFonts w:ascii="Swansea" w:hAnsi="Swansea" w:cs="Swansea"/>
          <w:color w:val="000000"/>
          <w:sz w:val="19"/>
          <w:szCs w:val="19"/>
        </w:rPr>
        <w:t>child</w:t>
      </w:r>
      <w:r w:rsidRPr="00D957B2">
        <w:rPr>
          <w:rFonts w:ascii="Swansea" w:hAnsi="Swansea" w:cs="Swansea"/>
          <w:color w:val="000000"/>
          <w:sz w:val="19"/>
          <w:szCs w:val="19"/>
        </w:rPr>
        <w:t>.</w:t>
      </w:r>
    </w:p>
    <w:p w14:paraId="3FB1EE1C" w14:textId="77777777" w:rsidR="005304EE" w:rsidRDefault="005304EE" w:rsidP="005304EE">
      <w:pPr>
        <w:autoSpaceDE w:val="0"/>
        <w:autoSpaceDN w:val="0"/>
        <w:adjustRightInd w:val="0"/>
        <w:spacing w:after="0" w:line="240" w:lineRule="auto"/>
        <w:rPr>
          <w:rFonts w:ascii="ITCAvantGardeStd-Bk" w:hAnsi="ITCAvantGardeStd-Bk" w:cs="ITCAvantGardeStd-Bk"/>
          <w:color w:val="FFFFFF"/>
          <w:sz w:val="40"/>
          <w:szCs w:val="40"/>
        </w:rPr>
      </w:pPr>
      <w:r>
        <w:rPr>
          <w:rFonts w:ascii="ITCAvantGardeStd-Bk" w:hAnsi="ITCAvantGardeStd-Bk" w:cs="ITCAvantGardeStd-Bk"/>
          <w:color w:val="FFFFFF"/>
          <w:sz w:val="40"/>
          <w:szCs w:val="40"/>
        </w:rPr>
        <w:t>earsscotland.org</w:t>
      </w:r>
    </w:p>
    <w:p w14:paraId="2246C87D" w14:textId="06BAC333" w:rsidR="00CC6538" w:rsidRDefault="00CC6538" w:rsidP="005304EE">
      <w:pPr>
        <w:autoSpaceDE w:val="0"/>
        <w:autoSpaceDN w:val="0"/>
        <w:adjustRightInd w:val="0"/>
        <w:spacing w:after="0" w:line="240" w:lineRule="auto"/>
        <w:rPr>
          <w:rFonts w:ascii="Swansea" w:hAnsi="Swansea" w:cs="Swansea"/>
          <w:color w:val="000000"/>
          <w:sz w:val="19"/>
          <w:szCs w:val="19"/>
        </w:rPr>
      </w:pPr>
      <w:r w:rsidRPr="00CC6538">
        <w:rPr>
          <w:rFonts w:ascii="Swansea" w:hAnsi="Swansea" w:cs="Swansea"/>
          <w:noProof/>
          <w:color w:val="000000"/>
          <w:sz w:val="19"/>
          <w:szCs w:val="19"/>
          <w:lang w:eastAsia="en-GB"/>
        </w:rPr>
        <w:drawing>
          <wp:inline distT="0" distB="0" distL="0" distR="0" wp14:anchorId="61BD1B4A" wp14:editId="17218F61">
            <wp:extent cx="1990135" cy="1808800"/>
            <wp:effectExtent l="171450" t="190500" r="143510" b="1917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26142">
                      <a:off x="0" y="0"/>
                      <a:ext cx="2014647" cy="1831079"/>
                    </a:xfrm>
                    <a:prstGeom prst="rect">
                      <a:avLst/>
                    </a:prstGeom>
                    <a:noFill/>
                    <a:ln>
                      <a:noFill/>
                    </a:ln>
                  </pic:spPr>
                </pic:pic>
              </a:graphicData>
            </a:graphic>
          </wp:inline>
        </w:drawing>
      </w:r>
      <w:r w:rsidR="00174D6C">
        <w:rPr>
          <w:rFonts w:ascii="Swansea" w:hAnsi="Swansea" w:cs="Swansea"/>
          <w:color w:val="000000"/>
          <w:sz w:val="19"/>
          <w:szCs w:val="19"/>
        </w:rPr>
        <w:t xml:space="preserve">                          </w:t>
      </w:r>
      <w:r>
        <w:rPr>
          <w:rFonts w:ascii="Swansea" w:hAnsi="Swansea" w:cs="Swansea"/>
          <w:color w:val="000000"/>
          <w:sz w:val="19"/>
          <w:szCs w:val="19"/>
        </w:rPr>
        <w:t xml:space="preserve">      </w:t>
      </w:r>
      <w:r w:rsidRPr="00CC6538">
        <w:rPr>
          <w:rFonts w:ascii="Swansea" w:hAnsi="Swansea" w:cs="Swansea"/>
          <w:noProof/>
          <w:color w:val="000000"/>
          <w:sz w:val="19"/>
          <w:szCs w:val="19"/>
          <w:lang w:eastAsia="en-GB"/>
        </w:rPr>
        <w:drawing>
          <wp:inline distT="0" distB="0" distL="0" distR="0" wp14:anchorId="4DE8E4AF" wp14:editId="36358C3B">
            <wp:extent cx="2048510" cy="1880377"/>
            <wp:effectExtent l="133350" t="133350" r="1231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55050">
                      <a:off x="0" y="0"/>
                      <a:ext cx="2082274" cy="1911369"/>
                    </a:xfrm>
                    <a:prstGeom prst="rect">
                      <a:avLst/>
                    </a:prstGeom>
                    <a:noFill/>
                    <a:ln>
                      <a:noFill/>
                    </a:ln>
                  </pic:spPr>
                </pic:pic>
              </a:graphicData>
            </a:graphic>
          </wp:inline>
        </w:drawing>
      </w:r>
    </w:p>
    <w:p w14:paraId="0A37501D" w14:textId="77777777" w:rsidR="00CC6538" w:rsidRDefault="00CC6538" w:rsidP="005304EE">
      <w:pPr>
        <w:autoSpaceDE w:val="0"/>
        <w:autoSpaceDN w:val="0"/>
        <w:adjustRightInd w:val="0"/>
        <w:spacing w:after="0" w:line="240" w:lineRule="auto"/>
        <w:rPr>
          <w:rFonts w:ascii="Swansea" w:hAnsi="Swansea" w:cs="Swansea"/>
          <w:color w:val="000000"/>
          <w:sz w:val="19"/>
          <w:szCs w:val="19"/>
        </w:rPr>
      </w:pPr>
    </w:p>
    <w:p w14:paraId="2B08510E" w14:textId="77777777" w:rsidR="000D2CD3" w:rsidRPr="00EA00FC" w:rsidRDefault="005304EE" w:rsidP="005304EE">
      <w:p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 xml:space="preserve">Healthy Eating is </w:t>
      </w:r>
      <w:r w:rsidR="000D2CD3" w:rsidRPr="00EA00FC">
        <w:rPr>
          <w:rFonts w:ascii="Candara" w:hAnsi="Candara" w:cs="Swansea"/>
          <w:color w:val="000000"/>
          <w:sz w:val="20"/>
          <w:szCs w:val="20"/>
        </w:rPr>
        <w:t>essential for proper growth and d</w:t>
      </w:r>
      <w:r w:rsidR="00CC6538" w:rsidRPr="00EA00FC">
        <w:rPr>
          <w:rFonts w:ascii="Candara" w:hAnsi="Candara" w:cs="Swansea"/>
          <w:color w:val="000000"/>
          <w:sz w:val="20"/>
          <w:szCs w:val="20"/>
        </w:rPr>
        <w:t xml:space="preserve">evelopment. </w:t>
      </w:r>
    </w:p>
    <w:p w14:paraId="57134EF1" w14:textId="77777777" w:rsidR="005304EE" w:rsidRPr="00EA00FC" w:rsidRDefault="000D2CD3" w:rsidP="005304EE">
      <w:p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 xml:space="preserve">Healthy eating helps </w:t>
      </w:r>
      <w:r w:rsidR="005304EE" w:rsidRPr="00EA00FC">
        <w:rPr>
          <w:rFonts w:ascii="Candara" w:hAnsi="Candara" w:cs="Swansea"/>
          <w:color w:val="000000"/>
          <w:sz w:val="20"/>
          <w:szCs w:val="20"/>
        </w:rPr>
        <w:t>social development and learn</w:t>
      </w:r>
      <w:r w:rsidRPr="00EA00FC">
        <w:rPr>
          <w:rFonts w:ascii="Candara" w:hAnsi="Candara" w:cs="Swansea"/>
          <w:color w:val="000000"/>
          <w:sz w:val="20"/>
          <w:szCs w:val="20"/>
        </w:rPr>
        <w:t xml:space="preserve">ing as well as language skills.  </w:t>
      </w:r>
      <w:r w:rsidR="005304EE" w:rsidRPr="00EA00FC">
        <w:rPr>
          <w:rFonts w:ascii="Candara" w:hAnsi="Candara" w:cs="Swansea"/>
          <w:color w:val="000000"/>
          <w:sz w:val="20"/>
          <w:szCs w:val="20"/>
        </w:rPr>
        <w:t>It can also help improve your child’</w:t>
      </w:r>
      <w:r w:rsidRPr="00EA00FC">
        <w:rPr>
          <w:rFonts w:ascii="Candara" w:hAnsi="Candara" w:cs="Swansea"/>
          <w:color w:val="000000"/>
          <w:sz w:val="20"/>
          <w:szCs w:val="20"/>
        </w:rPr>
        <w:t xml:space="preserve">s concentration leading </w:t>
      </w:r>
      <w:r w:rsidR="005304EE" w:rsidRPr="00EA00FC">
        <w:rPr>
          <w:rFonts w:ascii="Candara" w:hAnsi="Candara" w:cs="Swansea"/>
          <w:color w:val="000000"/>
          <w:sz w:val="20"/>
          <w:szCs w:val="20"/>
        </w:rPr>
        <w:t>to higher levels of interest, cur</w:t>
      </w:r>
      <w:r w:rsidRPr="00EA00FC">
        <w:rPr>
          <w:rFonts w:ascii="Candara" w:hAnsi="Candara" w:cs="Swansea"/>
          <w:color w:val="000000"/>
          <w:sz w:val="20"/>
          <w:szCs w:val="20"/>
        </w:rPr>
        <w:t xml:space="preserve">iosity and playful learning. By </w:t>
      </w:r>
      <w:r w:rsidR="005304EE" w:rsidRPr="00EA00FC">
        <w:rPr>
          <w:rFonts w:ascii="Candara" w:hAnsi="Candara" w:cs="Swansea"/>
          <w:color w:val="000000"/>
          <w:sz w:val="20"/>
          <w:szCs w:val="20"/>
        </w:rPr>
        <w:t xml:space="preserve">enjoying mealtimes together </w:t>
      </w:r>
      <w:r w:rsidRPr="00EA00FC">
        <w:rPr>
          <w:rFonts w:ascii="Candara" w:hAnsi="Candara" w:cs="Swansea"/>
          <w:color w:val="000000"/>
          <w:sz w:val="20"/>
          <w:szCs w:val="20"/>
        </w:rPr>
        <w:t xml:space="preserve">as a family you are encouraging </w:t>
      </w:r>
      <w:r w:rsidR="005304EE" w:rsidRPr="00EA00FC">
        <w:rPr>
          <w:rFonts w:ascii="Candara" w:hAnsi="Candara" w:cs="Swansea"/>
          <w:color w:val="000000"/>
          <w:sz w:val="20"/>
          <w:szCs w:val="20"/>
        </w:rPr>
        <w:t>talking, listening, sharing an</w:t>
      </w:r>
      <w:r w:rsidRPr="00EA00FC">
        <w:rPr>
          <w:rFonts w:ascii="Candara" w:hAnsi="Candara" w:cs="Swansea"/>
          <w:color w:val="000000"/>
          <w:sz w:val="20"/>
          <w:szCs w:val="20"/>
        </w:rPr>
        <w:t xml:space="preserve">d learning. Food can be fun and </w:t>
      </w:r>
      <w:r w:rsidR="005304EE" w:rsidRPr="00EA00FC">
        <w:rPr>
          <w:rFonts w:ascii="Candara" w:hAnsi="Candara" w:cs="Swansea"/>
          <w:color w:val="000000"/>
          <w:sz w:val="20"/>
          <w:szCs w:val="20"/>
        </w:rPr>
        <w:t>it is something that you can enjo</w:t>
      </w:r>
      <w:r w:rsidRPr="00EA00FC">
        <w:rPr>
          <w:rFonts w:ascii="Candara" w:hAnsi="Candara" w:cs="Swansea"/>
          <w:color w:val="000000"/>
          <w:sz w:val="20"/>
          <w:szCs w:val="20"/>
        </w:rPr>
        <w:t xml:space="preserve">y together with your child, for </w:t>
      </w:r>
      <w:r w:rsidR="005304EE" w:rsidRPr="00EA00FC">
        <w:rPr>
          <w:rFonts w:ascii="Candara" w:hAnsi="Candara" w:cs="Swansea"/>
          <w:color w:val="000000"/>
          <w:sz w:val="20"/>
          <w:szCs w:val="20"/>
        </w:rPr>
        <w:t>example, baking bread, making the dinner.</w:t>
      </w:r>
    </w:p>
    <w:p w14:paraId="4FD63CD9" w14:textId="17B0275D" w:rsidR="005304EE" w:rsidRDefault="005304EE" w:rsidP="005304EE">
      <w:p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You can help to develop your child’s health</w:t>
      </w:r>
      <w:r w:rsidR="000D2CD3" w:rsidRPr="00EA00FC">
        <w:rPr>
          <w:rFonts w:ascii="Candara" w:hAnsi="Candara" w:cs="Swansea"/>
          <w:color w:val="000000"/>
          <w:sz w:val="20"/>
          <w:szCs w:val="20"/>
        </w:rPr>
        <w:t xml:space="preserve"> and wellbeing </w:t>
      </w:r>
      <w:r w:rsidRPr="00EA00FC">
        <w:rPr>
          <w:rFonts w:ascii="Candara" w:hAnsi="Candara" w:cs="Swansea"/>
          <w:color w:val="000000"/>
          <w:sz w:val="20"/>
          <w:szCs w:val="20"/>
        </w:rPr>
        <w:t>through everyday activities a</w:t>
      </w:r>
      <w:r w:rsidR="000D2CD3" w:rsidRPr="00EA00FC">
        <w:rPr>
          <w:rFonts w:ascii="Candara" w:hAnsi="Candara" w:cs="Swansea"/>
          <w:color w:val="000000"/>
          <w:sz w:val="20"/>
          <w:szCs w:val="20"/>
        </w:rPr>
        <w:t xml:space="preserve">nd mealtimes are an ideal place </w:t>
      </w:r>
      <w:r w:rsidRPr="00EA00FC">
        <w:rPr>
          <w:rFonts w:ascii="Candara" w:hAnsi="Candara" w:cs="Swansea"/>
          <w:color w:val="000000"/>
          <w:sz w:val="20"/>
          <w:szCs w:val="20"/>
        </w:rPr>
        <w:t>to start to develop positive eating habits.</w:t>
      </w:r>
    </w:p>
    <w:p w14:paraId="5BE2E2CA" w14:textId="77777777" w:rsidR="00174D6C" w:rsidRPr="00EA00FC" w:rsidRDefault="00174D6C" w:rsidP="005304EE">
      <w:pPr>
        <w:autoSpaceDE w:val="0"/>
        <w:autoSpaceDN w:val="0"/>
        <w:adjustRightInd w:val="0"/>
        <w:spacing w:after="0" w:line="240" w:lineRule="auto"/>
        <w:rPr>
          <w:rFonts w:ascii="Candara" w:hAnsi="Candara" w:cs="Swansea"/>
          <w:color w:val="000000"/>
          <w:sz w:val="20"/>
          <w:szCs w:val="20"/>
        </w:rPr>
      </w:pPr>
    </w:p>
    <w:p w14:paraId="5DAB6C7B" w14:textId="77777777" w:rsidR="000D2CD3" w:rsidRDefault="000D2CD3" w:rsidP="005304EE">
      <w:pPr>
        <w:autoSpaceDE w:val="0"/>
        <w:autoSpaceDN w:val="0"/>
        <w:adjustRightInd w:val="0"/>
        <w:spacing w:after="0" w:line="240" w:lineRule="auto"/>
        <w:rPr>
          <w:rFonts w:ascii="Swansea" w:hAnsi="Swansea" w:cs="Swansea"/>
          <w:color w:val="000000"/>
          <w:sz w:val="19"/>
          <w:szCs w:val="19"/>
        </w:rPr>
      </w:pPr>
    </w:p>
    <w:p w14:paraId="31D8EAFA" w14:textId="77777777" w:rsidR="005304EE" w:rsidRPr="00AA4620" w:rsidRDefault="005304EE" w:rsidP="00AA4620">
      <w:pPr>
        <w:pStyle w:val="ListParagraph"/>
        <w:numPr>
          <w:ilvl w:val="0"/>
          <w:numId w:val="5"/>
        </w:numPr>
        <w:autoSpaceDE w:val="0"/>
        <w:autoSpaceDN w:val="0"/>
        <w:adjustRightInd w:val="0"/>
        <w:spacing w:after="0" w:line="240" w:lineRule="auto"/>
        <w:rPr>
          <w:rFonts w:ascii="SwanseaBold" w:hAnsi="SwanseaBold" w:cs="SwanseaBold"/>
          <w:b/>
          <w:bCs/>
          <w:color w:val="001AE6"/>
          <w:sz w:val="27"/>
          <w:szCs w:val="27"/>
        </w:rPr>
      </w:pPr>
      <w:r w:rsidRPr="00AA4620">
        <w:rPr>
          <w:rFonts w:ascii="SwanseaBold" w:hAnsi="SwanseaBold" w:cs="SwanseaBold"/>
          <w:b/>
          <w:bCs/>
          <w:color w:val="001AE6"/>
          <w:sz w:val="27"/>
          <w:szCs w:val="27"/>
        </w:rPr>
        <w:t>Do you want to improve your child’s diet?</w:t>
      </w:r>
    </w:p>
    <w:p w14:paraId="48403EF1" w14:textId="77777777" w:rsidR="005304EE" w:rsidRPr="00AA4620" w:rsidRDefault="005304EE" w:rsidP="00AA4620">
      <w:pPr>
        <w:pStyle w:val="ListParagraph"/>
        <w:numPr>
          <w:ilvl w:val="0"/>
          <w:numId w:val="5"/>
        </w:numPr>
        <w:autoSpaceDE w:val="0"/>
        <w:autoSpaceDN w:val="0"/>
        <w:adjustRightInd w:val="0"/>
        <w:spacing w:after="0" w:line="240" w:lineRule="auto"/>
        <w:rPr>
          <w:rFonts w:ascii="SwanseaBold" w:hAnsi="SwanseaBold" w:cs="SwanseaBold"/>
          <w:b/>
          <w:bCs/>
          <w:color w:val="001AE6"/>
          <w:sz w:val="27"/>
          <w:szCs w:val="27"/>
        </w:rPr>
      </w:pPr>
      <w:r w:rsidRPr="00AA4620">
        <w:rPr>
          <w:rFonts w:ascii="SwanseaBold" w:hAnsi="SwanseaBold" w:cs="SwanseaBold"/>
          <w:b/>
          <w:bCs/>
          <w:color w:val="001AE6"/>
          <w:sz w:val="27"/>
          <w:szCs w:val="27"/>
        </w:rPr>
        <w:t>Are you unsure of how to provide healthy options for your child?</w:t>
      </w:r>
    </w:p>
    <w:p w14:paraId="67735BAA" w14:textId="11A4A372" w:rsidR="005304EE" w:rsidRDefault="005304EE" w:rsidP="00AA4620">
      <w:pPr>
        <w:pStyle w:val="ListParagraph"/>
        <w:numPr>
          <w:ilvl w:val="0"/>
          <w:numId w:val="5"/>
        </w:numPr>
        <w:autoSpaceDE w:val="0"/>
        <w:autoSpaceDN w:val="0"/>
        <w:adjustRightInd w:val="0"/>
        <w:spacing w:after="0" w:line="240" w:lineRule="auto"/>
        <w:rPr>
          <w:rFonts w:ascii="SwanseaBold" w:hAnsi="SwanseaBold" w:cs="SwanseaBold"/>
          <w:b/>
          <w:bCs/>
          <w:color w:val="001AE6"/>
          <w:sz w:val="27"/>
          <w:szCs w:val="27"/>
        </w:rPr>
      </w:pPr>
      <w:r w:rsidRPr="00AA4620">
        <w:rPr>
          <w:rFonts w:ascii="SwanseaBold" w:hAnsi="SwanseaBold" w:cs="SwanseaBold"/>
          <w:b/>
          <w:bCs/>
          <w:color w:val="001AE6"/>
          <w:sz w:val="27"/>
          <w:szCs w:val="27"/>
        </w:rPr>
        <w:t>Do you want to make mealtimes an enjoyable experience for you and your child?</w:t>
      </w:r>
    </w:p>
    <w:p w14:paraId="0006FB85" w14:textId="77777777" w:rsidR="00174D6C" w:rsidRDefault="00174D6C" w:rsidP="005304EE">
      <w:pPr>
        <w:autoSpaceDE w:val="0"/>
        <w:autoSpaceDN w:val="0"/>
        <w:adjustRightInd w:val="0"/>
        <w:spacing w:after="0" w:line="240" w:lineRule="auto"/>
        <w:rPr>
          <w:rFonts w:ascii="SwanseaBold" w:hAnsi="SwanseaBold" w:cs="SwanseaBold"/>
          <w:b/>
          <w:bCs/>
          <w:color w:val="001AE6"/>
          <w:sz w:val="27"/>
          <w:szCs w:val="27"/>
        </w:rPr>
      </w:pPr>
    </w:p>
    <w:p w14:paraId="7875FF49" w14:textId="481C481A" w:rsidR="005304EE" w:rsidRPr="00AA4620" w:rsidRDefault="005304EE" w:rsidP="005304EE">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Bold"/>
          <w:bCs/>
          <w:color w:val="000000"/>
          <w:sz w:val="20"/>
          <w:szCs w:val="20"/>
        </w:rPr>
        <w:lastRenderedPageBreak/>
        <w:t>Mak</w:t>
      </w:r>
      <w:r w:rsidR="000D2CD3" w:rsidRPr="00AA4620">
        <w:rPr>
          <w:rFonts w:ascii="Candara" w:hAnsi="Candara" w:cs="SwanseaBold"/>
          <w:bCs/>
          <w:color w:val="000000"/>
          <w:sz w:val="20"/>
          <w:szCs w:val="20"/>
        </w:rPr>
        <w:t xml:space="preserve">e sure your child knows that it </w:t>
      </w:r>
      <w:r w:rsidRPr="00AA4620">
        <w:rPr>
          <w:rFonts w:ascii="Candara" w:hAnsi="Candara" w:cs="SwanseaBold"/>
          <w:bCs/>
          <w:color w:val="000000"/>
          <w:sz w:val="20"/>
          <w:szCs w:val="20"/>
        </w:rPr>
        <w:t xml:space="preserve">is </w:t>
      </w:r>
      <w:r w:rsidR="000D2CD3" w:rsidRPr="00AA4620">
        <w:rPr>
          <w:rFonts w:ascii="Candara" w:hAnsi="Candara" w:cs="SwanseaBold"/>
          <w:bCs/>
          <w:color w:val="000000"/>
          <w:sz w:val="20"/>
          <w:szCs w:val="20"/>
        </w:rPr>
        <w:t xml:space="preserve">ok to play and make a mess with </w:t>
      </w:r>
      <w:r w:rsidRPr="00AA4620">
        <w:rPr>
          <w:rFonts w:ascii="Candara" w:hAnsi="Candara" w:cs="SwanseaBold"/>
          <w:bCs/>
          <w:color w:val="000000"/>
          <w:sz w:val="20"/>
          <w:szCs w:val="20"/>
        </w:rPr>
        <w:t>f</w:t>
      </w:r>
      <w:r w:rsidR="000D2CD3" w:rsidRPr="00AA4620">
        <w:rPr>
          <w:rFonts w:ascii="Candara" w:hAnsi="Candara" w:cs="SwanseaBold"/>
          <w:bCs/>
          <w:color w:val="000000"/>
          <w:sz w:val="20"/>
          <w:szCs w:val="20"/>
        </w:rPr>
        <w:t xml:space="preserve">ood. Children are experimenting and being creative. </w:t>
      </w:r>
      <w:r w:rsidRPr="00AA4620">
        <w:rPr>
          <w:rFonts w:ascii="Candara" w:hAnsi="Candara" w:cs="Swansea"/>
          <w:color w:val="000000"/>
          <w:sz w:val="20"/>
          <w:szCs w:val="20"/>
        </w:rPr>
        <w:t>Give your baby plenty of different taste</w:t>
      </w:r>
      <w:r w:rsidR="000D2CD3" w:rsidRPr="00AA4620">
        <w:rPr>
          <w:rFonts w:ascii="Candara" w:hAnsi="Candara" w:cs="SwanseaBold"/>
          <w:bCs/>
          <w:color w:val="000000"/>
          <w:sz w:val="20"/>
          <w:szCs w:val="20"/>
        </w:rPr>
        <w:t xml:space="preserve"> e</w:t>
      </w:r>
      <w:r w:rsidRPr="00AA4620">
        <w:rPr>
          <w:rFonts w:ascii="Candara" w:hAnsi="Candara" w:cs="Swansea"/>
          <w:color w:val="000000"/>
          <w:sz w:val="20"/>
          <w:szCs w:val="20"/>
        </w:rPr>
        <w:t>xperiences. Sometimes they will taste things a few</w:t>
      </w:r>
      <w:r w:rsidR="000D2CD3" w:rsidRPr="00AA4620">
        <w:rPr>
          <w:rFonts w:ascii="Candara" w:hAnsi="Candara" w:cs="SwanseaBold"/>
          <w:bCs/>
          <w:color w:val="000000"/>
          <w:sz w:val="20"/>
          <w:szCs w:val="20"/>
        </w:rPr>
        <w:t xml:space="preserve"> </w:t>
      </w:r>
      <w:r w:rsidRPr="00AA4620">
        <w:rPr>
          <w:rFonts w:ascii="Candara" w:hAnsi="Candara" w:cs="Swansea"/>
          <w:color w:val="000000"/>
          <w:sz w:val="20"/>
          <w:szCs w:val="20"/>
        </w:rPr>
        <w:t>times before they begin to enjoy it.</w:t>
      </w:r>
    </w:p>
    <w:p w14:paraId="6A05A809" w14:textId="77777777" w:rsidR="000D2CD3" w:rsidRPr="00AA4620" w:rsidRDefault="000D2CD3" w:rsidP="005304EE">
      <w:pPr>
        <w:autoSpaceDE w:val="0"/>
        <w:autoSpaceDN w:val="0"/>
        <w:adjustRightInd w:val="0"/>
        <w:spacing w:after="0" w:line="240" w:lineRule="auto"/>
        <w:rPr>
          <w:rFonts w:ascii="SwanseaBold" w:hAnsi="SwanseaBold" w:cs="SwanseaBold"/>
          <w:bCs/>
          <w:color w:val="000000"/>
          <w:sz w:val="19"/>
          <w:szCs w:val="19"/>
        </w:rPr>
      </w:pPr>
    </w:p>
    <w:p w14:paraId="06792EFF" w14:textId="77777777" w:rsidR="005304EE" w:rsidRDefault="005304EE" w:rsidP="005304EE">
      <w:pPr>
        <w:autoSpaceDE w:val="0"/>
        <w:autoSpaceDN w:val="0"/>
        <w:adjustRightInd w:val="0"/>
        <w:spacing w:after="0" w:line="240" w:lineRule="auto"/>
        <w:rPr>
          <w:rFonts w:ascii="Candara" w:hAnsi="Candara" w:cs="SwanseaBold"/>
          <w:bCs/>
          <w:color w:val="000000"/>
          <w:sz w:val="20"/>
          <w:szCs w:val="20"/>
        </w:rPr>
      </w:pPr>
      <w:r w:rsidRPr="00AA4620">
        <w:rPr>
          <w:rFonts w:ascii="Candara" w:hAnsi="Candara" w:cs="SwanseaBold"/>
          <w:bCs/>
          <w:color w:val="000000"/>
          <w:sz w:val="20"/>
          <w:szCs w:val="20"/>
        </w:rPr>
        <w:t xml:space="preserve">Try to establish </w:t>
      </w:r>
      <w:r w:rsidR="000D2CD3" w:rsidRPr="00AA4620">
        <w:rPr>
          <w:rFonts w:ascii="Candara" w:hAnsi="Candara" w:cs="SwanseaBold"/>
          <w:bCs/>
          <w:color w:val="000000"/>
          <w:sz w:val="20"/>
          <w:szCs w:val="20"/>
        </w:rPr>
        <w:t xml:space="preserve">regular eating patterns and eat </w:t>
      </w:r>
      <w:r w:rsidRPr="00AA4620">
        <w:rPr>
          <w:rFonts w:ascii="Candara" w:hAnsi="Candara" w:cs="SwanseaBold"/>
          <w:bCs/>
          <w:color w:val="000000"/>
          <w:sz w:val="20"/>
          <w:szCs w:val="20"/>
        </w:rPr>
        <w:t>together as a family as often as you can.</w:t>
      </w:r>
      <w:r w:rsidR="00AA4620">
        <w:rPr>
          <w:rFonts w:ascii="Candara" w:hAnsi="Candara" w:cs="SwanseaBold"/>
          <w:bCs/>
          <w:color w:val="000000"/>
          <w:sz w:val="20"/>
          <w:szCs w:val="20"/>
        </w:rPr>
        <w:t xml:space="preserve">   </w:t>
      </w:r>
      <w:r w:rsidRPr="00AA4620">
        <w:rPr>
          <w:rFonts w:ascii="Candara" w:hAnsi="Candara" w:cs="SwanseaBold"/>
          <w:bCs/>
          <w:color w:val="000000"/>
          <w:sz w:val="20"/>
          <w:szCs w:val="20"/>
        </w:rPr>
        <w:t>Mealtimes</w:t>
      </w:r>
      <w:r w:rsidR="00AA4620">
        <w:rPr>
          <w:rFonts w:ascii="Candara" w:hAnsi="Candara" w:cs="SwanseaBold"/>
          <w:bCs/>
          <w:color w:val="000000"/>
          <w:sz w:val="20"/>
          <w:szCs w:val="20"/>
        </w:rPr>
        <w:t xml:space="preserve"> </w:t>
      </w:r>
      <w:r w:rsidRPr="00AA4620">
        <w:rPr>
          <w:rFonts w:ascii="Candara" w:hAnsi="Candara" w:cs="SwanseaBold"/>
          <w:bCs/>
          <w:color w:val="000000"/>
          <w:sz w:val="20"/>
          <w:szCs w:val="20"/>
        </w:rPr>
        <w:t>should be a pleas</w:t>
      </w:r>
      <w:r w:rsidR="000D2CD3" w:rsidRPr="00AA4620">
        <w:rPr>
          <w:rFonts w:ascii="Candara" w:hAnsi="Candara" w:cs="SwanseaBold"/>
          <w:bCs/>
          <w:color w:val="000000"/>
          <w:sz w:val="20"/>
          <w:szCs w:val="20"/>
        </w:rPr>
        <w:t xml:space="preserve">ant experience full of learning </w:t>
      </w:r>
      <w:r w:rsidRPr="00AA4620">
        <w:rPr>
          <w:rFonts w:ascii="Candara" w:hAnsi="Candara" w:cs="SwanseaBold"/>
          <w:bCs/>
          <w:color w:val="000000"/>
          <w:sz w:val="20"/>
          <w:szCs w:val="20"/>
        </w:rPr>
        <w:t>opportunities.</w:t>
      </w:r>
    </w:p>
    <w:p w14:paraId="5A39BBE3" w14:textId="77777777" w:rsidR="00AA4620" w:rsidRPr="00AA4620" w:rsidRDefault="00AA4620" w:rsidP="005304EE">
      <w:pPr>
        <w:autoSpaceDE w:val="0"/>
        <w:autoSpaceDN w:val="0"/>
        <w:adjustRightInd w:val="0"/>
        <w:spacing w:after="0" w:line="240" w:lineRule="auto"/>
        <w:rPr>
          <w:rFonts w:ascii="Candara" w:hAnsi="Candara" w:cs="SwanseaBold"/>
          <w:bCs/>
          <w:color w:val="000000"/>
          <w:sz w:val="20"/>
          <w:szCs w:val="20"/>
        </w:rPr>
      </w:pPr>
    </w:p>
    <w:p w14:paraId="2F52033B" w14:textId="77777777" w:rsidR="00AA4620" w:rsidRPr="00AA4620" w:rsidRDefault="005304EE" w:rsidP="005304EE">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
          <w:color w:val="000000"/>
          <w:sz w:val="20"/>
          <w:szCs w:val="20"/>
        </w:rPr>
        <w:t xml:space="preserve">Introduce different healthy </w:t>
      </w:r>
      <w:r w:rsidR="000D2CD3" w:rsidRPr="00AA4620">
        <w:rPr>
          <w:rFonts w:ascii="Candara" w:hAnsi="Candara" w:cs="Swansea"/>
          <w:color w:val="000000"/>
          <w:sz w:val="20"/>
          <w:szCs w:val="20"/>
        </w:rPr>
        <w:t xml:space="preserve">food options so that your child </w:t>
      </w:r>
      <w:r w:rsidRPr="00AA4620">
        <w:rPr>
          <w:rFonts w:ascii="Candara" w:hAnsi="Candara" w:cs="Swansea"/>
          <w:color w:val="000000"/>
          <w:sz w:val="20"/>
          <w:szCs w:val="20"/>
        </w:rPr>
        <w:t xml:space="preserve">can make choices. Offer a variety </w:t>
      </w:r>
      <w:r w:rsidR="000D2CD3" w:rsidRPr="00AA4620">
        <w:rPr>
          <w:rFonts w:ascii="Candara" w:hAnsi="Candara" w:cs="Swansea"/>
          <w:color w:val="000000"/>
          <w:sz w:val="20"/>
          <w:szCs w:val="20"/>
        </w:rPr>
        <w:t xml:space="preserve">of fruits and vegetables </w:t>
      </w:r>
      <w:r w:rsidRPr="00AA4620">
        <w:rPr>
          <w:rFonts w:ascii="Candara" w:hAnsi="Candara" w:cs="Swansea"/>
          <w:color w:val="000000"/>
          <w:sz w:val="20"/>
          <w:szCs w:val="20"/>
        </w:rPr>
        <w:t>with differe</w:t>
      </w:r>
      <w:r w:rsidR="00D957B2">
        <w:rPr>
          <w:rFonts w:ascii="Candara" w:hAnsi="Candara" w:cs="Swansea"/>
          <w:color w:val="000000"/>
          <w:sz w:val="20"/>
          <w:szCs w:val="20"/>
        </w:rPr>
        <w:t>nt colours, tastes and textures</w:t>
      </w:r>
    </w:p>
    <w:p w14:paraId="37A21ECD" w14:textId="77777777" w:rsidR="005304EE" w:rsidRPr="00AA4620" w:rsidRDefault="005304EE" w:rsidP="005304EE">
      <w:pPr>
        <w:autoSpaceDE w:val="0"/>
        <w:autoSpaceDN w:val="0"/>
        <w:adjustRightInd w:val="0"/>
        <w:spacing w:after="0" w:line="240" w:lineRule="auto"/>
        <w:rPr>
          <w:rFonts w:ascii="Candara" w:hAnsi="Candara" w:cs="SwanseaBold"/>
          <w:bCs/>
          <w:color w:val="000000"/>
          <w:sz w:val="20"/>
          <w:szCs w:val="20"/>
        </w:rPr>
      </w:pPr>
      <w:r w:rsidRPr="00AA4620">
        <w:rPr>
          <w:rFonts w:ascii="Candara" w:hAnsi="Candara" w:cs="SwanseaBold"/>
          <w:bCs/>
          <w:color w:val="000000"/>
          <w:sz w:val="20"/>
          <w:szCs w:val="20"/>
        </w:rPr>
        <w:t>Encourage your child to talk</w:t>
      </w:r>
      <w:r w:rsidR="000D2CD3" w:rsidRPr="00AA4620">
        <w:rPr>
          <w:rFonts w:ascii="Candara" w:hAnsi="Candara" w:cs="SwanseaBold"/>
          <w:bCs/>
          <w:color w:val="000000"/>
          <w:sz w:val="20"/>
          <w:szCs w:val="20"/>
        </w:rPr>
        <w:t xml:space="preserve"> about their likes and dislikes </w:t>
      </w:r>
      <w:r w:rsidRPr="00AA4620">
        <w:rPr>
          <w:rFonts w:ascii="Candara" w:hAnsi="Candara" w:cs="SwanseaBold"/>
          <w:bCs/>
          <w:color w:val="000000"/>
          <w:sz w:val="20"/>
          <w:szCs w:val="20"/>
        </w:rPr>
        <w:t>whilst offering choice</w:t>
      </w:r>
      <w:r w:rsidR="000D2CD3" w:rsidRPr="00AA4620">
        <w:rPr>
          <w:rFonts w:ascii="Candara" w:hAnsi="Candara" w:cs="SwanseaBold"/>
          <w:bCs/>
          <w:color w:val="000000"/>
          <w:sz w:val="20"/>
          <w:szCs w:val="20"/>
        </w:rPr>
        <w:t xml:space="preserve">. Suggest words to describe the </w:t>
      </w:r>
      <w:r w:rsidRPr="00AA4620">
        <w:rPr>
          <w:rFonts w:ascii="Candara" w:hAnsi="Candara" w:cs="SwanseaBold"/>
          <w:bCs/>
          <w:color w:val="000000"/>
          <w:sz w:val="20"/>
          <w:szCs w:val="20"/>
        </w:rPr>
        <w:t>taste, for example, sweet, sour, tangy, spicy etc.</w:t>
      </w:r>
    </w:p>
    <w:p w14:paraId="6FF95CC8" w14:textId="77777777" w:rsidR="005304EE" w:rsidRPr="00AA4620" w:rsidRDefault="005304EE" w:rsidP="005304EE">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
          <w:color w:val="000000"/>
          <w:sz w:val="20"/>
          <w:szCs w:val="20"/>
        </w:rPr>
        <w:t>Try to ensure your child has t</w:t>
      </w:r>
      <w:r w:rsidR="00CC6538" w:rsidRPr="00AA4620">
        <w:rPr>
          <w:rFonts w:ascii="Candara" w:hAnsi="Candara" w:cs="Swansea"/>
          <w:color w:val="000000"/>
          <w:sz w:val="20"/>
          <w:szCs w:val="20"/>
        </w:rPr>
        <w:t xml:space="preserve">heir five portions of fruit and </w:t>
      </w:r>
      <w:r w:rsidRPr="00AA4620">
        <w:rPr>
          <w:rFonts w:ascii="Candara" w:hAnsi="Candara" w:cs="Swansea"/>
          <w:color w:val="000000"/>
          <w:sz w:val="20"/>
          <w:szCs w:val="20"/>
        </w:rPr>
        <w:t>vegetables a day.</w:t>
      </w:r>
    </w:p>
    <w:p w14:paraId="41C8F396" w14:textId="77777777" w:rsidR="000D2CD3" w:rsidRPr="00AA4620" w:rsidRDefault="000D2CD3" w:rsidP="005304EE">
      <w:pPr>
        <w:autoSpaceDE w:val="0"/>
        <w:autoSpaceDN w:val="0"/>
        <w:adjustRightInd w:val="0"/>
        <w:spacing w:after="0" w:line="240" w:lineRule="auto"/>
        <w:rPr>
          <w:rFonts w:ascii="Candara" w:hAnsi="Candara" w:cs="Swansea"/>
          <w:color w:val="000000"/>
          <w:sz w:val="20"/>
          <w:szCs w:val="20"/>
        </w:rPr>
      </w:pPr>
    </w:p>
    <w:p w14:paraId="0AEA01E2" w14:textId="77777777" w:rsidR="005304EE" w:rsidRPr="00EA00FC" w:rsidRDefault="005304EE" w:rsidP="00AA4620">
      <w:pPr>
        <w:pStyle w:val="ListParagraph"/>
        <w:numPr>
          <w:ilvl w:val="0"/>
          <w:numId w:val="7"/>
        </w:num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Put vegetables in soups, casseroles and pasta.</w:t>
      </w:r>
    </w:p>
    <w:p w14:paraId="3933D9EB" w14:textId="77777777" w:rsidR="005304EE" w:rsidRPr="00EA00FC" w:rsidRDefault="005304EE" w:rsidP="00AA4620">
      <w:pPr>
        <w:pStyle w:val="ListParagraph"/>
        <w:numPr>
          <w:ilvl w:val="0"/>
          <w:numId w:val="7"/>
        </w:num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Offer fruit and vegetables cut into sticks or chunks.</w:t>
      </w:r>
    </w:p>
    <w:p w14:paraId="7F5B3D48" w14:textId="77777777" w:rsidR="005304EE" w:rsidRPr="00EA00FC" w:rsidRDefault="005304EE" w:rsidP="00AA4620">
      <w:pPr>
        <w:pStyle w:val="ListParagraph"/>
        <w:numPr>
          <w:ilvl w:val="0"/>
          <w:numId w:val="7"/>
        </w:num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Try child friendly fruit such as satsumas (easy peel) and</w:t>
      </w:r>
    </w:p>
    <w:p w14:paraId="6F81B907" w14:textId="77777777" w:rsidR="005304EE" w:rsidRPr="00EA00FC" w:rsidRDefault="000D2CD3" w:rsidP="00AA4620">
      <w:pPr>
        <w:pStyle w:val="ListParagraph"/>
        <w:numPr>
          <w:ilvl w:val="0"/>
          <w:numId w:val="7"/>
        </w:num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 xml:space="preserve">seedless grapes and bananas and seedless grapes (remember always to half grapes </w:t>
      </w:r>
      <w:r w:rsidR="00CC6538" w:rsidRPr="00EA00FC">
        <w:rPr>
          <w:rFonts w:ascii="Candara" w:hAnsi="Candara" w:cs="Swansea"/>
          <w:color w:val="000000"/>
          <w:sz w:val="20"/>
          <w:szCs w:val="20"/>
        </w:rPr>
        <w:t>long ways</w:t>
      </w:r>
      <w:r w:rsidRPr="00EA00FC">
        <w:rPr>
          <w:rFonts w:ascii="Candara" w:hAnsi="Candara" w:cs="Swansea"/>
          <w:color w:val="000000"/>
          <w:sz w:val="20"/>
          <w:szCs w:val="20"/>
        </w:rPr>
        <w:t>)</w:t>
      </w:r>
    </w:p>
    <w:p w14:paraId="637D7336" w14:textId="77777777" w:rsidR="005304EE" w:rsidRPr="00EA00FC" w:rsidRDefault="005304EE" w:rsidP="00AA4620">
      <w:pPr>
        <w:pStyle w:val="ListParagraph"/>
        <w:numPr>
          <w:ilvl w:val="0"/>
          <w:numId w:val="7"/>
        </w:numPr>
        <w:autoSpaceDE w:val="0"/>
        <w:autoSpaceDN w:val="0"/>
        <w:adjustRightInd w:val="0"/>
        <w:spacing w:after="0" w:line="240" w:lineRule="auto"/>
        <w:rPr>
          <w:rFonts w:ascii="Candara" w:hAnsi="Candara" w:cs="Swansea"/>
          <w:color w:val="000000"/>
          <w:sz w:val="20"/>
          <w:szCs w:val="20"/>
        </w:rPr>
      </w:pPr>
      <w:r w:rsidRPr="00EA00FC">
        <w:rPr>
          <w:rFonts w:ascii="Candara" w:hAnsi="Candara" w:cs="Swansea"/>
          <w:color w:val="000000"/>
          <w:sz w:val="20"/>
          <w:szCs w:val="20"/>
        </w:rPr>
        <w:t>Add fresh or dried fruit to breakfast cereal.</w:t>
      </w:r>
    </w:p>
    <w:p w14:paraId="72A3D3EC" w14:textId="77777777" w:rsidR="00CC6538" w:rsidRPr="00CC6538" w:rsidRDefault="00CC6538" w:rsidP="00CC6538">
      <w:pPr>
        <w:autoSpaceDE w:val="0"/>
        <w:autoSpaceDN w:val="0"/>
        <w:adjustRightInd w:val="0"/>
        <w:spacing w:after="0" w:line="240" w:lineRule="auto"/>
        <w:rPr>
          <w:rFonts w:ascii="Swansea" w:hAnsi="Swansea" w:cs="Swansea"/>
          <w:color w:val="000000"/>
          <w:sz w:val="19"/>
          <w:szCs w:val="19"/>
        </w:rPr>
      </w:pPr>
    </w:p>
    <w:p w14:paraId="0D60B839" w14:textId="77777777" w:rsidR="00CC6538" w:rsidRDefault="00CC6538" w:rsidP="000D2CD3">
      <w:pPr>
        <w:pStyle w:val="ListParagraph"/>
        <w:autoSpaceDE w:val="0"/>
        <w:autoSpaceDN w:val="0"/>
        <w:adjustRightInd w:val="0"/>
        <w:spacing w:after="0" w:line="240" w:lineRule="auto"/>
        <w:rPr>
          <w:rFonts w:ascii="Swansea" w:hAnsi="Swansea" w:cs="Swansea"/>
          <w:noProof/>
          <w:color w:val="000000"/>
          <w:sz w:val="19"/>
          <w:szCs w:val="19"/>
          <w:lang w:eastAsia="en-GB"/>
        </w:rPr>
      </w:pPr>
      <w:r>
        <w:rPr>
          <w:rFonts w:ascii="Swansea" w:hAnsi="Swansea" w:cs="Swansea"/>
          <w:color w:val="000000"/>
          <w:sz w:val="19"/>
          <w:szCs w:val="19"/>
        </w:rPr>
        <w:t xml:space="preserve">                                                                                                      </w:t>
      </w:r>
    </w:p>
    <w:p w14:paraId="0D0B940D" w14:textId="77777777" w:rsidR="00CC6538" w:rsidRPr="00CC6538" w:rsidRDefault="00CC6538" w:rsidP="00CC6538">
      <w:pPr>
        <w:autoSpaceDE w:val="0"/>
        <w:autoSpaceDN w:val="0"/>
        <w:adjustRightInd w:val="0"/>
        <w:spacing w:after="0" w:line="240" w:lineRule="auto"/>
        <w:rPr>
          <w:rFonts w:ascii="Swansea" w:hAnsi="Swansea" w:cs="Swansea"/>
          <w:color w:val="000000"/>
          <w:sz w:val="19"/>
          <w:szCs w:val="19"/>
        </w:rPr>
      </w:pPr>
    </w:p>
    <w:p w14:paraId="30AD2919" w14:textId="77777777" w:rsidR="00CC6538" w:rsidRDefault="00CC6538" w:rsidP="000D2CD3">
      <w:pPr>
        <w:pStyle w:val="ListParagraph"/>
        <w:autoSpaceDE w:val="0"/>
        <w:autoSpaceDN w:val="0"/>
        <w:adjustRightInd w:val="0"/>
        <w:spacing w:after="0" w:line="240" w:lineRule="auto"/>
        <w:rPr>
          <w:rFonts w:ascii="Swansea" w:hAnsi="Swansea" w:cs="Swansea"/>
          <w:color w:val="000000"/>
          <w:sz w:val="19"/>
          <w:szCs w:val="19"/>
        </w:rPr>
      </w:pPr>
      <w:r w:rsidRPr="00CC6538">
        <w:rPr>
          <w:rFonts w:ascii="Swansea" w:hAnsi="Swansea" w:cs="Swansea"/>
          <w:noProof/>
          <w:color w:val="000000"/>
          <w:sz w:val="19"/>
          <w:szCs w:val="19"/>
          <w:lang w:eastAsia="en-GB"/>
        </w:rPr>
        <w:drawing>
          <wp:inline distT="0" distB="0" distL="0" distR="0" wp14:anchorId="61028D99" wp14:editId="07777777">
            <wp:extent cx="2005962" cy="1738047"/>
            <wp:effectExtent l="133350" t="152400" r="12827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056905">
                      <a:off x="0" y="0"/>
                      <a:ext cx="2049868" cy="1776089"/>
                    </a:xfrm>
                    <a:prstGeom prst="rect">
                      <a:avLst/>
                    </a:prstGeom>
                    <a:noFill/>
                    <a:ln>
                      <a:noFill/>
                    </a:ln>
                  </pic:spPr>
                </pic:pic>
              </a:graphicData>
            </a:graphic>
          </wp:inline>
        </w:drawing>
      </w:r>
      <w:r>
        <w:rPr>
          <w:rFonts w:ascii="Swansea" w:hAnsi="Swansea" w:cs="Swansea"/>
          <w:color w:val="000000"/>
          <w:sz w:val="19"/>
          <w:szCs w:val="19"/>
        </w:rPr>
        <w:t xml:space="preserve">                     </w:t>
      </w:r>
      <w:r w:rsidRPr="00CC6538">
        <w:rPr>
          <w:rFonts w:ascii="Swansea" w:hAnsi="Swansea" w:cs="Swansea"/>
          <w:noProof/>
          <w:color w:val="000000"/>
          <w:sz w:val="19"/>
          <w:szCs w:val="19"/>
          <w:lang w:eastAsia="en-GB"/>
        </w:rPr>
        <w:drawing>
          <wp:inline distT="0" distB="0" distL="0" distR="0" wp14:anchorId="7F13F66E" wp14:editId="3BE1DD63">
            <wp:extent cx="1882775" cy="1819790"/>
            <wp:effectExtent l="76200" t="76200" r="60325" b="66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8172">
                      <a:off x="0" y="0"/>
                      <a:ext cx="1930966" cy="1866369"/>
                    </a:xfrm>
                    <a:prstGeom prst="rect">
                      <a:avLst/>
                    </a:prstGeom>
                    <a:noFill/>
                    <a:ln>
                      <a:noFill/>
                    </a:ln>
                  </pic:spPr>
                </pic:pic>
              </a:graphicData>
            </a:graphic>
          </wp:inline>
        </w:drawing>
      </w:r>
    </w:p>
    <w:p w14:paraId="0E27B00A" w14:textId="77777777" w:rsidR="00CC6538" w:rsidRDefault="00CC6538" w:rsidP="000D2CD3">
      <w:pPr>
        <w:pStyle w:val="ListParagraph"/>
        <w:autoSpaceDE w:val="0"/>
        <w:autoSpaceDN w:val="0"/>
        <w:adjustRightInd w:val="0"/>
        <w:spacing w:after="0" w:line="240" w:lineRule="auto"/>
        <w:rPr>
          <w:rFonts w:ascii="Swansea" w:hAnsi="Swansea" w:cs="Swansea"/>
          <w:color w:val="000000"/>
          <w:sz w:val="19"/>
          <w:szCs w:val="19"/>
        </w:rPr>
      </w:pPr>
    </w:p>
    <w:p w14:paraId="60061E4C" w14:textId="77777777" w:rsidR="00CC6538" w:rsidRDefault="00CC6538" w:rsidP="000D2CD3">
      <w:pPr>
        <w:pStyle w:val="ListParagraph"/>
        <w:autoSpaceDE w:val="0"/>
        <w:autoSpaceDN w:val="0"/>
        <w:adjustRightInd w:val="0"/>
        <w:spacing w:after="0" w:line="240" w:lineRule="auto"/>
        <w:rPr>
          <w:rFonts w:ascii="Swansea" w:hAnsi="Swansea" w:cs="Swansea"/>
          <w:color w:val="000000"/>
          <w:sz w:val="19"/>
          <w:szCs w:val="19"/>
        </w:rPr>
      </w:pPr>
    </w:p>
    <w:p w14:paraId="44EAFD9C" w14:textId="77777777" w:rsidR="00CC6538" w:rsidRPr="000D2CD3" w:rsidRDefault="00CC6538" w:rsidP="000D2CD3">
      <w:pPr>
        <w:pStyle w:val="ListParagraph"/>
        <w:autoSpaceDE w:val="0"/>
        <w:autoSpaceDN w:val="0"/>
        <w:adjustRightInd w:val="0"/>
        <w:spacing w:after="0" w:line="240" w:lineRule="auto"/>
        <w:rPr>
          <w:rFonts w:ascii="Swansea" w:hAnsi="Swansea" w:cs="Swansea"/>
          <w:color w:val="000000"/>
          <w:sz w:val="19"/>
          <w:szCs w:val="19"/>
        </w:rPr>
      </w:pPr>
    </w:p>
    <w:p w14:paraId="0748FB69" w14:textId="77777777" w:rsidR="005304EE" w:rsidRDefault="005304EE" w:rsidP="005304EE">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Bold"/>
          <w:bCs/>
          <w:color w:val="000000"/>
          <w:sz w:val="20"/>
          <w:szCs w:val="20"/>
        </w:rPr>
        <w:t>Check th</w:t>
      </w:r>
      <w:r w:rsidR="000D2CD3" w:rsidRPr="00AA4620">
        <w:rPr>
          <w:rFonts w:ascii="Candara" w:hAnsi="Candara" w:cs="SwanseaBold"/>
          <w:bCs/>
          <w:color w:val="000000"/>
          <w:sz w:val="20"/>
          <w:szCs w:val="20"/>
        </w:rPr>
        <w:t xml:space="preserve">e sugar, salt and saturated fat </w:t>
      </w:r>
      <w:r w:rsidRPr="00AA4620">
        <w:rPr>
          <w:rFonts w:ascii="Candara" w:hAnsi="Candara" w:cs="SwanseaBold"/>
          <w:bCs/>
          <w:color w:val="000000"/>
          <w:sz w:val="20"/>
          <w:szCs w:val="20"/>
        </w:rPr>
        <w:t>content of food. Look out for the colour coding</w:t>
      </w:r>
      <w:r w:rsidR="00AA4620">
        <w:rPr>
          <w:rFonts w:ascii="Candara" w:hAnsi="Candara" w:cs="SwanseaBold"/>
          <w:bCs/>
          <w:color w:val="000000"/>
          <w:sz w:val="20"/>
          <w:szCs w:val="20"/>
        </w:rPr>
        <w:t xml:space="preserve"> </w:t>
      </w:r>
      <w:r w:rsidRPr="00AA4620">
        <w:rPr>
          <w:rFonts w:ascii="Candara" w:hAnsi="Candara" w:cs="SwanseaBold"/>
          <w:bCs/>
          <w:color w:val="000000"/>
          <w:sz w:val="20"/>
          <w:szCs w:val="20"/>
        </w:rPr>
        <w:t>system on packets that w</w:t>
      </w:r>
      <w:r w:rsidR="000D2CD3" w:rsidRPr="00AA4620">
        <w:rPr>
          <w:rFonts w:ascii="Candara" w:hAnsi="Candara" w:cs="SwanseaBold"/>
          <w:bCs/>
          <w:color w:val="000000"/>
          <w:sz w:val="20"/>
          <w:szCs w:val="20"/>
        </w:rPr>
        <w:t xml:space="preserve">ill help you identify this more </w:t>
      </w:r>
      <w:r w:rsidRPr="00AA4620">
        <w:rPr>
          <w:rFonts w:ascii="Candara" w:hAnsi="Candara" w:cs="SwanseaBold"/>
          <w:bCs/>
          <w:color w:val="000000"/>
          <w:sz w:val="20"/>
          <w:szCs w:val="20"/>
        </w:rPr>
        <w:t>easily. More green and less red is good.</w:t>
      </w:r>
      <w:r w:rsidR="00AA4620">
        <w:rPr>
          <w:rFonts w:ascii="Candara" w:hAnsi="Candara" w:cs="SwanseaBold"/>
          <w:bCs/>
          <w:color w:val="000000"/>
          <w:sz w:val="20"/>
          <w:szCs w:val="20"/>
        </w:rPr>
        <w:t xml:space="preserve">   </w:t>
      </w:r>
      <w:r w:rsidRPr="00AA4620">
        <w:rPr>
          <w:rFonts w:ascii="Candara" w:hAnsi="Candara" w:cs="Swansea"/>
          <w:color w:val="000000"/>
          <w:sz w:val="20"/>
          <w:szCs w:val="20"/>
        </w:rPr>
        <w:t>Introduce different types of bread such as pitta, bagels,</w:t>
      </w:r>
      <w:r w:rsidR="00AA4620">
        <w:rPr>
          <w:rFonts w:ascii="Candara" w:hAnsi="Candara" w:cs="Swansea"/>
          <w:color w:val="000000"/>
          <w:sz w:val="20"/>
          <w:szCs w:val="20"/>
        </w:rPr>
        <w:t xml:space="preserve"> </w:t>
      </w:r>
      <w:r w:rsidR="000D2CD3" w:rsidRPr="00AA4620">
        <w:rPr>
          <w:rFonts w:ascii="Candara" w:hAnsi="Candara" w:cs="Swansea"/>
          <w:color w:val="000000"/>
          <w:sz w:val="20"/>
          <w:szCs w:val="20"/>
        </w:rPr>
        <w:t xml:space="preserve">wraps, crusty bread/roll. </w:t>
      </w:r>
      <w:r w:rsidRPr="00AA4620">
        <w:rPr>
          <w:rFonts w:ascii="Candara" w:hAnsi="Candara" w:cs="Swansea"/>
          <w:color w:val="000000"/>
          <w:sz w:val="20"/>
          <w:szCs w:val="20"/>
        </w:rPr>
        <w:t>Try wholemeal bread or half white and half wholemeal.</w:t>
      </w:r>
    </w:p>
    <w:p w14:paraId="4B94D5A5" w14:textId="77777777" w:rsidR="00AA4620" w:rsidRPr="00AA4620" w:rsidRDefault="00AA4620" w:rsidP="005304EE">
      <w:pPr>
        <w:autoSpaceDE w:val="0"/>
        <w:autoSpaceDN w:val="0"/>
        <w:adjustRightInd w:val="0"/>
        <w:spacing w:after="0" w:line="240" w:lineRule="auto"/>
        <w:rPr>
          <w:rFonts w:ascii="Candara" w:hAnsi="Candara" w:cs="SwanseaBold"/>
          <w:bCs/>
          <w:color w:val="000000"/>
          <w:sz w:val="20"/>
          <w:szCs w:val="20"/>
        </w:rPr>
      </w:pPr>
    </w:p>
    <w:p w14:paraId="330626EC" w14:textId="77777777" w:rsidR="005304EE" w:rsidRPr="00AA4620" w:rsidRDefault="005304EE" w:rsidP="005304EE">
      <w:pPr>
        <w:autoSpaceDE w:val="0"/>
        <w:autoSpaceDN w:val="0"/>
        <w:adjustRightInd w:val="0"/>
        <w:spacing w:after="0" w:line="240" w:lineRule="auto"/>
        <w:rPr>
          <w:rFonts w:ascii="Candara" w:hAnsi="Candara" w:cs="SwanseaBold"/>
          <w:bCs/>
          <w:color w:val="000000"/>
          <w:sz w:val="20"/>
          <w:szCs w:val="20"/>
        </w:rPr>
      </w:pPr>
      <w:r w:rsidRPr="00AA4620">
        <w:rPr>
          <w:rFonts w:ascii="Candara" w:hAnsi="Candara" w:cs="SwanseaBold"/>
          <w:bCs/>
          <w:color w:val="000000"/>
          <w:sz w:val="20"/>
          <w:szCs w:val="20"/>
        </w:rPr>
        <w:t xml:space="preserve">Preparing food together </w:t>
      </w:r>
      <w:r w:rsidR="000D2CD3" w:rsidRPr="00AA4620">
        <w:rPr>
          <w:rFonts w:ascii="Candara" w:hAnsi="Candara" w:cs="SwanseaBold"/>
          <w:bCs/>
          <w:color w:val="000000"/>
          <w:sz w:val="20"/>
          <w:szCs w:val="20"/>
        </w:rPr>
        <w:t xml:space="preserve">will help your child to try out </w:t>
      </w:r>
      <w:r w:rsidRPr="00AA4620">
        <w:rPr>
          <w:rFonts w:ascii="Candara" w:hAnsi="Candara" w:cs="SwanseaBold"/>
          <w:bCs/>
          <w:color w:val="000000"/>
          <w:sz w:val="20"/>
          <w:szCs w:val="20"/>
        </w:rPr>
        <w:t>lots of different taste exp</w:t>
      </w:r>
      <w:r w:rsidR="000D2CD3" w:rsidRPr="00AA4620">
        <w:rPr>
          <w:rFonts w:ascii="Candara" w:hAnsi="Candara" w:cs="SwanseaBold"/>
          <w:bCs/>
          <w:color w:val="000000"/>
          <w:sz w:val="20"/>
          <w:szCs w:val="20"/>
        </w:rPr>
        <w:t xml:space="preserve">eriences during preparation and </w:t>
      </w:r>
      <w:r w:rsidRPr="00AA4620">
        <w:rPr>
          <w:rFonts w:ascii="Candara" w:hAnsi="Candara" w:cs="SwanseaBold"/>
          <w:bCs/>
          <w:color w:val="000000"/>
          <w:sz w:val="20"/>
          <w:szCs w:val="20"/>
        </w:rPr>
        <w:t>cooking.</w:t>
      </w:r>
    </w:p>
    <w:p w14:paraId="3DEEC669" w14:textId="77777777" w:rsidR="00D96DFB" w:rsidRPr="00AA4620" w:rsidRDefault="00D96DFB" w:rsidP="005304EE">
      <w:pPr>
        <w:autoSpaceDE w:val="0"/>
        <w:autoSpaceDN w:val="0"/>
        <w:adjustRightInd w:val="0"/>
        <w:spacing w:after="0" w:line="240" w:lineRule="auto"/>
        <w:rPr>
          <w:rFonts w:ascii="Candara" w:hAnsi="Candara" w:cs="SwanseaBold"/>
          <w:bCs/>
          <w:color w:val="000000"/>
          <w:sz w:val="20"/>
          <w:szCs w:val="20"/>
        </w:rPr>
      </w:pPr>
    </w:p>
    <w:p w14:paraId="1775F067" w14:textId="77777777" w:rsidR="005304EE" w:rsidRPr="00AA4620" w:rsidRDefault="005304EE" w:rsidP="00AA4620">
      <w:pPr>
        <w:pStyle w:val="ListParagraph"/>
        <w:numPr>
          <w:ilvl w:val="0"/>
          <w:numId w:val="8"/>
        </w:numPr>
        <w:autoSpaceDE w:val="0"/>
        <w:autoSpaceDN w:val="0"/>
        <w:adjustRightInd w:val="0"/>
        <w:spacing w:after="0" w:line="240" w:lineRule="auto"/>
        <w:rPr>
          <w:rFonts w:ascii="Candara" w:hAnsi="Candara" w:cs="Swansea"/>
          <w:color w:val="000000"/>
          <w:sz w:val="20"/>
          <w:szCs w:val="20"/>
        </w:rPr>
      </w:pPr>
      <w:r w:rsidRPr="00AA4620">
        <w:rPr>
          <w:rFonts w:ascii="Candara" w:hAnsi="Candara" w:cs="Swansea"/>
          <w:color w:val="000000"/>
          <w:sz w:val="20"/>
          <w:szCs w:val="20"/>
        </w:rPr>
        <w:t>Give older children responsibility, such as setting the table.</w:t>
      </w:r>
    </w:p>
    <w:p w14:paraId="0DD88871" w14:textId="77777777" w:rsidR="005304EE" w:rsidRPr="00AA4620" w:rsidRDefault="005304EE" w:rsidP="00AA4620">
      <w:pPr>
        <w:pStyle w:val="ListParagraph"/>
        <w:numPr>
          <w:ilvl w:val="0"/>
          <w:numId w:val="8"/>
        </w:numPr>
        <w:autoSpaceDE w:val="0"/>
        <w:autoSpaceDN w:val="0"/>
        <w:adjustRightInd w:val="0"/>
        <w:spacing w:after="0" w:line="240" w:lineRule="auto"/>
        <w:rPr>
          <w:rFonts w:ascii="Candara" w:hAnsi="Candara" w:cs="SwanseaBold"/>
          <w:bCs/>
          <w:color w:val="000000"/>
          <w:sz w:val="20"/>
          <w:szCs w:val="20"/>
        </w:rPr>
      </w:pPr>
      <w:r w:rsidRPr="00AA4620">
        <w:rPr>
          <w:rFonts w:ascii="Candara" w:hAnsi="Candara" w:cs="SwanseaBold"/>
          <w:bCs/>
          <w:color w:val="000000"/>
          <w:sz w:val="20"/>
          <w:szCs w:val="20"/>
        </w:rPr>
        <w:t>Encourage your child to he</w:t>
      </w:r>
      <w:r w:rsidR="000D2CD3" w:rsidRPr="00AA4620">
        <w:rPr>
          <w:rFonts w:ascii="Candara" w:hAnsi="Candara" w:cs="SwanseaBold"/>
          <w:bCs/>
          <w:color w:val="000000"/>
          <w:sz w:val="20"/>
          <w:szCs w:val="20"/>
        </w:rPr>
        <w:t xml:space="preserve">lp tidy the kitchen and keep it clean and talk </w:t>
      </w:r>
      <w:r w:rsidRPr="00AA4620">
        <w:rPr>
          <w:rFonts w:ascii="Candara" w:hAnsi="Candara" w:cs="SwanseaBold"/>
          <w:bCs/>
          <w:color w:val="000000"/>
          <w:sz w:val="20"/>
          <w:szCs w:val="20"/>
        </w:rPr>
        <w:t>about why this is important.</w:t>
      </w:r>
    </w:p>
    <w:p w14:paraId="3656B9AB" w14:textId="77777777" w:rsidR="000D2CD3" w:rsidRPr="00AA4620" w:rsidRDefault="000D2CD3" w:rsidP="000D2CD3">
      <w:pPr>
        <w:pStyle w:val="ListParagraph"/>
        <w:autoSpaceDE w:val="0"/>
        <w:autoSpaceDN w:val="0"/>
        <w:adjustRightInd w:val="0"/>
        <w:spacing w:after="0" w:line="240" w:lineRule="auto"/>
        <w:rPr>
          <w:rFonts w:ascii="Candara" w:hAnsi="Candara" w:cs="SwanseaBold"/>
          <w:bCs/>
          <w:color w:val="000000"/>
          <w:sz w:val="20"/>
          <w:szCs w:val="20"/>
        </w:rPr>
      </w:pPr>
    </w:p>
    <w:p w14:paraId="185CB5DD" w14:textId="77777777" w:rsidR="000D2CD3" w:rsidRPr="00AA4620" w:rsidRDefault="005304EE" w:rsidP="005304EE">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
          <w:color w:val="000000"/>
          <w:sz w:val="20"/>
          <w:szCs w:val="20"/>
        </w:rPr>
        <w:t>It is important to keep your child hydrated.</w:t>
      </w:r>
      <w:r w:rsidR="00AA4620">
        <w:rPr>
          <w:rFonts w:ascii="Candara" w:hAnsi="Candara" w:cs="Swansea"/>
          <w:color w:val="000000"/>
          <w:sz w:val="20"/>
          <w:szCs w:val="20"/>
        </w:rPr>
        <w:t xml:space="preserve">  </w:t>
      </w:r>
      <w:r w:rsidR="000D2CD3" w:rsidRPr="00AA4620">
        <w:rPr>
          <w:rFonts w:ascii="Candara" w:hAnsi="Candara" w:cs="Swansea"/>
          <w:color w:val="000000"/>
          <w:sz w:val="20"/>
          <w:szCs w:val="20"/>
        </w:rPr>
        <w:t xml:space="preserve">Offer drinks at meal times and </w:t>
      </w:r>
      <w:r w:rsidRPr="00AA4620">
        <w:rPr>
          <w:rFonts w:ascii="Candara" w:hAnsi="Candara" w:cs="Swansea"/>
          <w:color w:val="000000"/>
          <w:sz w:val="20"/>
          <w:szCs w:val="20"/>
        </w:rPr>
        <w:t xml:space="preserve">throughout the day. </w:t>
      </w:r>
    </w:p>
    <w:p w14:paraId="7349C6B0" w14:textId="74659BD2" w:rsidR="00BE70EB" w:rsidRDefault="000D2CD3" w:rsidP="000D2CD3">
      <w:pPr>
        <w:autoSpaceDE w:val="0"/>
        <w:autoSpaceDN w:val="0"/>
        <w:adjustRightInd w:val="0"/>
        <w:spacing w:after="0" w:line="240" w:lineRule="auto"/>
        <w:rPr>
          <w:rFonts w:ascii="Candara" w:hAnsi="Candara" w:cs="Swansea"/>
          <w:color w:val="000000"/>
          <w:sz w:val="20"/>
          <w:szCs w:val="20"/>
        </w:rPr>
      </w:pPr>
      <w:r w:rsidRPr="00AA4620">
        <w:rPr>
          <w:rFonts w:ascii="Candara" w:hAnsi="Candara" w:cs="Swansea"/>
          <w:color w:val="000000"/>
          <w:sz w:val="20"/>
          <w:szCs w:val="20"/>
        </w:rPr>
        <w:t xml:space="preserve">Suitable drinks </w:t>
      </w:r>
      <w:r w:rsidR="005304EE" w:rsidRPr="00AA4620">
        <w:rPr>
          <w:rFonts w:ascii="Candara" w:hAnsi="Candara" w:cs="Swansea"/>
          <w:color w:val="000000"/>
          <w:sz w:val="20"/>
          <w:szCs w:val="20"/>
        </w:rPr>
        <w:t>includ</w:t>
      </w:r>
      <w:r w:rsidRPr="00AA4620">
        <w:rPr>
          <w:rFonts w:ascii="Candara" w:hAnsi="Candara" w:cs="Swansea"/>
          <w:color w:val="000000"/>
          <w:sz w:val="20"/>
          <w:szCs w:val="20"/>
        </w:rPr>
        <w:t xml:space="preserve">e milk and water. Sugary drinks </w:t>
      </w:r>
      <w:r w:rsidR="005304EE" w:rsidRPr="00AA4620">
        <w:rPr>
          <w:rFonts w:ascii="Candara" w:hAnsi="Candara" w:cs="Swansea"/>
          <w:color w:val="000000"/>
          <w:sz w:val="20"/>
          <w:szCs w:val="20"/>
        </w:rPr>
        <w:t>should not be taken too often. They</w:t>
      </w:r>
      <w:r w:rsidR="00AA4620">
        <w:rPr>
          <w:rFonts w:ascii="Candara" w:hAnsi="Candara" w:cs="Swansea"/>
          <w:color w:val="000000"/>
          <w:sz w:val="20"/>
          <w:szCs w:val="20"/>
        </w:rPr>
        <w:t xml:space="preserve"> </w:t>
      </w:r>
      <w:r w:rsidR="005304EE" w:rsidRPr="00AA4620">
        <w:rPr>
          <w:rFonts w:ascii="Candara" w:hAnsi="Candara" w:cs="Swansea"/>
          <w:color w:val="000000"/>
          <w:sz w:val="20"/>
          <w:szCs w:val="20"/>
        </w:rPr>
        <w:t>are</w:t>
      </w:r>
      <w:r w:rsidRPr="00AA4620">
        <w:rPr>
          <w:rFonts w:ascii="Candara" w:hAnsi="Candara" w:cs="Swansea"/>
          <w:color w:val="000000"/>
          <w:sz w:val="20"/>
          <w:szCs w:val="20"/>
        </w:rPr>
        <w:t xml:space="preserve"> best offered at mealtimes when </w:t>
      </w:r>
      <w:r w:rsidR="005304EE" w:rsidRPr="00AA4620">
        <w:rPr>
          <w:rFonts w:ascii="Candara" w:hAnsi="Candara" w:cs="Swansea"/>
          <w:color w:val="000000"/>
          <w:sz w:val="20"/>
          <w:szCs w:val="20"/>
        </w:rPr>
        <w:t>they are less damaging to teeth.</w:t>
      </w:r>
    </w:p>
    <w:p w14:paraId="06A0AE11" w14:textId="2985A085" w:rsidR="00BE70EB" w:rsidRPr="00AA4620" w:rsidRDefault="00BE70EB" w:rsidP="000D2CD3">
      <w:pPr>
        <w:autoSpaceDE w:val="0"/>
        <w:autoSpaceDN w:val="0"/>
        <w:adjustRightInd w:val="0"/>
        <w:spacing w:after="0" w:line="240" w:lineRule="auto"/>
        <w:rPr>
          <w:rFonts w:ascii="Candara" w:hAnsi="Candara" w:cs="Swansea"/>
          <w:color w:val="000000"/>
          <w:sz w:val="20"/>
          <w:szCs w:val="20"/>
        </w:rPr>
      </w:pPr>
      <w:r>
        <w:rPr>
          <w:rFonts w:ascii="Candara" w:hAnsi="Candara" w:cs="Swansea"/>
          <w:color w:val="000000"/>
          <w:sz w:val="20"/>
          <w:szCs w:val="20"/>
        </w:rPr>
        <w:t xml:space="preserve">          </w:t>
      </w:r>
      <w:r w:rsidR="00174D6C">
        <w:rPr>
          <w:rFonts w:ascii="Candara" w:hAnsi="Candara" w:cs="Swansea"/>
          <w:color w:val="000000"/>
          <w:sz w:val="20"/>
          <w:szCs w:val="20"/>
        </w:rPr>
        <w:t xml:space="preserve">                     </w:t>
      </w:r>
      <w:r>
        <w:rPr>
          <w:rFonts w:ascii="Candara" w:hAnsi="Candara" w:cs="Swansea"/>
          <w:color w:val="000000"/>
          <w:sz w:val="20"/>
          <w:szCs w:val="20"/>
        </w:rPr>
        <w:t xml:space="preserve">                                                                                                                                     </w:t>
      </w:r>
      <w:r w:rsidRPr="00BE70EB">
        <w:rPr>
          <w:rFonts w:ascii="Candara" w:hAnsi="Candara" w:cs="Swansea"/>
          <w:noProof/>
          <w:color w:val="000000"/>
          <w:sz w:val="20"/>
          <w:szCs w:val="20"/>
          <w:lang w:eastAsia="en-GB"/>
        </w:rPr>
        <w:drawing>
          <wp:inline distT="0" distB="0" distL="0" distR="0" wp14:anchorId="55409B63" wp14:editId="155C0716">
            <wp:extent cx="835581" cy="742739"/>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249" cy="775333"/>
                    </a:xfrm>
                    <a:prstGeom prst="rect">
                      <a:avLst/>
                    </a:prstGeom>
                    <a:noFill/>
                    <a:ln>
                      <a:noFill/>
                    </a:ln>
                  </pic:spPr>
                </pic:pic>
              </a:graphicData>
            </a:graphic>
          </wp:inline>
        </w:drawing>
      </w:r>
    </w:p>
    <w:sectPr w:rsidR="00BE70EB" w:rsidRPr="00AA4620" w:rsidSect="002449FE">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wansea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wansea">
    <w:panose1 w:val="00000000000000000000"/>
    <w:charset w:val="00"/>
    <w:family w:val="swiss"/>
    <w:notTrueType/>
    <w:pitch w:val="default"/>
    <w:sig w:usb0="00000003" w:usb1="00000000" w:usb2="00000000" w:usb3="00000000" w:csb0="00000001" w:csb1="00000000"/>
  </w:font>
  <w:font w:name="ITCAvantGardeStd-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11B"/>
    <w:multiLevelType w:val="hybridMultilevel"/>
    <w:tmpl w:val="EE828B6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F5322D"/>
    <w:multiLevelType w:val="hybridMultilevel"/>
    <w:tmpl w:val="46C675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590646"/>
    <w:multiLevelType w:val="hybridMultilevel"/>
    <w:tmpl w:val="C47A1B46"/>
    <w:lvl w:ilvl="0" w:tplc="210AF1D2">
      <w:numFmt w:val="bullet"/>
      <w:lvlText w:val="•"/>
      <w:lvlJc w:val="left"/>
      <w:pPr>
        <w:ind w:left="720" w:hanging="360"/>
      </w:pPr>
      <w:rPr>
        <w:rFonts w:ascii="SwanseaBold" w:eastAsiaTheme="minorHAnsi" w:hAnsi="SwanseaBold" w:cs="Swansea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413784"/>
    <w:multiLevelType w:val="hybridMultilevel"/>
    <w:tmpl w:val="FEA8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313440"/>
    <w:multiLevelType w:val="hybridMultilevel"/>
    <w:tmpl w:val="912A71F2"/>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4E5B9E"/>
    <w:multiLevelType w:val="hybridMultilevel"/>
    <w:tmpl w:val="F8323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4373CD"/>
    <w:multiLevelType w:val="hybridMultilevel"/>
    <w:tmpl w:val="7C962D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3E567D"/>
    <w:multiLevelType w:val="hybridMultilevel"/>
    <w:tmpl w:val="7A0A48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4EE"/>
    <w:rsid w:val="000D2CD3"/>
    <w:rsid w:val="00174D6C"/>
    <w:rsid w:val="002449FE"/>
    <w:rsid w:val="002B07FE"/>
    <w:rsid w:val="005304EE"/>
    <w:rsid w:val="00626554"/>
    <w:rsid w:val="00846DBC"/>
    <w:rsid w:val="008710CC"/>
    <w:rsid w:val="0096314F"/>
    <w:rsid w:val="00980EA2"/>
    <w:rsid w:val="00A1033B"/>
    <w:rsid w:val="00AA4620"/>
    <w:rsid w:val="00BE70EB"/>
    <w:rsid w:val="00CC6538"/>
    <w:rsid w:val="00D46FAC"/>
    <w:rsid w:val="00D957B2"/>
    <w:rsid w:val="00D96DFB"/>
    <w:rsid w:val="00EA00FC"/>
    <w:rsid w:val="00ED50A9"/>
    <w:rsid w:val="00EE6E84"/>
    <w:rsid w:val="00FB7266"/>
    <w:rsid w:val="00FC794C"/>
    <w:rsid w:val="2050F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CD3"/>
    <w:pPr>
      <w:ind w:left="720"/>
      <w:contextualSpacing/>
    </w:pPr>
  </w:style>
  <w:style w:type="paragraph" w:styleId="BalloonText">
    <w:name w:val="Balloon Text"/>
    <w:basedOn w:val="Normal"/>
    <w:link w:val="BalloonTextChar"/>
    <w:uiPriority w:val="99"/>
    <w:semiHidden/>
    <w:unhideWhenUsed/>
    <w:rsid w:val="00D4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F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CD3"/>
    <w:pPr>
      <w:ind w:left="720"/>
      <w:contextualSpacing/>
    </w:pPr>
  </w:style>
  <w:style w:type="paragraph" w:styleId="BalloonText">
    <w:name w:val="Balloon Text"/>
    <w:basedOn w:val="Normal"/>
    <w:link w:val="BalloonTextChar"/>
    <w:uiPriority w:val="99"/>
    <w:semiHidden/>
    <w:unhideWhenUsed/>
    <w:rsid w:val="00D46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F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Anderson</dc:creator>
  <cp:lastModifiedBy>Milena Krowinska</cp:lastModifiedBy>
  <cp:revision>2</cp:revision>
  <dcterms:created xsi:type="dcterms:W3CDTF">2020-05-06T11:15:00Z</dcterms:created>
  <dcterms:modified xsi:type="dcterms:W3CDTF">2020-05-06T11:15:00Z</dcterms:modified>
</cp:coreProperties>
</file>