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8F5" w:rsidRDefault="004858F5" w:rsidP="008B2817">
      <w:pPr>
        <w:jc w:val="center"/>
        <w:rPr>
          <w:lang w:val="en-GB"/>
        </w:rPr>
      </w:pPr>
      <w:bookmarkStart w:id="0" w:name="_GoBack"/>
      <w:bookmarkEnd w:id="0"/>
    </w:p>
    <w:p w:rsidR="004858F5" w:rsidRDefault="004858F5" w:rsidP="004858F5">
      <w:pPr>
        <w:rPr>
          <w:lang w:val="en-GB"/>
        </w:rPr>
      </w:pPr>
      <w:r>
        <w:rPr>
          <w:rFonts w:ascii="Arial" w:hAnsi="Arial" w:cs="Arial"/>
          <w:b/>
          <w:noProof/>
          <w:lang w:val="en-GB" w:eastAsia="en-GB"/>
        </w:rPr>
        <w:drawing>
          <wp:inline distT="0" distB="0" distL="0" distR="0" wp14:anchorId="6EE0D730" wp14:editId="42AC38C9">
            <wp:extent cx="1771650" cy="476250"/>
            <wp:effectExtent l="0" t="0" r="0" b="0"/>
            <wp:docPr id="3" name="Picture 3" descr="C:\Users\Audrey.Anderson1\AppData\Local\Microsoft\Windows\Temporary Internet Files\Content.MSO\4F53B3A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udrey.Anderson1\AppData\Local\Microsoft\Windows\Temporary Internet Files\Content.MSO\4F53B3AE.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1650" cy="476250"/>
                    </a:xfrm>
                    <a:prstGeom prst="rect">
                      <a:avLst/>
                    </a:prstGeom>
                    <a:noFill/>
                    <a:ln>
                      <a:noFill/>
                    </a:ln>
                  </pic:spPr>
                </pic:pic>
              </a:graphicData>
            </a:graphic>
          </wp:inline>
        </w:drawing>
      </w:r>
      <w:r>
        <w:rPr>
          <w:lang w:val="en-GB"/>
        </w:rPr>
        <w:t xml:space="preserve">                                                </w:t>
      </w:r>
      <w:r w:rsidR="008A0902">
        <w:rPr>
          <w:lang w:val="en-GB"/>
        </w:rPr>
        <w:t xml:space="preserve">        </w:t>
      </w:r>
      <w:r>
        <w:rPr>
          <w:lang w:val="en-GB"/>
        </w:rPr>
        <w:t xml:space="preserve">         </w:t>
      </w:r>
      <w:r w:rsidR="00034376" w:rsidRPr="00034376">
        <w:rPr>
          <w:rFonts w:ascii="Arial" w:hAnsi="Arial" w:cs="Arial"/>
          <w:b/>
          <w:noProof/>
          <w:lang w:val="en-GB" w:eastAsia="en-GB"/>
        </w:rPr>
        <w:drawing>
          <wp:inline distT="0" distB="0" distL="0" distR="0" wp14:anchorId="66895D73" wp14:editId="28917CC7">
            <wp:extent cx="647700" cy="790575"/>
            <wp:effectExtent l="0" t="0" r="0" b="9525"/>
            <wp:docPr id="2" name="Picture 2" descr="C1C2A8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1C2A80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790575"/>
                    </a:xfrm>
                    <a:prstGeom prst="rect">
                      <a:avLst/>
                    </a:prstGeom>
                    <a:noFill/>
                    <a:ln>
                      <a:noFill/>
                    </a:ln>
                  </pic:spPr>
                </pic:pic>
              </a:graphicData>
            </a:graphic>
          </wp:inline>
        </w:drawing>
      </w:r>
      <w:r>
        <w:rPr>
          <w:lang w:val="en-GB"/>
        </w:rPr>
        <w:t xml:space="preserve">   </w:t>
      </w:r>
    </w:p>
    <w:p w:rsidR="004858F5" w:rsidRDefault="004858F5" w:rsidP="008B2817">
      <w:pPr>
        <w:jc w:val="center"/>
        <w:rPr>
          <w:lang w:val="en-GB"/>
        </w:rPr>
      </w:pPr>
    </w:p>
    <w:p w:rsidR="004858F5" w:rsidRDefault="004858F5" w:rsidP="008B2817">
      <w:pPr>
        <w:jc w:val="center"/>
        <w:rPr>
          <w:lang w:val="en-GB"/>
        </w:rPr>
      </w:pPr>
    </w:p>
    <w:p w:rsidR="004858F5" w:rsidRDefault="004858F5" w:rsidP="008B2817">
      <w:pPr>
        <w:jc w:val="center"/>
        <w:rPr>
          <w:lang w:val="en-GB"/>
        </w:rPr>
      </w:pPr>
    </w:p>
    <w:p w:rsidR="004858F5" w:rsidRDefault="004858F5" w:rsidP="008B2817">
      <w:pPr>
        <w:jc w:val="center"/>
        <w:rPr>
          <w:lang w:val="en-GB"/>
        </w:rPr>
      </w:pPr>
    </w:p>
    <w:p w:rsidR="004858F5" w:rsidRDefault="00034376" w:rsidP="004858F5">
      <w:pPr>
        <w:jc w:val="center"/>
        <w:rPr>
          <w:rFonts w:ascii="Arial" w:hAnsi="Arial" w:cs="Arial"/>
          <w:b/>
          <w:sz w:val="56"/>
          <w:szCs w:val="56"/>
          <w:lang w:val="en-GB"/>
        </w:rPr>
      </w:pPr>
      <w:r>
        <w:rPr>
          <w:rFonts w:ascii="Arial" w:hAnsi="Arial" w:cs="Arial"/>
          <w:b/>
          <w:sz w:val="56"/>
          <w:szCs w:val="56"/>
          <w:lang w:val="en-GB"/>
        </w:rPr>
        <w:t>Bathgate Early Years Centre</w:t>
      </w:r>
    </w:p>
    <w:p w:rsidR="008B2817" w:rsidRPr="004858F5" w:rsidRDefault="008B2817" w:rsidP="004858F5">
      <w:pPr>
        <w:jc w:val="center"/>
        <w:rPr>
          <w:rFonts w:ascii="Arial" w:hAnsi="Arial" w:cs="Arial"/>
          <w:b/>
          <w:sz w:val="56"/>
          <w:szCs w:val="56"/>
          <w:lang w:val="en-GB"/>
        </w:rPr>
      </w:pPr>
    </w:p>
    <w:p w:rsidR="008B2817" w:rsidRPr="004858F5" w:rsidRDefault="002A1860" w:rsidP="004858F5">
      <w:pPr>
        <w:jc w:val="center"/>
        <w:rPr>
          <w:rFonts w:ascii="Arial" w:hAnsi="Arial" w:cs="Arial"/>
          <w:b/>
          <w:sz w:val="56"/>
          <w:szCs w:val="56"/>
          <w:lang w:val="en-GB"/>
        </w:rPr>
      </w:pPr>
      <w:r>
        <w:rPr>
          <w:rFonts w:ascii="Arial" w:hAnsi="Arial" w:cs="Arial"/>
          <w:b/>
          <w:sz w:val="56"/>
          <w:szCs w:val="56"/>
          <w:lang w:val="en-GB"/>
        </w:rPr>
        <w:t>Healthy Eating Guidance</w:t>
      </w:r>
    </w:p>
    <w:p w:rsidR="008B2817" w:rsidRDefault="008B2817" w:rsidP="008B2817">
      <w:pPr>
        <w:rPr>
          <w:lang w:val="en-GB"/>
        </w:rPr>
      </w:pPr>
    </w:p>
    <w:p w:rsidR="004858F5" w:rsidRDefault="004858F5" w:rsidP="008B2817">
      <w:pPr>
        <w:rPr>
          <w:b/>
          <w:lang w:val="en-GB"/>
        </w:rPr>
      </w:pPr>
    </w:p>
    <w:p w:rsidR="004858F5" w:rsidRDefault="004858F5" w:rsidP="008B2817">
      <w:pPr>
        <w:rPr>
          <w:b/>
          <w:lang w:val="en-GB"/>
        </w:rPr>
      </w:pPr>
    </w:p>
    <w:p w:rsidR="004858F5" w:rsidRDefault="004858F5" w:rsidP="008B2817">
      <w:pPr>
        <w:rPr>
          <w:b/>
          <w:lang w:val="en-GB"/>
        </w:rPr>
      </w:pPr>
    </w:p>
    <w:p w:rsidR="004858F5" w:rsidRDefault="004858F5" w:rsidP="008B2817">
      <w:pPr>
        <w:rPr>
          <w:b/>
          <w:lang w:val="en-GB"/>
        </w:rPr>
      </w:pPr>
    </w:p>
    <w:p w:rsidR="004858F5" w:rsidRDefault="004858F5" w:rsidP="008B2817">
      <w:pPr>
        <w:rPr>
          <w:b/>
          <w:lang w:val="en-GB"/>
        </w:rPr>
      </w:pPr>
    </w:p>
    <w:p w:rsidR="004858F5" w:rsidRDefault="004858F5" w:rsidP="008B2817">
      <w:pPr>
        <w:rPr>
          <w:b/>
          <w:lang w:val="en-GB"/>
        </w:rPr>
      </w:pPr>
    </w:p>
    <w:p w:rsidR="004858F5" w:rsidRDefault="004858F5" w:rsidP="008B2817">
      <w:pPr>
        <w:rPr>
          <w:b/>
          <w:lang w:val="en-GB"/>
        </w:rPr>
      </w:pPr>
    </w:p>
    <w:p w:rsidR="004858F5" w:rsidRDefault="004858F5" w:rsidP="008B2817">
      <w:pPr>
        <w:rPr>
          <w:b/>
          <w:lang w:val="en-GB"/>
        </w:rPr>
      </w:pPr>
    </w:p>
    <w:p w:rsidR="008B2817" w:rsidRDefault="008B2817" w:rsidP="008B2817">
      <w:pPr>
        <w:rPr>
          <w:b/>
          <w:lang w:val="en-GB"/>
        </w:rPr>
      </w:pPr>
    </w:p>
    <w:p w:rsidR="004858F5" w:rsidRDefault="004858F5" w:rsidP="008B2817">
      <w:pPr>
        <w:rPr>
          <w:b/>
          <w:lang w:val="en-GB"/>
        </w:rPr>
      </w:pPr>
    </w:p>
    <w:p w:rsidR="004858F5" w:rsidRDefault="004858F5" w:rsidP="008B2817">
      <w:pPr>
        <w:rPr>
          <w:b/>
          <w:lang w:val="en-GB"/>
        </w:rPr>
      </w:pPr>
    </w:p>
    <w:p w:rsidR="004858F5" w:rsidRDefault="004858F5" w:rsidP="008B2817">
      <w:pPr>
        <w:rPr>
          <w:b/>
          <w:lang w:val="en-GB"/>
        </w:rPr>
      </w:pPr>
    </w:p>
    <w:p w:rsidR="004858F5" w:rsidRDefault="004858F5" w:rsidP="008B2817">
      <w:pPr>
        <w:rPr>
          <w:b/>
          <w:lang w:val="en-GB"/>
        </w:rPr>
      </w:pPr>
    </w:p>
    <w:p w:rsidR="004858F5" w:rsidRDefault="004858F5" w:rsidP="008B2817">
      <w:pPr>
        <w:rPr>
          <w:b/>
          <w:lang w:val="en-GB"/>
        </w:rPr>
      </w:pPr>
    </w:p>
    <w:p w:rsidR="004858F5" w:rsidRDefault="004858F5" w:rsidP="008B2817">
      <w:pPr>
        <w:rPr>
          <w:b/>
          <w:lang w:val="en-GB"/>
        </w:rPr>
      </w:pPr>
    </w:p>
    <w:p w:rsidR="004858F5" w:rsidRDefault="004858F5" w:rsidP="008B2817">
      <w:pPr>
        <w:rPr>
          <w:b/>
          <w:lang w:val="en-GB"/>
        </w:rPr>
      </w:pPr>
    </w:p>
    <w:p w:rsidR="004858F5" w:rsidRDefault="004858F5" w:rsidP="008B2817">
      <w:pPr>
        <w:rPr>
          <w:b/>
          <w:lang w:val="en-GB"/>
        </w:rPr>
      </w:pPr>
    </w:p>
    <w:p w:rsidR="004858F5" w:rsidRDefault="004858F5" w:rsidP="008B2817">
      <w:pPr>
        <w:rPr>
          <w:b/>
          <w:lang w:val="en-GB"/>
        </w:rPr>
      </w:pPr>
    </w:p>
    <w:p w:rsidR="004858F5" w:rsidRDefault="004858F5" w:rsidP="008B2817">
      <w:pPr>
        <w:rPr>
          <w:b/>
          <w:lang w:val="en-GB"/>
        </w:rPr>
      </w:pPr>
    </w:p>
    <w:p w:rsidR="004858F5" w:rsidRDefault="004858F5" w:rsidP="008B2817">
      <w:pPr>
        <w:rPr>
          <w:b/>
          <w:lang w:val="en-GB"/>
        </w:rPr>
      </w:pPr>
    </w:p>
    <w:p w:rsidR="004858F5" w:rsidRDefault="004858F5" w:rsidP="008B2817">
      <w:pPr>
        <w:rPr>
          <w:b/>
          <w:lang w:val="en-GB"/>
        </w:rPr>
      </w:pPr>
    </w:p>
    <w:p w:rsidR="008A0902" w:rsidRDefault="008A0902" w:rsidP="008B2817">
      <w:pPr>
        <w:rPr>
          <w:b/>
          <w:lang w:val="en-GB"/>
        </w:rPr>
      </w:pPr>
    </w:p>
    <w:p w:rsidR="008A0902" w:rsidRDefault="008A0902" w:rsidP="008B2817">
      <w:pPr>
        <w:rPr>
          <w:b/>
          <w:lang w:val="en-GB"/>
        </w:rPr>
      </w:pPr>
    </w:p>
    <w:p w:rsidR="004858F5" w:rsidRDefault="004858F5" w:rsidP="008B2817">
      <w:pPr>
        <w:rPr>
          <w:b/>
          <w:lang w:val="en-GB"/>
        </w:rPr>
      </w:pPr>
    </w:p>
    <w:p w:rsidR="008B2817" w:rsidRPr="004858F5" w:rsidRDefault="004858F5" w:rsidP="008B2817">
      <w:pPr>
        <w:rPr>
          <w:rFonts w:ascii="Arial" w:hAnsi="Arial" w:cs="Arial"/>
          <w:b/>
          <w:sz w:val="22"/>
          <w:szCs w:val="22"/>
          <w:lang w:val="en-GB"/>
        </w:rPr>
      </w:pPr>
      <w:r w:rsidRPr="004858F5">
        <w:rPr>
          <w:rFonts w:ascii="Arial" w:hAnsi="Arial" w:cs="Arial"/>
          <w:b/>
          <w:sz w:val="22"/>
          <w:szCs w:val="22"/>
          <w:lang w:val="en-GB"/>
        </w:rPr>
        <w:t>Aims:</w:t>
      </w:r>
      <w:r w:rsidR="008B2817" w:rsidRPr="004858F5">
        <w:rPr>
          <w:rFonts w:ascii="Arial" w:hAnsi="Arial" w:cs="Arial"/>
          <w:b/>
          <w:sz w:val="22"/>
          <w:szCs w:val="22"/>
          <w:lang w:val="en-GB"/>
        </w:rPr>
        <w:t xml:space="preserve"> </w:t>
      </w:r>
    </w:p>
    <w:p w:rsidR="008B2817" w:rsidRPr="004858F5" w:rsidRDefault="008B2817" w:rsidP="008E11C1">
      <w:pPr>
        <w:numPr>
          <w:ilvl w:val="0"/>
          <w:numId w:val="4"/>
        </w:numPr>
        <w:rPr>
          <w:rFonts w:ascii="Arial" w:hAnsi="Arial" w:cs="Arial"/>
          <w:sz w:val="22"/>
          <w:szCs w:val="22"/>
          <w:lang w:val="en-GB"/>
        </w:rPr>
      </w:pPr>
      <w:r w:rsidRPr="004858F5">
        <w:rPr>
          <w:rFonts w:ascii="Arial" w:hAnsi="Arial" w:cs="Arial"/>
          <w:sz w:val="22"/>
          <w:szCs w:val="22"/>
          <w:lang w:val="en-GB"/>
        </w:rPr>
        <w:t>To provide children in our care with a flavoursome, varied and healthy diet.</w:t>
      </w:r>
    </w:p>
    <w:p w:rsidR="008B2817" w:rsidRPr="004858F5" w:rsidRDefault="008B2817" w:rsidP="008E11C1">
      <w:pPr>
        <w:numPr>
          <w:ilvl w:val="0"/>
          <w:numId w:val="4"/>
        </w:numPr>
        <w:rPr>
          <w:rFonts w:ascii="Arial" w:hAnsi="Arial" w:cs="Arial"/>
          <w:sz w:val="22"/>
          <w:szCs w:val="22"/>
          <w:lang w:val="en-GB"/>
        </w:rPr>
      </w:pPr>
      <w:r w:rsidRPr="004858F5">
        <w:rPr>
          <w:rFonts w:ascii="Arial" w:hAnsi="Arial" w:cs="Arial"/>
          <w:sz w:val="22"/>
          <w:szCs w:val="22"/>
          <w:lang w:val="en-GB"/>
        </w:rPr>
        <w:t>To only serve food and drinks that are nutritious and low in sugar and salt, for example bread, cereal (with little or no sugar), fruit, vegetables and milk products.</w:t>
      </w:r>
    </w:p>
    <w:p w:rsidR="008B2817" w:rsidRPr="004858F5" w:rsidRDefault="008B2817" w:rsidP="008B2817">
      <w:pPr>
        <w:rPr>
          <w:rFonts w:ascii="Arial" w:hAnsi="Arial" w:cs="Arial"/>
          <w:sz w:val="22"/>
          <w:szCs w:val="22"/>
          <w:lang w:val="en-GB"/>
        </w:rPr>
      </w:pPr>
    </w:p>
    <w:p w:rsidR="008B2817" w:rsidRPr="004858F5" w:rsidRDefault="008B2817" w:rsidP="008B2817">
      <w:pPr>
        <w:rPr>
          <w:rFonts w:ascii="Arial" w:hAnsi="Arial" w:cs="Arial"/>
          <w:b/>
          <w:sz w:val="22"/>
          <w:szCs w:val="22"/>
          <w:lang w:val="en-GB"/>
        </w:rPr>
      </w:pPr>
      <w:r w:rsidRPr="004858F5">
        <w:rPr>
          <w:rFonts w:ascii="Arial" w:hAnsi="Arial" w:cs="Arial"/>
          <w:b/>
          <w:sz w:val="22"/>
          <w:szCs w:val="22"/>
          <w:lang w:val="en-GB"/>
        </w:rPr>
        <w:t>These aims will be achieved by:</w:t>
      </w:r>
    </w:p>
    <w:p w:rsidR="008B2817" w:rsidRPr="004858F5" w:rsidRDefault="008B2817" w:rsidP="008B2817">
      <w:pPr>
        <w:rPr>
          <w:rFonts w:ascii="Arial" w:hAnsi="Arial" w:cs="Arial"/>
          <w:sz w:val="22"/>
          <w:szCs w:val="22"/>
          <w:lang w:val="en-GB"/>
        </w:rPr>
      </w:pPr>
    </w:p>
    <w:p w:rsidR="008B2817" w:rsidRPr="004858F5" w:rsidRDefault="008B2817" w:rsidP="008E11C1">
      <w:pPr>
        <w:numPr>
          <w:ilvl w:val="0"/>
          <w:numId w:val="3"/>
        </w:numPr>
        <w:rPr>
          <w:rFonts w:ascii="Arial" w:hAnsi="Arial" w:cs="Arial"/>
          <w:sz w:val="22"/>
          <w:szCs w:val="22"/>
          <w:lang w:val="en-GB"/>
        </w:rPr>
      </w:pPr>
      <w:r w:rsidRPr="004858F5">
        <w:rPr>
          <w:rFonts w:ascii="Arial" w:hAnsi="Arial" w:cs="Arial"/>
          <w:sz w:val="22"/>
          <w:szCs w:val="22"/>
          <w:lang w:val="en-GB"/>
        </w:rPr>
        <w:t>Using best practice guidance when p</w:t>
      </w:r>
      <w:r w:rsidR="00F07B88" w:rsidRPr="004858F5">
        <w:rPr>
          <w:rFonts w:ascii="Arial" w:hAnsi="Arial" w:cs="Arial"/>
          <w:sz w:val="22"/>
          <w:szCs w:val="22"/>
          <w:lang w:val="en-GB"/>
        </w:rPr>
        <w:t>lanning our menus (e.g.</w:t>
      </w:r>
      <w:r w:rsidRPr="004858F5">
        <w:rPr>
          <w:rFonts w:ascii="Arial" w:hAnsi="Arial" w:cs="Arial"/>
          <w:sz w:val="22"/>
          <w:szCs w:val="22"/>
          <w:lang w:val="en-GB"/>
        </w:rPr>
        <w:t xml:space="preserve"> Setting the Table – Nutritional Guidance and food standards for early years childca</w:t>
      </w:r>
      <w:r w:rsidR="00F07B88" w:rsidRPr="004858F5">
        <w:rPr>
          <w:rFonts w:ascii="Arial" w:hAnsi="Arial" w:cs="Arial"/>
          <w:sz w:val="22"/>
          <w:szCs w:val="22"/>
          <w:lang w:val="en-GB"/>
        </w:rPr>
        <w:t>re providers in Scotland and Food Matters</w:t>
      </w:r>
    </w:p>
    <w:p w:rsidR="00F07B88" w:rsidRPr="008E11C1" w:rsidRDefault="00905F01" w:rsidP="008E11C1">
      <w:pPr>
        <w:pStyle w:val="ListParagraph"/>
        <w:numPr>
          <w:ilvl w:val="1"/>
          <w:numId w:val="3"/>
        </w:numPr>
        <w:rPr>
          <w:rFonts w:ascii="Arial" w:hAnsi="Arial" w:cs="Arial"/>
          <w:sz w:val="22"/>
          <w:szCs w:val="22"/>
          <w:lang w:val="en-GB"/>
        </w:rPr>
      </w:pPr>
      <w:hyperlink r:id="rId13" w:history="1">
        <w:r w:rsidR="00F07B88" w:rsidRPr="008E11C1">
          <w:rPr>
            <w:rStyle w:val="Hyperlink"/>
            <w:rFonts w:ascii="Arial" w:hAnsi="Arial" w:cs="Arial"/>
            <w:sz w:val="22"/>
            <w:szCs w:val="22"/>
            <w:lang w:val="en-GB"/>
          </w:rPr>
          <w:t>www.careandlearningalliance.co.uk/update-setting-table-guidance/</w:t>
        </w:r>
      </w:hyperlink>
    </w:p>
    <w:p w:rsidR="00F07B88" w:rsidRPr="008E11C1" w:rsidRDefault="00F07B88" w:rsidP="008E11C1">
      <w:pPr>
        <w:pStyle w:val="ListParagraph"/>
        <w:numPr>
          <w:ilvl w:val="1"/>
          <w:numId w:val="3"/>
        </w:numPr>
        <w:rPr>
          <w:rFonts w:ascii="Arial" w:hAnsi="Arial" w:cs="Arial"/>
          <w:sz w:val="22"/>
          <w:szCs w:val="22"/>
          <w:lang w:val="en-GB"/>
        </w:rPr>
      </w:pPr>
      <w:r w:rsidRPr="008E11C1">
        <w:rPr>
          <w:rFonts w:ascii="Arial" w:hAnsi="Arial" w:cs="Arial"/>
          <w:sz w:val="22"/>
          <w:szCs w:val="22"/>
          <w:lang w:val="en-GB"/>
        </w:rPr>
        <w:t>Food Matters</w:t>
      </w:r>
    </w:p>
    <w:p w:rsidR="00F07B88" w:rsidRPr="008E11C1" w:rsidRDefault="00905F01" w:rsidP="008E11C1">
      <w:pPr>
        <w:pStyle w:val="ListParagraph"/>
        <w:numPr>
          <w:ilvl w:val="1"/>
          <w:numId w:val="3"/>
        </w:numPr>
        <w:rPr>
          <w:rFonts w:ascii="Arial" w:hAnsi="Arial" w:cs="Arial"/>
          <w:sz w:val="22"/>
          <w:szCs w:val="22"/>
          <w:lang w:val="en-GB"/>
        </w:rPr>
      </w:pPr>
      <w:hyperlink r:id="rId14" w:history="1">
        <w:r w:rsidR="00F07B88" w:rsidRPr="008E11C1">
          <w:rPr>
            <w:rStyle w:val="Hyperlink"/>
            <w:rFonts w:ascii="Arial" w:hAnsi="Arial" w:cs="Arial"/>
            <w:sz w:val="22"/>
            <w:szCs w:val="22"/>
            <w:lang w:val="en-GB"/>
          </w:rPr>
          <w:t>www.careinspectorate.com/index.php/news/4848-food-matters</w:t>
        </w:r>
      </w:hyperlink>
    </w:p>
    <w:p w:rsidR="008B2817" w:rsidRPr="004858F5" w:rsidRDefault="008B2817" w:rsidP="008E11C1">
      <w:pPr>
        <w:pStyle w:val="ListParagraph"/>
        <w:numPr>
          <w:ilvl w:val="0"/>
          <w:numId w:val="3"/>
        </w:numPr>
        <w:rPr>
          <w:rFonts w:ascii="Arial" w:hAnsi="Arial" w:cs="Arial"/>
          <w:sz w:val="22"/>
          <w:szCs w:val="22"/>
          <w:lang w:val="en-GB"/>
        </w:rPr>
      </w:pPr>
      <w:r w:rsidRPr="004858F5">
        <w:rPr>
          <w:rFonts w:ascii="Arial" w:hAnsi="Arial" w:cs="Arial"/>
          <w:sz w:val="22"/>
          <w:szCs w:val="22"/>
          <w:lang w:val="en-GB"/>
        </w:rPr>
        <w:t xml:space="preserve">Snack will usually consist of 3 choices (2 made up of fruit or vegetables and 1 </w:t>
      </w:r>
      <w:r w:rsidR="00246977" w:rsidRPr="004858F5">
        <w:rPr>
          <w:rFonts w:ascii="Arial" w:hAnsi="Arial" w:cs="Arial"/>
          <w:sz w:val="22"/>
          <w:szCs w:val="22"/>
          <w:lang w:val="en-GB"/>
        </w:rPr>
        <w:t xml:space="preserve">starchy food. Dairy will feature regularly (cheese, </w:t>
      </w:r>
      <w:r w:rsidR="009A0982" w:rsidRPr="004858F5">
        <w:rPr>
          <w:rFonts w:ascii="Arial" w:hAnsi="Arial" w:cs="Arial"/>
          <w:sz w:val="22"/>
          <w:szCs w:val="22"/>
          <w:lang w:val="en-GB"/>
        </w:rPr>
        <w:t>natural yoghurt]</w:t>
      </w:r>
    </w:p>
    <w:p w:rsidR="008B2817" w:rsidRPr="004858F5" w:rsidRDefault="008B2817" w:rsidP="008E11C1">
      <w:pPr>
        <w:numPr>
          <w:ilvl w:val="0"/>
          <w:numId w:val="3"/>
        </w:numPr>
        <w:rPr>
          <w:rFonts w:ascii="Arial" w:hAnsi="Arial" w:cs="Arial"/>
          <w:sz w:val="22"/>
          <w:szCs w:val="22"/>
          <w:lang w:val="en-GB"/>
        </w:rPr>
      </w:pPr>
      <w:r w:rsidRPr="004858F5">
        <w:rPr>
          <w:rFonts w:ascii="Arial" w:hAnsi="Arial" w:cs="Arial"/>
          <w:sz w:val="22"/>
          <w:szCs w:val="22"/>
          <w:lang w:val="en-GB"/>
        </w:rPr>
        <w:t>The weekly menu will provide children with a varied diet.</w:t>
      </w:r>
    </w:p>
    <w:p w:rsidR="008B2817" w:rsidRPr="004858F5" w:rsidRDefault="008B2817" w:rsidP="008E11C1">
      <w:pPr>
        <w:numPr>
          <w:ilvl w:val="0"/>
          <w:numId w:val="3"/>
        </w:numPr>
        <w:rPr>
          <w:rFonts w:ascii="Arial" w:hAnsi="Arial" w:cs="Arial"/>
          <w:sz w:val="22"/>
          <w:szCs w:val="22"/>
          <w:lang w:val="en-GB"/>
        </w:rPr>
      </w:pPr>
      <w:r w:rsidRPr="004858F5">
        <w:rPr>
          <w:rFonts w:ascii="Arial" w:hAnsi="Arial" w:cs="Arial"/>
          <w:sz w:val="22"/>
          <w:szCs w:val="22"/>
          <w:lang w:val="en-GB"/>
        </w:rPr>
        <w:t>All children will have suitable food available for them.</w:t>
      </w:r>
    </w:p>
    <w:p w:rsidR="008B2817" w:rsidRPr="004858F5" w:rsidRDefault="008B2817" w:rsidP="008E11C1">
      <w:pPr>
        <w:numPr>
          <w:ilvl w:val="0"/>
          <w:numId w:val="3"/>
        </w:numPr>
        <w:rPr>
          <w:rFonts w:ascii="Arial" w:hAnsi="Arial" w:cs="Arial"/>
          <w:sz w:val="22"/>
          <w:szCs w:val="22"/>
          <w:lang w:val="en-GB"/>
        </w:rPr>
      </w:pPr>
      <w:r w:rsidRPr="004858F5">
        <w:rPr>
          <w:rFonts w:ascii="Arial" w:hAnsi="Arial" w:cs="Arial"/>
          <w:sz w:val="22"/>
          <w:szCs w:val="22"/>
          <w:lang w:val="en-GB"/>
        </w:rPr>
        <w:t>All dairy products will be full fat.</w:t>
      </w:r>
    </w:p>
    <w:p w:rsidR="008B2817" w:rsidRPr="004858F5" w:rsidRDefault="008B2817" w:rsidP="008E11C1">
      <w:pPr>
        <w:numPr>
          <w:ilvl w:val="0"/>
          <w:numId w:val="3"/>
        </w:numPr>
        <w:rPr>
          <w:rFonts w:ascii="Arial" w:hAnsi="Arial" w:cs="Arial"/>
          <w:sz w:val="22"/>
          <w:szCs w:val="22"/>
          <w:lang w:val="en-GB"/>
        </w:rPr>
      </w:pPr>
      <w:r w:rsidRPr="004858F5">
        <w:rPr>
          <w:rFonts w:ascii="Arial" w:hAnsi="Arial" w:cs="Arial"/>
          <w:sz w:val="22"/>
          <w:szCs w:val="22"/>
          <w:lang w:val="en-GB"/>
        </w:rPr>
        <w:t>Milk or water will be served during morning and afternoon snack.</w:t>
      </w:r>
    </w:p>
    <w:p w:rsidR="008B2817" w:rsidRPr="004858F5" w:rsidRDefault="008B2817" w:rsidP="008E11C1">
      <w:pPr>
        <w:numPr>
          <w:ilvl w:val="0"/>
          <w:numId w:val="3"/>
        </w:numPr>
        <w:rPr>
          <w:rFonts w:ascii="Arial" w:hAnsi="Arial" w:cs="Arial"/>
          <w:sz w:val="22"/>
          <w:szCs w:val="22"/>
          <w:lang w:val="en-GB"/>
        </w:rPr>
      </w:pPr>
      <w:r w:rsidRPr="004858F5">
        <w:rPr>
          <w:rFonts w:ascii="Arial" w:hAnsi="Arial" w:cs="Arial"/>
          <w:sz w:val="22"/>
          <w:szCs w:val="22"/>
          <w:lang w:val="en-GB"/>
        </w:rPr>
        <w:t>Water will be available at all times.</w:t>
      </w:r>
    </w:p>
    <w:p w:rsidR="008B2817" w:rsidRPr="004858F5" w:rsidRDefault="008B2817" w:rsidP="008E11C1">
      <w:pPr>
        <w:numPr>
          <w:ilvl w:val="0"/>
          <w:numId w:val="3"/>
        </w:numPr>
        <w:rPr>
          <w:rFonts w:ascii="Arial" w:hAnsi="Arial" w:cs="Arial"/>
          <w:sz w:val="22"/>
          <w:szCs w:val="22"/>
          <w:lang w:val="en-GB"/>
        </w:rPr>
      </w:pPr>
      <w:r w:rsidRPr="004858F5">
        <w:rPr>
          <w:rFonts w:ascii="Arial" w:hAnsi="Arial" w:cs="Arial"/>
          <w:sz w:val="22"/>
          <w:szCs w:val="22"/>
          <w:lang w:val="en-GB"/>
        </w:rPr>
        <w:t>Parents of children with special diets will be asked to provide as much information as possible about suitable foods and in some cases may be asked to provide the foods themselves.</w:t>
      </w:r>
    </w:p>
    <w:p w:rsidR="008B2817" w:rsidRPr="004858F5" w:rsidRDefault="008B2817" w:rsidP="008E11C1">
      <w:pPr>
        <w:numPr>
          <w:ilvl w:val="0"/>
          <w:numId w:val="3"/>
        </w:numPr>
        <w:rPr>
          <w:rFonts w:ascii="Arial" w:hAnsi="Arial" w:cs="Arial"/>
          <w:sz w:val="22"/>
          <w:szCs w:val="22"/>
          <w:lang w:val="en-GB"/>
        </w:rPr>
      </w:pPr>
      <w:r w:rsidRPr="004858F5">
        <w:rPr>
          <w:rFonts w:ascii="Arial" w:hAnsi="Arial" w:cs="Arial"/>
          <w:sz w:val="22"/>
          <w:szCs w:val="22"/>
          <w:lang w:val="en-GB"/>
        </w:rPr>
        <w:t>Food will not be used as a form of reward or discipline.</w:t>
      </w:r>
    </w:p>
    <w:p w:rsidR="008B2817" w:rsidRPr="004858F5" w:rsidRDefault="008B2817" w:rsidP="008E11C1">
      <w:pPr>
        <w:numPr>
          <w:ilvl w:val="0"/>
          <w:numId w:val="3"/>
        </w:numPr>
        <w:rPr>
          <w:rFonts w:ascii="Arial" w:hAnsi="Arial" w:cs="Arial"/>
          <w:sz w:val="22"/>
          <w:szCs w:val="22"/>
          <w:lang w:val="en-GB"/>
        </w:rPr>
      </w:pPr>
      <w:r w:rsidRPr="004858F5">
        <w:rPr>
          <w:rFonts w:ascii="Arial" w:hAnsi="Arial" w:cs="Arial"/>
          <w:sz w:val="22"/>
          <w:szCs w:val="22"/>
          <w:lang w:val="en-GB"/>
        </w:rPr>
        <w:t xml:space="preserve">Children will be encouraged to develop good eating </w:t>
      </w:r>
      <w:r w:rsidR="009A0982" w:rsidRPr="004858F5">
        <w:rPr>
          <w:rFonts w:ascii="Arial" w:hAnsi="Arial" w:cs="Arial"/>
          <w:sz w:val="22"/>
          <w:szCs w:val="22"/>
          <w:lang w:val="en-GB"/>
        </w:rPr>
        <w:t>skills and table manners</w:t>
      </w:r>
      <w:r w:rsidRPr="004858F5">
        <w:rPr>
          <w:rFonts w:ascii="Arial" w:hAnsi="Arial" w:cs="Arial"/>
          <w:sz w:val="22"/>
          <w:szCs w:val="22"/>
          <w:lang w:val="en-GB"/>
        </w:rPr>
        <w:t>.</w:t>
      </w:r>
    </w:p>
    <w:p w:rsidR="008B2817" w:rsidRPr="004858F5" w:rsidRDefault="008B2817" w:rsidP="008E11C1">
      <w:pPr>
        <w:numPr>
          <w:ilvl w:val="0"/>
          <w:numId w:val="3"/>
        </w:numPr>
        <w:rPr>
          <w:rFonts w:ascii="Arial" w:hAnsi="Arial" w:cs="Arial"/>
          <w:sz w:val="22"/>
          <w:szCs w:val="22"/>
          <w:lang w:val="en-GB"/>
        </w:rPr>
      </w:pPr>
      <w:r w:rsidRPr="004858F5">
        <w:rPr>
          <w:rFonts w:ascii="Arial" w:hAnsi="Arial" w:cs="Arial"/>
          <w:sz w:val="22"/>
          <w:szCs w:val="22"/>
          <w:lang w:val="en-GB"/>
        </w:rPr>
        <w:t>Allery information is available for all food served.</w:t>
      </w:r>
    </w:p>
    <w:p w:rsidR="008B2817" w:rsidRPr="00512E82" w:rsidRDefault="008B2817" w:rsidP="008E11C1">
      <w:pPr>
        <w:numPr>
          <w:ilvl w:val="0"/>
          <w:numId w:val="3"/>
        </w:numPr>
        <w:rPr>
          <w:rFonts w:ascii="Arial" w:hAnsi="Arial" w:cs="Arial"/>
          <w:sz w:val="22"/>
          <w:szCs w:val="22"/>
          <w:lang w:val="en-GB"/>
        </w:rPr>
      </w:pPr>
      <w:r w:rsidRPr="004858F5">
        <w:rPr>
          <w:rFonts w:ascii="Arial" w:hAnsi="Arial" w:cs="Arial"/>
          <w:sz w:val="22"/>
          <w:szCs w:val="22"/>
          <w:lang w:val="en-GB"/>
        </w:rPr>
        <w:t xml:space="preserve">No </w:t>
      </w:r>
      <w:r w:rsidRPr="00512E82">
        <w:rPr>
          <w:rFonts w:ascii="Arial" w:hAnsi="Arial" w:cs="Arial"/>
          <w:sz w:val="22"/>
          <w:szCs w:val="22"/>
          <w:lang w:val="en-GB"/>
        </w:rPr>
        <w:t>additives will be added to food.</w:t>
      </w:r>
    </w:p>
    <w:p w:rsidR="008B2817" w:rsidRPr="00512E82" w:rsidRDefault="008B2817" w:rsidP="008B2817">
      <w:pPr>
        <w:ind w:left="720"/>
        <w:rPr>
          <w:rFonts w:ascii="Arial" w:hAnsi="Arial" w:cs="Arial"/>
          <w:sz w:val="22"/>
          <w:szCs w:val="22"/>
          <w:lang w:val="en-GB"/>
        </w:rPr>
      </w:pPr>
    </w:p>
    <w:p w:rsidR="008B2817" w:rsidRPr="00512E82" w:rsidRDefault="008B2817" w:rsidP="008B2817">
      <w:pPr>
        <w:ind w:left="720"/>
        <w:rPr>
          <w:rFonts w:ascii="Arial" w:hAnsi="Arial" w:cs="Arial"/>
          <w:b/>
          <w:sz w:val="22"/>
          <w:szCs w:val="22"/>
          <w:lang w:val="en-GB"/>
        </w:rPr>
      </w:pPr>
    </w:p>
    <w:p w:rsidR="00005B4B" w:rsidRPr="00512E82" w:rsidRDefault="00512E82">
      <w:pPr>
        <w:rPr>
          <w:rFonts w:ascii="Arial" w:hAnsi="Arial" w:cs="Arial"/>
          <w:i/>
          <w:color w:val="00B050"/>
          <w:sz w:val="22"/>
          <w:szCs w:val="22"/>
        </w:rPr>
      </w:pPr>
      <w:r w:rsidRPr="00512E82">
        <w:rPr>
          <w:rFonts w:ascii="Arial" w:hAnsi="Arial" w:cs="Arial"/>
          <w:i/>
          <w:color w:val="00B050"/>
          <w:sz w:val="22"/>
          <w:szCs w:val="22"/>
        </w:rPr>
        <w:t>This Guidance will be reviewed following the Guidance issued with regard to the new Nursery Snack and Meal model from August 2020.</w:t>
      </w:r>
    </w:p>
    <w:sectPr w:rsidR="00005B4B" w:rsidRPr="00512E82" w:rsidSect="004858F5">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F01" w:rsidRDefault="00905F01" w:rsidP="00F07B88">
      <w:r>
        <w:separator/>
      </w:r>
    </w:p>
  </w:endnote>
  <w:endnote w:type="continuationSeparator" w:id="0">
    <w:p w:rsidR="00905F01" w:rsidRDefault="00905F01" w:rsidP="00F07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8F5" w:rsidRDefault="004858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B88" w:rsidRPr="000163BC" w:rsidRDefault="00C60180">
    <w:pPr>
      <w:pStyle w:val="Footer"/>
      <w:rPr>
        <w:rFonts w:ascii="Times New Roman" w:hAnsi="Times New Roman"/>
        <w:sz w:val="20"/>
        <w:szCs w:val="20"/>
      </w:rPr>
    </w:pPr>
    <w:r>
      <w:rPr>
        <w:rFonts w:ascii="Times New Roman" w:hAnsi="Times New Roman"/>
        <w:sz w:val="20"/>
        <w:szCs w:val="20"/>
      </w:rPr>
      <w:t>Review January 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8F5" w:rsidRDefault="004858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F01" w:rsidRDefault="00905F01" w:rsidP="00F07B88">
      <w:r>
        <w:separator/>
      </w:r>
    </w:p>
  </w:footnote>
  <w:footnote w:type="continuationSeparator" w:id="0">
    <w:p w:rsidR="00905F01" w:rsidRDefault="00905F01" w:rsidP="00F07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8F5" w:rsidRDefault="004858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8F5" w:rsidRDefault="004858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8F5" w:rsidRDefault="004858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A0E4B"/>
    <w:multiLevelType w:val="hybridMultilevel"/>
    <w:tmpl w:val="E64C9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E74263"/>
    <w:multiLevelType w:val="hybridMultilevel"/>
    <w:tmpl w:val="10C6CC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2625FD"/>
    <w:multiLevelType w:val="hybridMultilevel"/>
    <w:tmpl w:val="34504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AB2226"/>
    <w:multiLevelType w:val="hybridMultilevel"/>
    <w:tmpl w:val="A1DCDEB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271"/>
    <w:rsid w:val="00005B4B"/>
    <w:rsid w:val="000163BC"/>
    <w:rsid w:val="00034376"/>
    <w:rsid w:val="000D3945"/>
    <w:rsid w:val="001E5737"/>
    <w:rsid w:val="00246977"/>
    <w:rsid w:val="00282F98"/>
    <w:rsid w:val="002A1860"/>
    <w:rsid w:val="002C12C1"/>
    <w:rsid w:val="004858F5"/>
    <w:rsid w:val="00512E82"/>
    <w:rsid w:val="005B2A24"/>
    <w:rsid w:val="005C236D"/>
    <w:rsid w:val="00616932"/>
    <w:rsid w:val="00753D6E"/>
    <w:rsid w:val="00771C8F"/>
    <w:rsid w:val="007B5962"/>
    <w:rsid w:val="008A0902"/>
    <w:rsid w:val="008B2817"/>
    <w:rsid w:val="008E11C1"/>
    <w:rsid w:val="0090586B"/>
    <w:rsid w:val="00905F01"/>
    <w:rsid w:val="009A0982"/>
    <w:rsid w:val="00AA37D5"/>
    <w:rsid w:val="00BA6B6E"/>
    <w:rsid w:val="00BC335D"/>
    <w:rsid w:val="00C60180"/>
    <w:rsid w:val="00E21271"/>
    <w:rsid w:val="00EB3D6B"/>
    <w:rsid w:val="00F07B88"/>
    <w:rsid w:val="00F75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817"/>
    <w:pPr>
      <w:spacing w:after="0" w:line="240" w:lineRule="auto"/>
    </w:pPr>
    <w:rPr>
      <w:rFonts w:ascii="Comic Sans MS" w:eastAsia="Times New Roman" w:hAnsi="Comic Sans M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7B88"/>
    <w:rPr>
      <w:color w:val="0000FF" w:themeColor="hyperlink"/>
      <w:u w:val="single"/>
    </w:rPr>
  </w:style>
  <w:style w:type="paragraph" w:styleId="ListParagraph">
    <w:name w:val="List Paragraph"/>
    <w:basedOn w:val="Normal"/>
    <w:uiPriority w:val="34"/>
    <w:qFormat/>
    <w:rsid w:val="00F07B88"/>
    <w:pPr>
      <w:ind w:left="720"/>
      <w:contextualSpacing/>
    </w:pPr>
  </w:style>
  <w:style w:type="paragraph" w:styleId="Header">
    <w:name w:val="header"/>
    <w:basedOn w:val="Normal"/>
    <w:link w:val="HeaderChar"/>
    <w:uiPriority w:val="99"/>
    <w:unhideWhenUsed/>
    <w:rsid w:val="00F07B88"/>
    <w:pPr>
      <w:tabs>
        <w:tab w:val="center" w:pos="4513"/>
        <w:tab w:val="right" w:pos="9026"/>
      </w:tabs>
    </w:pPr>
  </w:style>
  <w:style w:type="character" w:customStyle="1" w:styleId="HeaderChar">
    <w:name w:val="Header Char"/>
    <w:basedOn w:val="DefaultParagraphFont"/>
    <w:link w:val="Header"/>
    <w:uiPriority w:val="99"/>
    <w:rsid w:val="00F07B88"/>
    <w:rPr>
      <w:rFonts w:ascii="Comic Sans MS" w:eastAsia="Times New Roman" w:hAnsi="Comic Sans MS" w:cs="Times New Roman"/>
      <w:sz w:val="24"/>
      <w:szCs w:val="24"/>
      <w:lang w:val="en-US"/>
    </w:rPr>
  </w:style>
  <w:style w:type="paragraph" w:styleId="Footer">
    <w:name w:val="footer"/>
    <w:basedOn w:val="Normal"/>
    <w:link w:val="FooterChar"/>
    <w:uiPriority w:val="99"/>
    <w:unhideWhenUsed/>
    <w:rsid w:val="00F07B88"/>
    <w:pPr>
      <w:tabs>
        <w:tab w:val="center" w:pos="4513"/>
        <w:tab w:val="right" w:pos="9026"/>
      </w:tabs>
    </w:pPr>
  </w:style>
  <w:style w:type="character" w:customStyle="1" w:styleId="FooterChar">
    <w:name w:val="Footer Char"/>
    <w:basedOn w:val="DefaultParagraphFont"/>
    <w:link w:val="Footer"/>
    <w:uiPriority w:val="99"/>
    <w:rsid w:val="00F07B88"/>
    <w:rPr>
      <w:rFonts w:ascii="Comic Sans MS" w:eastAsia="Times New Roman" w:hAnsi="Comic Sans MS" w:cs="Times New Roman"/>
      <w:sz w:val="24"/>
      <w:szCs w:val="24"/>
      <w:lang w:val="en-US"/>
    </w:rPr>
  </w:style>
  <w:style w:type="paragraph" w:styleId="BalloonText">
    <w:name w:val="Balloon Text"/>
    <w:basedOn w:val="Normal"/>
    <w:link w:val="BalloonTextChar"/>
    <w:uiPriority w:val="99"/>
    <w:semiHidden/>
    <w:unhideWhenUsed/>
    <w:rsid w:val="00F75FA2"/>
    <w:rPr>
      <w:rFonts w:ascii="Tahoma" w:hAnsi="Tahoma" w:cs="Tahoma"/>
      <w:sz w:val="16"/>
      <w:szCs w:val="16"/>
    </w:rPr>
  </w:style>
  <w:style w:type="character" w:customStyle="1" w:styleId="BalloonTextChar">
    <w:name w:val="Balloon Text Char"/>
    <w:basedOn w:val="DefaultParagraphFont"/>
    <w:link w:val="BalloonText"/>
    <w:uiPriority w:val="99"/>
    <w:semiHidden/>
    <w:rsid w:val="00F75FA2"/>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817"/>
    <w:pPr>
      <w:spacing w:after="0" w:line="240" w:lineRule="auto"/>
    </w:pPr>
    <w:rPr>
      <w:rFonts w:ascii="Comic Sans MS" w:eastAsia="Times New Roman" w:hAnsi="Comic Sans M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7B88"/>
    <w:rPr>
      <w:color w:val="0000FF" w:themeColor="hyperlink"/>
      <w:u w:val="single"/>
    </w:rPr>
  </w:style>
  <w:style w:type="paragraph" w:styleId="ListParagraph">
    <w:name w:val="List Paragraph"/>
    <w:basedOn w:val="Normal"/>
    <w:uiPriority w:val="34"/>
    <w:qFormat/>
    <w:rsid w:val="00F07B88"/>
    <w:pPr>
      <w:ind w:left="720"/>
      <w:contextualSpacing/>
    </w:pPr>
  </w:style>
  <w:style w:type="paragraph" w:styleId="Header">
    <w:name w:val="header"/>
    <w:basedOn w:val="Normal"/>
    <w:link w:val="HeaderChar"/>
    <w:uiPriority w:val="99"/>
    <w:unhideWhenUsed/>
    <w:rsid w:val="00F07B88"/>
    <w:pPr>
      <w:tabs>
        <w:tab w:val="center" w:pos="4513"/>
        <w:tab w:val="right" w:pos="9026"/>
      </w:tabs>
    </w:pPr>
  </w:style>
  <w:style w:type="character" w:customStyle="1" w:styleId="HeaderChar">
    <w:name w:val="Header Char"/>
    <w:basedOn w:val="DefaultParagraphFont"/>
    <w:link w:val="Header"/>
    <w:uiPriority w:val="99"/>
    <w:rsid w:val="00F07B88"/>
    <w:rPr>
      <w:rFonts w:ascii="Comic Sans MS" w:eastAsia="Times New Roman" w:hAnsi="Comic Sans MS" w:cs="Times New Roman"/>
      <w:sz w:val="24"/>
      <w:szCs w:val="24"/>
      <w:lang w:val="en-US"/>
    </w:rPr>
  </w:style>
  <w:style w:type="paragraph" w:styleId="Footer">
    <w:name w:val="footer"/>
    <w:basedOn w:val="Normal"/>
    <w:link w:val="FooterChar"/>
    <w:uiPriority w:val="99"/>
    <w:unhideWhenUsed/>
    <w:rsid w:val="00F07B88"/>
    <w:pPr>
      <w:tabs>
        <w:tab w:val="center" w:pos="4513"/>
        <w:tab w:val="right" w:pos="9026"/>
      </w:tabs>
    </w:pPr>
  </w:style>
  <w:style w:type="character" w:customStyle="1" w:styleId="FooterChar">
    <w:name w:val="Footer Char"/>
    <w:basedOn w:val="DefaultParagraphFont"/>
    <w:link w:val="Footer"/>
    <w:uiPriority w:val="99"/>
    <w:rsid w:val="00F07B88"/>
    <w:rPr>
      <w:rFonts w:ascii="Comic Sans MS" w:eastAsia="Times New Roman" w:hAnsi="Comic Sans MS" w:cs="Times New Roman"/>
      <w:sz w:val="24"/>
      <w:szCs w:val="24"/>
      <w:lang w:val="en-US"/>
    </w:rPr>
  </w:style>
  <w:style w:type="paragraph" w:styleId="BalloonText">
    <w:name w:val="Balloon Text"/>
    <w:basedOn w:val="Normal"/>
    <w:link w:val="BalloonTextChar"/>
    <w:uiPriority w:val="99"/>
    <w:semiHidden/>
    <w:unhideWhenUsed/>
    <w:rsid w:val="00F75FA2"/>
    <w:rPr>
      <w:rFonts w:ascii="Tahoma" w:hAnsi="Tahoma" w:cs="Tahoma"/>
      <w:sz w:val="16"/>
      <w:szCs w:val="16"/>
    </w:rPr>
  </w:style>
  <w:style w:type="character" w:customStyle="1" w:styleId="BalloonTextChar">
    <w:name w:val="Balloon Text Char"/>
    <w:basedOn w:val="DefaultParagraphFont"/>
    <w:link w:val="BalloonText"/>
    <w:uiPriority w:val="99"/>
    <w:semiHidden/>
    <w:rsid w:val="00F75FA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reandlearningalliance.co.uk/update-setting-table-guidan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careinspectorate.com/index.php/news/4848-food-matt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18CA6ABCFE1F498A166D826BF15240" ma:contentTypeVersion="11" ma:contentTypeDescription="Create a new document." ma:contentTypeScope="" ma:versionID="012595d1cbbc3c1106e228c106705e6f">
  <xsd:schema xmlns:xsd="http://www.w3.org/2001/XMLSchema" xmlns:xs="http://www.w3.org/2001/XMLSchema" xmlns:p="http://schemas.microsoft.com/office/2006/metadata/properties" xmlns:ns2="bd86b631-c364-4e5d-8e20-3fe10f10704d" xmlns:ns3="c31c0fee-9474-4231-9032-ec5a91fd5e79" targetNamespace="http://schemas.microsoft.com/office/2006/metadata/properties" ma:root="true" ma:fieldsID="8926dabf0d11e73db3f04f5e4afe2213" ns2:_="" ns3:_="">
    <xsd:import namespace="bd86b631-c364-4e5d-8e20-3fe10f10704d"/>
    <xsd:import namespace="c31c0fee-9474-4231-9032-ec5a91fd5e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86b631-c364-4e5d-8e20-3fe10f107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1c0fee-9474-4231-9032-ec5a91fd5e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C5AB70-A3E4-4CEA-805B-CD3A46B05035}">
  <ds:schemaRefs>
    <ds:schemaRef ds:uri="http://schemas.microsoft.com/sharepoint/v3/contenttype/forms"/>
  </ds:schemaRefs>
</ds:datastoreItem>
</file>

<file path=customXml/itemProps2.xml><?xml version="1.0" encoding="utf-8"?>
<ds:datastoreItem xmlns:ds="http://schemas.openxmlformats.org/officeDocument/2006/customXml" ds:itemID="{CEF8B90F-C28E-4B55-9A63-798EC9849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86b631-c364-4e5d-8e20-3fe10f10704d"/>
    <ds:schemaRef ds:uri="c31c0fee-9474-4231-9032-ec5a91fd5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CABD29-9949-4061-8F06-0166C9BC6F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Rhona Mackinnon</dc:creator>
  <cp:lastModifiedBy>Milena Krowinska</cp:lastModifiedBy>
  <cp:revision>2</cp:revision>
  <cp:lastPrinted>2019-09-19T10:26:00Z</cp:lastPrinted>
  <dcterms:created xsi:type="dcterms:W3CDTF">2020-05-05T10:47:00Z</dcterms:created>
  <dcterms:modified xsi:type="dcterms:W3CDTF">2020-05-05T10:47:00Z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0x0101003A18CA6ABCFE1F498A166D826BF15240</vt:lpwstr>
  </property>
</Properties>
</file>