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605F68" w:rsidRDefault="00605F68" w:rsidP="00605F68">
      <w:pPr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AA72" wp14:editId="1C0F9D06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A8FB7" wp14:editId="07985A84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05E4" wp14:editId="1BFEED0C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0B580" wp14:editId="774FA046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077E33" w:rsidRPr="00486606" w:rsidRDefault="005F69FC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486606">
        <w:rPr>
          <w:rFonts w:ascii="Arial" w:hAnsi="Arial" w:cs="Arial"/>
          <w:b/>
          <w:i/>
          <w:color w:val="0070C0"/>
          <w:sz w:val="32"/>
          <w:szCs w:val="32"/>
        </w:rPr>
        <w:t>P</w:t>
      </w:r>
      <w:r w:rsidR="00652DD7" w:rsidRPr="00486606">
        <w:rPr>
          <w:rFonts w:ascii="Arial" w:hAnsi="Arial" w:cs="Arial"/>
          <w:b/>
          <w:i/>
          <w:color w:val="0070C0"/>
          <w:sz w:val="32"/>
          <w:szCs w:val="32"/>
        </w:rPr>
        <w:t>7</w:t>
      </w:r>
      <w:r w:rsidR="00077E33" w:rsidRPr="00486606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</w:t>
      </w:r>
      <w:r w:rsidR="00605F68" w:rsidRPr="00486606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ED11DC" w:rsidRPr="00486606" w:rsidRDefault="00077E33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486606">
        <w:rPr>
          <w:rFonts w:ascii="Arial" w:hAnsi="Arial" w:cs="Arial"/>
          <w:b/>
          <w:i/>
          <w:color w:val="0070C0"/>
          <w:sz w:val="32"/>
          <w:szCs w:val="32"/>
        </w:rPr>
        <w:t xml:space="preserve">Term 1 (August – October </w:t>
      </w:r>
      <w:r w:rsidR="00605F68" w:rsidRPr="00486606">
        <w:rPr>
          <w:rFonts w:ascii="Arial" w:hAnsi="Arial" w:cs="Arial"/>
          <w:b/>
          <w:i/>
          <w:color w:val="0070C0"/>
          <w:sz w:val="32"/>
          <w:szCs w:val="32"/>
        </w:rPr>
        <w:t>2017-18</w:t>
      </w:r>
      <w:r w:rsidRPr="00486606">
        <w:rPr>
          <w:rFonts w:ascii="Arial" w:hAnsi="Arial" w:cs="Arial"/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D5689D" w:rsidRPr="00486606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B50ED7" w:rsidRPr="00486606" w:rsidRDefault="00B50ED7" w:rsidP="00B50ED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Literacy Circles’</w:t>
            </w:r>
          </w:p>
          <w:p w:rsidR="00B50ED7" w:rsidRPr="00486606" w:rsidRDefault="00B50ED7" w:rsidP="00B50ED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Whole class/group &amp; partner discussions</w:t>
            </w:r>
          </w:p>
          <w:p w:rsidR="00B50ED7" w:rsidRPr="00486606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Written &amp; verbal comprehension tasks</w:t>
            </w:r>
          </w:p>
          <w:p w:rsidR="00B50ED7" w:rsidRPr="00486606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Class novel – ‘Friend or Foe’ by Michael Murpurgo</w:t>
            </w:r>
          </w:p>
          <w:p w:rsidR="00B50ED7" w:rsidRPr="00486606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SWST program with a variety of spelling strategies</w:t>
            </w:r>
          </w:p>
          <w:p w:rsidR="00077E33" w:rsidRPr="00486606" w:rsidRDefault="00B50ED7" w:rsidP="00077E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Variety of writing linked to topics</w:t>
            </w:r>
          </w:p>
          <w:p w:rsidR="00B50ED7" w:rsidRPr="00486606" w:rsidRDefault="00B50ED7" w:rsidP="00B50ED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6606">
              <w:rPr>
                <w:rFonts w:ascii="Arial" w:hAnsi="Arial" w:cs="Arial"/>
                <w:sz w:val="20"/>
                <w:szCs w:val="20"/>
              </w:rPr>
              <w:t>Imaginative writing focus</w:t>
            </w:r>
            <w:r w:rsidR="00486606">
              <w:rPr>
                <w:rFonts w:ascii="Arial" w:hAnsi="Arial" w:cs="Arial"/>
                <w:sz w:val="20"/>
                <w:szCs w:val="20"/>
              </w:rPr>
              <w:br/>
            </w:r>
            <w:r w:rsidRPr="00486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Place value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Estimation &amp; rounding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Number &amp; number processes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4 number operations </w:t>
            </w:r>
          </w:p>
          <w:p w:rsidR="00077E33" w:rsidRPr="00486606" w:rsidRDefault="00B50ED7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Problem solving</w:t>
            </w:r>
          </w:p>
          <w:p w:rsidR="00B50ED7" w:rsidRPr="00486606" w:rsidRDefault="00B50ED7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Mental arithmetic (including Number Talks and Sumdog)</w:t>
            </w:r>
            <w:r w:rsidR="00486606">
              <w:rPr>
                <w:rFonts w:ascii="Arial" w:hAnsi="Arial" w:cs="Arial"/>
                <w:sz w:val="20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Social and emotional wellbeing 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Emotion Works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Internet safety</w:t>
            </w:r>
          </w:p>
          <w:p w:rsidR="005F69FC" w:rsidRPr="00486606" w:rsidRDefault="00B50ED7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Keeping Myself Safe</w:t>
            </w:r>
          </w:p>
          <w:p w:rsidR="008D3EBA" w:rsidRPr="00486606" w:rsidRDefault="008D3EBA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P.E. – Yoga, circuits and Futsal</w:t>
            </w:r>
            <w:r w:rsidR="00486606">
              <w:rPr>
                <w:rFonts w:ascii="Arial" w:hAnsi="Arial" w:cs="Arial"/>
                <w:sz w:val="20"/>
              </w:rPr>
              <w:br/>
            </w:r>
            <w:r w:rsidRPr="00486606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B50ED7" w:rsidP="0048660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WW2  - compare and contrast a society in the past with my own </w:t>
            </w:r>
            <w:r w:rsidR="00486606">
              <w:rPr>
                <w:rFonts w:ascii="Arial" w:hAnsi="Arial" w:cs="Arial"/>
                <w:sz w:val="20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077E33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French</w:t>
            </w:r>
            <w:r w:rsidR="00FD3BF9">
              <w:rPr>
                <w:rFonts w:ascii="Arial" w:hAnsi="Arial" w:cs="Arial"/>
                <w:sz w:val="20"/>
              </w:rPr>
              <w:t xml:space="preserve"> – Mrs Weatherston Sharma – building on conversational language</w:t>
            </w:r>
          </w:p>
          <w:p w:rsidR="00FD3BF9" w:rsidRPr="00486606" w:rsidRDefault="00FD3BF9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Mandarin </w:t>
            </w:r>
            <w:r w:rsidR="00351AE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51AE3">
              <w:rPr>
                <w:rFonts w:ascii="Arial" w:hAnsi="Arial" w:cs="Arial"/>
                <w:sz w:val="20"/>
              </w:rPr>
              <w:t>Vivien (teacher) – introduction to the language and culture</w:t>
            </w:r>
          </w:p>
          <w:p w:rsidR="00B50ED7" w:rsidRPr="00486606" w:rsidRDefault="00B50ED7" w:rsidP="00B50E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Science </w:t>
            </w:r>
            <w:r w:rsidR="008D3EBA" w:rsidRPr="00486606">
              <w:rPr>
                <w:rFonts w:ascii="Arial" w:hAnsi="Arial" w:cs="Arial"/>
                <w:sz w:val="20"/>
              </w:rPr>
              <w:t>–</w:t>
            </w:r>
            <w:r w:rsidRPr="00486606">
              <w:rPr>
                <w:rFonts w:ascii="Arial" w:hAnsi="Arial" w:cs="Arial"/>
                <w:sz w:val="20"/>
              </w:rPr>
              <w:t xml:space="preserve"> </w:t>
            </w:r>
            <w:r w:rsidR="008D3EBA" w:rsidRPr="00486606">
              <w:rPr>
                <w:rFonts w:ascii="Arial" w:hAnsi="Arial" w:cs="Arial"/>
                <w:sz w:val="20"/>
              </w:rPr>
              <w:t xml:space="preserve">Structure of the Earth 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RME – </w:t>
            </w:r>
            <w:r w:rsidR="00D5689D"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Creation and </w:t>
            </w:r>
            <w:r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Judaism  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Art and Design  - The Blitz and Anderson shelters </w:t>
            </w:r>
          </w:p>
          <w:p w:rsidR="00077E33" w:rsidRPr="00486606" w:rsidRDefault="008D3EBA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noProof/>
                <w:sz w:val="20"/>
                <w:lang w:eastAsia="en-GB"/>
              </w:rPr>
              <w:t xml:space="preserve">Music </w:t>
            </w:r>
            <w:r w:rsidR="00351AE3">
              <w:rPr>
                <w:rFonts w:ascii="Arial" w:hAnsi="Arial" w:cs="Arial"/>
                <w:noProof/>
                <w:sz w:val="20"/>
                <w:lang w:eastAsia="en-GB"/>
              </w:rPr>
              <w:t>improving ocarina skills, singing in parts, ensemble djembe pal</w:t>
            </w:r>
            <w:r w:rsidR="00C14D32">
              <w:rPr>
                <w:rFonts w:ascii="Arial" w:hAnsi="Arial" w:cs="Arial"/>
                <w:noProof/>
                <w:sz w:val="20"/>
                <w:lang w:eastAsia="en-GB"/>
              </w:rPr>
              <w:t>ying building on previous exper</w:t>
            </w:r>
            <w:r w:rsidR="00351AE3">
              <w:rPr>
                <w:rFonts w:ascii="Arial" w:hAnsi="Arial" w:cs="Arial"/>
                <w:noProof/>
                <w:sz w:val="20"/>
                <w:lang w:eastAsia="en-GB"/>
              </w:rPr>
              <w:t>i</w:t>
            </w:r>
            <w:r w:rsidR="00C14D32">
              <w:rPr>
                <w:rFonts w:ascii="Arial" w:hAnsi="Arial" w:cs="Arial"/>
                <w:noProof/>
                <w:sz w:val="20"/>
                <w:lang w:eastAsia="en-GB"/>
              </w:rPr>
              <w:t>e</w:t>
            </w:r>
            <w:bookmarkStart w:id="0" w:name="_GoBack"/>
            <w:bookmarkEnd w:id="0"/>
            <w:r w:rsidR="00351AE3">
              <w:rPr>
                <w:rFonts w:ascii="Arial" w:hAnsi="Arial" w:cs="Arial"/>
                <w:noProof/>
                <w:sz w:val="20"/>
                <w:lang w:eastAsia="en-GB"/>
              </w:rPr>
              <w:t>nce</w:t>
            </w:r>
            <w:r w:rsidR="00486606">
              <w:rPr>
                <w:rFonts w:ascii="Arial" w:hAnsi="Arial" w:cs="Arial"/>
                <w:noProof/>
                <w:sz w:val="20"/>
                <w:lang w:eastAsia="en-GB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077E33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Class representatives – Pupil Council, House captains, Eco, JRSOs, Peer mediation, Pollination group 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Classroom jobs – changed weekly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Buddies for P1 pupils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Star of the Week</w:t>
            </w:r>
          </w:p>
          <w:p w:rsidR="008D3EBA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Daily Mile </w:t>
            </w:r>
          </w:p>
          <w:p w:rsidR="007C38FC" w:rsidRPr="00486606" w:rsidRDefault="008D3EBA" w:rsidP="00077E3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Assembly certificates </w:t>
            </w:r>
          </w:p>
          <w:p w:rsidR="00D5689D" w:rsidRPr="00486606" w:rsidRDefault="00D5689D" w:rsidP="00351AE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>House points</w:t>
            </w:r>
            <w:r w:rsidR="00486606">
              <w:rPr>
                <w:rFonts w:ascii="Arial" w:hAnsi="Arial" w:cs="Arial"/>
                <w:sz w:val="20"/>
              </w:rPr>
              <w:br/>
            </w:r>
            <w:r w:rsidRPr="0048660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7E33" w:rsidTr="00077E33">
        <w:tc>
          <w:tcPr>
            <w:tcW w:w="10490" w:type="dxa"/>
          </w:tcPr>
          <w:p w:rsidR="00077E33" w:rsidRPr="00486606" w:rsidRDefault="00077E33" w:rsidP="00077E33">
            <w:pPr>
              <w:rPr>
                <w:rFonts w:ascii="Arial" w:hAnsi="Arial" w:cs="Arial"/>
                <w:color w:val="0070C0"/>
              </w:rPr>
            </w:pPr>
            <w:r w:rsidRPr="00486606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486606">
        <w:trPr>
          <w:trHeight w:val="740"/>
        </w:trPr>
        <w:tc>
          <w:tcPr>
            <w:tcW w:w="10490" w:type="dxa"/>
          </w:tcPr>
          <w:p w:rsidR="007C38FC" w:rsidRPr="00486606" w:rsidRDefault="008D3EBA" w:rsidP="008D3EB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PE – Monday, Tuesday and Thursday </w:t>
            </w:r>
          </w:p>
          <w:p w:rsidR="008D3EBA" w:rsidRPr="00486606" w:rsidRDefault="008D3EBA" w:rsidP="00652DD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86606">
              <w:rPr>
                <w:rFonts w:ascii="Arial" w:hAnsi="Arial" w:cs="Arial"/>
                <w:sz w:val="20"/>
              </w:rPr>
              <w:t xml:space="preserve">Literacy Circles’ on Tuesday due for the following Tuesday </w:t>
            </w:r>
          </w:p>
        </w:tc>
      </w:tr>
    </w:tbl>
    <w:p w:rsidR="0053007A" w:rsidRDefault="0053007A" w:rsidP="00C36884">
      <w:pPr>
        <w:rPr>
          <w:rFonts w:ascii="Arial" w:hAnsi="Arial" w:cs="Arial"/>
          <w:u w:val="single"/>
        </w:rPr>
      </w:pPr>
    </w:p>
    <w:p w:rsidR="0053007A" w:rsidRDefault="0053007A" w:rsidP="00C36884">
      <w:pPr>
        <w:rPr>
          <w:rFonts w:ascii="Arial" w:hAnsi="Arial" w:cs="Arial"/>
          <w:u w:val="single"/>
        </w:rPr>
      </w:pPr>
    </w:p>
    <w:p w:rsidR="00C36884" w:rsidRPr="0053007A" w:rsidRDefault="0053007A" w:rsidP="00C36884">
      <w:pPr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Pr="0053007A">
        <w:rPr>
          <w:rFonts w:ascii="Arial" w:hAnsi="Arial" w:cs="Arial"/>
          <w:noProof/>
          <w:lang w:eastAsia="en-GB"/>
        </w:rPr>
        <w:t xml:space="preserve">             </w:t>
      </w:r>
    </w:p>
    <w:sectPr w:rsidR="00C36884" w:rsidRPr="0053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F4FC5"/>
    <w:multiLevelType w:val="hybridMultilevel"/>
    <w:tmpl w:val="5CC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00383"/>
    <w:multiLevelType w:val="hybridMultilevel"/>
    <w:tmpl w:val="B53411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36E1"/>
    <w:multiLevelType w:val="hybridMultilevel"/>
    <w:tmpl w:val="09DC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80FFC"/>
    <w:rsid w:val="001919C8"/>
    <w:rsid w:val="001D6AB1"/>
    <w:rsid w:val="00276C13"/>
    <w:rsid w:val="002E1BEB"/>
    <w:rsid w:val="00331991"/>
    <w:rsid w:val="0033321B"/>
    <w:rsid w:val="00351AE3"/>
    <w:rsid w:val="0039271F"/>
    <w:rsid w:val="003F2BD7"/>
    <w:rsid w:val="00486606"/>
    <w:rsid w:val="0053007A"/>
    <w:rsid w:val="005F69FC"/>
    <w:rsid w:val="00605F68"/>
    <w:rsid w:val="00652DD7"/>
    <w:rsid w:val="00723FB4"/>
    <w:rsid w:val="007372D1"/>
    <w:rsid w:val="007B4632"/>
    <w:rsid w:val="007C38FC"/>
    <w:rsid w:val="007E57A4"/>
    <w:rsid w:val="008D3EBA"/>
    <w:rsid w:val="008F3197"/>
    <w:rsid w:val="0093606A"/>
    <w:rsid w:val="009552D1"/>
    <w:rsid w:val="00A82C0B"/>
    <w:rsid w:val="00AD53EB"/>
    <w:rsid w:val="00B50ED7"/>
    <w:rsid w:val="00B92DDE"/>
    <w:rsid w:val="00C00998"/>
    <w:rsid w:val="00C14D32"/>
    <w:rsid w:val="00C36884"/>
    <w:rsid w:val="00D5689D"/>
    <w:rsid w:val="00FD3BF9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dcterms:created xsi:type="dcterms:W3CDTF">2017-09-07T12:46:00Z</dcterms:created>
  <dcterms:modified xsi:type="dcterms:W3CDTF">2017-09-07T12:46:00Z</dcterms:modified>
</cp:coreProperties>
</file>