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D" w:rsidRDefault="0077301D" w:rsidP="0077301D">
      <w:pPr>
        <w:rPr>
          <w:sz w:val="72"/>
          <w:szCs w:val="72"/>
        </w:rPr>
      </w:pPr>
      <w:bookmarkStart w:id="0" w:name="_GoBack"/>
      <w:bookmarkEnd w:id="0"/>
      <w:r w:rsidRPr="00B60A9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01797F04" wp14:editId="2D0A5FBF">
            <wp:simplePos x="0" y="0"/>
            <wp:positionH relativeFrom="margin">
              <wp:posOffset>133350</wp:posOffset>
            </wp:positionH>
            <wp:positionV relativeFrom="paragraph">
              <wp:posOffset>-102870</wp:posOffset>
            </wp:positionV>
            <wp:extent cx="1352550" cy="1151255"/>
            <wp:effectExtent l="0" t="0" r="0" b="0"/>
            <wp:wrapThrough wrapText="bothSides">
              <wp:wrapPolygon edited="0">
                <wp:start x="0" y="0"/>
                <wp:lineTo x="0" y="21088"/>
                <wp:lineTo x="21296" y="21088"/>
                <wp:lineTo x="21296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A92">
        <w:rPr>
          <w:sz w:val="72"/>
          <w:szCs w:val="72"/>
        </w:rPr>
        <w:t>Bellsquarry</w:t>
      </w:r>
      <w:r w:rsidR="00B60A92" w:rsidRPr="00B60A92">
        <w:rPr>
          <w:sz w:val="72"/>
          <w:szCs w:val="72"/>
        </w:rPr>
        <w:t xml:space="preserve"> Primary </w:t>
      </w:r>
      <w:r>
        <w:rPr>
          <w:noProof/>
          <w:sz w:val="72"/>
          <w:szCs w:val="72"/>
          <w:lang w:eastAsia="en-GB"/>
        </w:rPr>
        <w:drawing>
          <wp:inline distT="0" distB="0" distL="0" distR="0" wp14:anchorId="0715CA31" wp14:editId="69FA6A34">
            <wp:extent cx="859972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7" cy="8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</w:t>
      </w:r>
    </w:p>
    <w:p w:rsidR="00B60A92" w:rsidRDefault="0077301D" w:rsidP="0077301D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D6416F">
        <w:rPr>
          <w:noProof/>
          <w:sz w:val="72"/>
          <w:szCs w:val="72"/>
          <w:lang w:eastAsia="en-GB"/>
        </w:rPr>
        <w:drawing>
          <wp:inline distT="0" distB="0" distL="0" distR="0" wp14:anchorId="0FEB150F" wp14:editId="4893AA1B">
            <wp:extent cx="556933" cy="742950"/>
            <wp:effectExtent l="0" t="0" r="0" b="0"/>
            <wp:docPr id="3" name="Picture 3" descr="C:\Users\RUTH.MCMASTER\AppData\Local\Microsoft\Windows\Temporary Internet Files\Content.IE5\SBOM2DHD\69716360_0dce96ec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.MCMASTER\AppData\Local\Microsoft\Windows\Temporary Internet Files\Content.IE5\SBOM2DHD\69716360_0dce96ec7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0" cy="74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  <w:r w:rsidR="00B60A92" w:rsidRPr="00B60A92">
        <w:rPr>
          <w:sz w:val="72"/>
          <w:szCs w:val="72"/>
        </w:rPr>
        <w:t>School Parent Council</w:t>
      </w:r>
    </w:p>
    <w:p w:rsidR="00B60A92" w:rsidRPr="00B60A92" w:rsidRDefault="00057FA3" w:rsidP="00CD6EE7">
      <w:pPr>
        <w:jc w:val="center"/>
        <w:rPr>
          <w:sz w:val="72"/>
          <w:szCs w:val="72"/>
        </w:rPr>
      </w:pPr>
      <w:r>
        <w:rPr>
          <w:sz w:val="72"/>
          <w:szCs w:val="72"/>
        </w:rPr>
        <w:t>Newsletter December</w:t>
      </w:r>
      <w:r w:rsidR="00B60A92" w:rsidRPr="00B60A92">
        <w:rPr>
          <w:sz w:val="72"/>
          <w:szCs w:val="72"/>
        </w:rPr>
        <w:t xml:space="preserve"> 2016</w:t>
      </w:r>
      <w:r w:rsidR="00D6416F">
        <w:rPr>
          <w:sz w:val="72"/>
          <w:szCs w:val="72"/>
        </w:rPr>
        <w:t xml:space="preserve"> </w:t>
      </w:r>
    </w:p>
    <w:p w:rsidR="00F55EF3" w:rsidRPr="002474BC" w:rsidRDefault="00F55EF3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474BC">
        <w:rPr>
          <w:rFonts w:cstheme="minorHAnsi"/>
          <w:b/>
          <w:sz w:val="24"/>
          <w:szCs w:val="24"/>
          <w:u w:val="single"/>
        </w:rPr>
        <w:t>Dates for your diary</w:t>
      </w:r>
    </w:p>
    <w:p w:rsidR="00057FA3" w:rsidRDefault="00EF505F" w:rsidP="00C20F6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 17</w:t>
      </w:r>
      <w:r w:rsidR="00DE3460" w:rsidRPr="00DE3460">
        <w:rPr>
          <w:rFonts w:cstheme="minorHAnsi"/>
          <w:sz w:val="24"/>
          <w:szCs w:val="24"/>
          <w:vertAlign w:val="superscript"/>
        </w:rPr>
        <w:t>th</w:t>
      </w:r>
      <w:r w:rsidR="00DE3460">
        <w:rPr>
          <w:rFonts w:cstheme="minorHAnsi"/>
          <w:sz w:val="24"/>
          <w:szCs w:val="24"/>
        </w:rPr>
        <w:t xml:space="preserve"> February 6pm-9pm Mums &amp; D</w:t>
      </w:r>
      <w:r>
        <w:rPr>
          <w:rFonts w:cstheme="minorHAnsi"/>
          <w:sz w:val="24"/>
          <w:szCs w:val="24"/>
        </w:rPr>
        <w:t xml:space="preserve">aughters </w:t>
      </w:r>
      <w:r w:rsidR="00DE3460">
        <w:rPr>
          <w:rFonts w:cstheme="minorHAnsi"/>
          <w:sz w:val="24"/>
          <w:szCs w:val="24"/>
        </w:rPr>
        <w:t>–‘</w:t>
      </w:r>
      <w:r>
        <w:rPr>
          <w:rFonts w:cstheme="minorHAnsi"/>
          <w:sz w:val="24"/>
          <w:szCs w:val="24"/>
        </w:rPr>
        <w:t>E</w:t>
      </w:r>
      <w:r w:rsidR="00057FA3">
        <w:rPr>
          <w:rFonts w:cstheme="minorHAnsi"/>
          <w:sz w:val="24"/>
          <w:szCs w:val="24"/>
        </w:rPr>
        <w:t>ast Meets West</w:t>
      </w:r>
      <w:r w:rsidR="00DE3460">
        <w:rPr>
          <w:rFonts w:cstheme="minorHAnsi"/>
          <w:sz w:val="24"/>
          <w:szCs w:val="24"/>
        </w:rPr>
        <w:t>’</w:t>
      </w:r>
      <w:r w:rsidR="00057FA3">
        <w:rPr>
          <w:rFonts w:cstheme="minorHAnsi"/>
          <w:sz w:val="24"/>
          <w:szCs w:val="24"/>
        </w:rPr>
        <w:t xml:space="preserve"> Night</w:t>
      </w:r>
    </w:p>
    <w:p w:rsidR="00211017" w:rsidRPr="002474BC" w:rsidRDefault="00211017" w:rsidP="002474BC">
      <w:pPr>
        <w:pStyle w:val="NoSpacing"/>
        <w:rPr>
          <w:rFonts w:cstheme="minorHAnsi"/>
          <w:sz w:val="24"/>
          <w:szCs w:val="24"/>
        </w:rPr>
      </w:pPr>
    </w:p>
    <w:p w:rsidR="00E42A3B" w:rsidRPr="002474BC" w:rsidRDefault="00E42A3B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474BC">
        <w:rPr>
          <w:rFonts w:cstheme="minorHAnsi"/>
          <w:b/>
          <w:sz w:val="24"/>
          <w:szCs w:val="24"/>
          <w:u w:val="single"/>
        </w:rPr>
        <w:t>How to contact us</w:t>
      </w:r>
    </w:p>
    <w:p w:rsidR="00E42A3B" w:rsidRDefault="00E42A3B" w:rsidP="002474BC">
      <w:pPr>
        <w:pStyle w:val="NoSpacing"/>
        <w:rPr>
          <w:rFonts w:cstheme="minorHAnsi"/>
          <w:sz w:val="24"/>
          <w:szCs w:val="24"/>
        </w:rPr>
      </w:pPr>
      <w:r w:rsidRPr="002474BC">
        <w:rPr>
          <w:rFonts w:cstheme="minorHAnsi"/>
          <w:sz w:val="24"/>
          <w:szCs w:val="24"/>
        </w:rPr>
        <w:t>Email</w:t>
      </w:r>
      <w:r w:rsidR="00BA4BF3" w:rsidRPr="002474BC">
        <w:rPr>
          <w:rFonts w:cstheme="minorHAnsi"/>
          <w:sz w:val="24"/>
          <w:szCs w:val="24"/>
        </w:rPr>
        <w:t xml:space="preserve"> </w:t>
      </w:r>
      <w:r w:rsidR="00BA4BF3" w:rsidRPr="002474BC">
        <w:rPr>
          <w:rFonts w:cstheme="minorHAnsi"/>
          <w:sz w:val="24"/>
          <w:szCs w:val="24"/>
        </w:rPr>
        <w:tab/>
      </w:r>
      <w:hyperlink r:id="rId9" w:history="1">
        <w:r w:rsidR="005649BC" w:rsidRPr="00EC4854">
          <w:rPr>
            <w:rStyle w:val="Hyperlink"/>
            <w:rFonts w:cstheme="minorHAnsi"/>
            <w:sz w:val="24"/>
            <w:szCs w:val="24"/>
          </w:rPr>
          <w:t>pcbellsquarry@gmail.com</w:t>
        </w:r>
      </w:hyperlink>
    </w:p>
    <w:p w:rsidR="005649BC" w:rsidRDefault="005649BC" w:rsidP="002474B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Sarah Henley, Chair </w:t>
      </w:r>
      <w:hyperlink r:id="rId10" w:history="1">
        <w:r w:rsidRPr="00EC4854">
          <w:rPr>
            <w:rStyle w:val="Hyperlink"/>
            <w:rFonts w:cstheme="minorHAnsi"/>
            <w:sz w:val="24"/>
            <w:szCs w:val="24"/>
          </w:rPr>
          <w:t>sjwhenley@gmail.com</w:t>
        </w:r>
      </w:hyperlink>
    </w:p>
    <w:p w:rsidR="00A65B1B" w:rsidRDefault="00E42A3B" w:rsidP="002474BC">
      <w:pPr>
        <w:pStyle w:val="NoSpacing"/>
        <w:rPr>
          <w:rFonts w:eastAsia="Times New Roman" w:cstheme="minorHAnsi"/>
          <w:sz w:val="24"/>
          <w:szCs w:val="24"/>
        </w:rPr>
      </w:pPr>
      <w:r w:rsidRPr="002474BC">
        <w:rPr>
          <w:rFonts w:cstheme="minorHAnsi"/>
          <w:sz w:val="24"/>
          <w:szCs w:val="24"/>
        </w:rPr>
        <w:t>Facebook group page</w:t>
      </w:r>
      <w:r w:rsidR="00034CEA" w:rsidRPr="002474BC">
        <w:rPr>
          <w:rFonts w:cstheme="minorHAnsi"/>
          <w:sz w:val="24"/>
          <w:szCs w:val="24"/>
        </w:rPr>
        <w:t xml:space="preserve"> </w:t>
      </w:r>
      <w:hyperlink r:id="rId11" w:history="1">
        <w:r w:rsidR="00034CEA" w:rsidRPr="002474BC">
          <w:rPr>
            <w:rStyle w:val="Hyperlink"/>
            <w:rFonts w:eastAsia="Times New Roman" w:cstheme="minorHAnsi"/>
            <w:sz w:val="24"/>
            <w:szCs w:val="24"/>
          </w:rPr>
          <w:t>https://www.facebook.com/groups/1746901748884644/</w:t>
        </w:r>
      </w:hyperlink>
    </w:p>
    <w:p w:rsidR="00057FA3" w:rsidRDefault="00057FA3" w:rsidP="002474BC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School Notice Board (in school) comment box</w:t>
      </w:r>
    </w:p>
    <w:p w:rsidR="00057FA3" w:rsidRDefault="00057FA3" w:rsidP="002474BC">
      <w:pPr>
        <w:pStyle w:val="NoSpacing"/>
        <w:rPr>
          <w:rFonts w:eastAsia="Times New Roman" w:cstheme="minorHAnsi"/>
          <w:sz w:val="24"/>
          <w:szCs w:val="24"/>
        </w:rPr>
      </w:pPr>
    </w:p>
    <w:p w:rsidR="00A65B1B" w:rsidRDefault="00A65B1B" w:rsidP="002474BC">
      <w:pPr>
        <w:pStyle w:val="NoSpacing"/>
        <w:rPr>
          <w:rFonts w:eastAsia="Times New Roman" w:cstheme="minorHAnsi"/>
          <w:b/>
          <w:sz w:val="24"/>
          <w:szCs w:val="24"/>
          <w:u w:val="single"/>
        </w:rPr>
      </w:pPr>
      <w:r w:rsidRPr="00A65B1B">
        <w:rPr>
          <w:rFonts w:eastAsia="Times New Roman" w:cstheme="minorHAnsi"/>
          <w:b/>
          <w:sz w:val="24"/>
          <w:szCs w:val="24"/>
          <w:u w:val="single"/>
        </w:rPr>
        <w:t>Communication</w:t>
      </w:r>
    </w:p>
    <w:p w:rsidR="00057FA3" w:rsidRDefault="00057FA3" w:rsidP="002474BC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All information from the Parent Council will come through</w:t>
      </w:r>
    </w:p>
    <w:p w:rsidR="00057FA3" w:rsidRDefault="00057FA3" w:rsidP="002474BC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Newsletter</w:t>
      </w:r>
    </w:p>
    <w:p w:rsidR="00057FA3" w:rsidRDefault="00057FA3" w:rsidP="002474BC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Facebook Group</w:t>
      </w:r>
    </w:p>
    <w:p w:rsidR="00057FA3" w:rsidRDefault="00057FA3" w:rsidP="002474BC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Email from school</w:t>
      </w:r>
    </w:p>
    <w:p w:rsidR="00057FA3" w:rsidRDefault="00057FA3" w:rsidP="002474BC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School Blog</w:t>
      </w:r>
    </w:p>
    <w:p w:rsidR="00057FA3" w:rsidRPr="00057FA3" w:rsidRDefault="00057FA3" w:rsidP="002474BC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School Notice Board</w:t>
      </w:r>
    </w:p>
    <w:p w:rsidR="00635970" w:rsidRDefault="00635970" w:rsidP="005C5375">
      <w:pPr>
        <w:shd w:val="clear" w:color="auto" w:fill="FFFFFF"/>
        <w:rPr>
          <w:rFonts w:cstheme="minorHAnsi"/>
          <w:sz w:val="24"/>
          <w:szCs w:val="24"/>
        </w:rPr>
      </w:pPr>
    </w:p>
    <w:p w:rsidR="00F418F1" w:rsidRPr="00F418F1" w:rsidRDefault="00635970" w:rsidP="00F418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418F1">
        <w:rPr>
          <w:b/>
          <w:sz w:val="24"/>
          <w:szCs w:val="24"/>
        </w:rPr>
        <w:t>WE NEED YOU!</w:t>
      </w:r>
    </w:p>
    <w:p w:rsidR="00635970" w:rsidRPr="00F418F1" w:rsidRDefault="00DE3460" w:rsidP="00F418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</w:t>
      </w:r>
      <w:r w:rsidR="00635970" w:rsidRPr="00F418F1">
        <w:rPr>
          <w:sz w:val="24"/>
          <w:szCs w:val="24"/>
        </w:rPr>
        <w:t>s McMaster is appealing for creative parents to help paint a design on the outdoor storage containers. Is this you? Can you h</w:t>
      </w:r>
      <w:r>
        <w:rPr>
          <w:sz w:val="24"/>
          <w:szCs w:val="24"/>
        </w:rPr>
        <w:t>elp? If yes, please speak to M</w:t>
      </w:r>
      <w:r w:rsidR="00635970" w:rsidRPr="00F418F1">
        <w:rPr>
          <w:sz w:val="24"/>
          <w:szCs w:val="24"/>
        </w:rPr>
        <w:t>s McMaster.</w:t>
      </w:r>
    </w:p>
    <w:p w:rsidR="002474BC" w:rsidRDefault="002474BC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635970" w:rsidRPr="002474BC" w:rsidRDefault="00635970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0703DD" w:rsidRPr="00F775C0" w:rsidRDefault="000703DD" w:rsidP="002474BC">
      <w:pPr>
        <w:pStyle w:val="NoSpacing"/>
        <w:rPr>
          <w:rFonts w:cstheme="minorHAnsi"/>
          <w:sz w:val="24"/>
          <w:szCs w:val="24"/>
          <w:lang w:val="en"/>
        </w:rPr>
      </w:pPr>
      <w:r w:rsidRPr="00F775C0">
        <w:rPr>
          <w:rFonts w:cstheme="minorHAnsi"/>
          <w:b/>
          <w:sz w:val="24"/>
          <w:szCs w:val="24"/>
          <w:lang w:val="en"/>
        </w:rPr>
        <w:t>Scottish Government Review on School Governance</w:t>
      </w:r>
      <w:r w:rsidRPr="00F775C0">
        <w:rPr>
          <w:rFonts w:cstheme="minorHAnsi"/>
          <w:sz w:val="24"/>
          <w:szCs w:val="24"/>
          <w:lang w:val="en"/>
        </w:rPr>
        <w:t xml:space="preserve">. </w:t>
      </w:r>
    </w:p>
    <w:p w:rsidR="00CD6EE7" w:rsidRPr="00F775C0" w:rsidRDefault="000703DD" w:rsidP="002474BC">
      <w:pPr>
        <w:pStyle w:val="NoSpacing"/>
        <w:rPr>
          <w:rFonts w:cstheme="minorHAnsi"/>
          <w:sz w:val="24"/>
          <w:szCs w:val="24"/>
          <w:lang w:val="en"/>
        </w:rPr>
      </w:pPr>
      <w:r w:rsidRPr="00F775C0">
        <w:rPr>
          <w:rFonts w:cstheme="minorHAnsi"/>
          <w:sz w:val="24"/>
          <w:szCs w:val="24"/>
          <w:lang w:val="en"/>
        </w:rPr>
        <w:t xml:space="preserve">This could affect major changes to the role of Local Authorities in running education in their area and devolve more powers and budget </w:t>
      </w:r>
      <w:r w:rsidR="00803CB8" w:rsidRPr="00F775C0">
        <w:rPr>
          <w:rFonts w:cstheme="minorHAnsi"/>
          <w:sz w:val="24"/>
          <w:szCs w:val="24"/>
          <w:lang w:val="en"/>
        </w:rPr>
        <w:t xml:space="preserve">to Head Teachers. Below </w:t>
      </w:r>
      <w:r w:rsidRPr="00F775C0">
        <w:rPr>
          <w:rFonts w:cstheme="minorHAnsi"/>
          <w:sz w:val="24"/>
          <w:szCs w:val="24"/>
          <w:lang w:val="en"/>
        </w:rPr>
        <w:t>are links to help explain the background to the review</w:t>
      </w:r>
      <w:r w:rsidR="00803CB8" w:rsidRPr="00F775C0">
        <w:rPr>
          <w:rFonts w:cstheme="minorHAnsi"/>
          <w:sz w:val="24"/>
          <w:szCs w:val="24"/>
          <w:lang w:val="en"/>
        </w:rPr>
        <w:t xml:space="preserve">. Bellsquarry PC will submit our comments on behalf of the parents. Should you wish to add any comments to this, please email </w:t>
      </w:r>
      <w:hyperlink r:id="rId12" w:history="1">
        <w:r w:rsidR="00803CB8" w:rsidRPr="00F775C0">
          <w:rPr>
            <w:rStyle w:val="Hyperlink"/>
            <w:rFonts w:cstheme="minorHAnsi"/>
            <w:sz w:val="24"/>
            <w:szCs w:val="24"/>
            <w:lang w:val="en"/>
          </w:rPr>
          <w:t>sjwhenley@gmail.com</w:t>
        </w:r>
      </w:hyperlink>
      <w:r w:rsidR="00803CB8" w:rsidRPr="00F775C0">
        <w:rPr>
          <w:rFonts w:cstheme="minorHAnsi"/>
          <w:sz w:val="24"/>
          <w:szCs w:val="24"/>
          <w:lang w:val="en"/>
        </w:rPr>
        <w:t xml:space="preserve"> by 7</w:t>
      </w:r>
      <w:r w:rsidR="00803CB8" w:rsidRPr="00F775C0">
        <w:rPr>
          <w:rFonts w:cstheme="minorHAnsi"/>
          <w:sz w:val="24"/>
          <w:szCs w:val="24"/>
          <w:vertAlign w:val="superscript"/>
          <w:lang w:val="en"/>
        </w:rPr>
        <w:t>th</w:t>
      </w:r>
      <w:r w:rsidR="00803CB8" w:rsidRPr="00F775C0">
        <w:rPr>
          <w:rFonts w:cstheme="minorHAnsi"/>
          <w:sz w:val="24"/>
          <w:szCs w:val="24"/>
          <w:lang w:val="en"/>
        </w:rPr>
        <w:t xml:space="preserve"> December.</w:t>
      </w:r>
    </w:p>
    <w:p w:rsidR="00803CB8" w:rsidRDefault="00803CB8" w:rsidP="002474BC">
      <w:pPr>
        <w:pStyle w:val="NoSpacing"/>
        <w:rPr>
          <w:rFonts w:ascii="Century Gothic" w:hAnsi="Century Gothic"/>
          <w:lang w:val="en"/>
        </w:rPr>
      </w:pPr>
    </w:p>
    <w:p w:rsidR="00803CB8" w:rsidRDefault="00803CB8" w:rsidP="002474BC">
      <w:pPr>
        <w:pStyle w:val="NoSpacing"/>
        <w:rPr>
          <w:rFonts w:ascii="Century Gothic" w:hAnsi="Century Gothic"/>
          <w:lang w:val="en"/>
        </w:rPr>
      </w:pPr>
    </w:p>
    <w:p w:rsidR="00803CB8" w:rsidRPr="00DE3460" w:rsidRDefault="008D2EBC" w:rsidP="00803CB8">
      <w:pPr>
        <w:rPr>
          <w:rFonts w:ascii="Century Gothic" w:hAnsi="Century Gothic"/>
          <w:color w:val="7030A0"/>
          <w:sz w:val="28"/>
          <w:szCs w:val="28"/>
        </w:rPr>
      </w:pPr>
      <w:hyperlink r:id="rId13" w:history="1">
        <w:r w:rsidR="00803CB8" w:rsidRPr="00DE3460">
          <w:rPr>
            <w:rStyle w:val="Hyperlink"/>
            <w:rFonts w:ascii="Century Gothic" w:hAnsi="Century Gothic"/>
            <w:sz w:val="28"/>
            <w:szCs w:val="28"/>
          </w:rPr>
          <w:t>https://www.youtube.com/watch?v=-GBElS7p6pI&amp;feature=youtu.be</w:t>
        </w:r>
      </w:hyperlink>
    </w:p>
    <w:p w:rsidR="00803CB8" w:rsidRPr="00DE3460" w:rsidRDefault="00803CB8" w:rsidP="002474BC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803CB8" w:rsidRPr="00DE3460" w:rsidRDefault="008D2EBC" w:rsidP="00803CB8">
      <w:pPr>
        <w:rPr>
          <w:rFonts w:ascii="Century Gothic" w:hAnsi="Century Gothic"/>
          <w:color w:val="7030A0"/>
          <w:sz w:val="28"/>
          <w:szCs w:val="28"/>
        </w:rPr>
      </w:pPr>
      <w:hyperlink r:id="rId14" w:history="1">
        <w:r w:rsidR="00803CB8" w:rsidRPr="00DE3460">
          <w:rPr>
            <w:rStyle w:val="Hyperlink"/>
            <w:rFonts w:ascii="Century Gothic" w:hAnsi="Century Gothic"/>
            <w:sz w:val="28"/>
            <w:szCs w:val="28"/>
          </w:rPr>
          <w:t>http://www.gov.scot/educationgovernancereview</w:t>
        </w:r>
      </w:hyperlink>
    </w:p>
    <w:p w:rsidR="00803CB8" w:rsidRDefault="00803CB8" w:rsidP="002474BC">
      <w:pPr>
        <w:pStyle w:val="NoSpacing"/>
        <w:rPr>
          <w:rFonts w:cstheme="minorHAnsi"/>
          <w:b/>
          <w:sz w:val="24"/>
          <w:szCs w:val="24"/>
          <w:u w:val="single"/>
        </w:rPr>
        <w:sectPr w:rsidR="00803CB8" w:rsidSect="00CD6E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5970" w:rsidRDefault="00635970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Fundraising &amp; Events</w:t>
      </w:r>
    </w:p>
    <w:p w:rsidR="00E42A3B" w:rsidRPr="002474BC" w:rsidRDefault="00E42A3B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474BC">
        <w:rPr>
          <w:rFonts w:cstheme="minorHAnsi"/>
          <w:b/>
          <w:sz w:val="24"/>
          <w:szCs w:val="24"/>
          <w:u w:val="single"/>
        </w:rPr>
        <w:t>Past events</w:t>
      </w:r>
    </w:p>
    <w:p w:rsidR="002474BC" w:rsidRPr="002474BC" w:rsidRDefault="002474BC" w:rsidP="002474BC">
      <w:pPr>
        <w:pStyle w:val="NoSpacing"/>
        <w:rPr>
          <w:rFonts w:cstheme="minorHAnsi"/>
          <w:b/>
          <w:sz w:val="24"/>
          <w:szCs w:val="24"/>
        </w:rPr>
      </w:pPr>
    </w:p>
    <w:p w:rsidR="00B60A92" w:rsidRPr="002474BC" w:rsidRDefault="00057FA3" w:rsidP="002474B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Charity Bags to School</w:t>
      </w:r>
    </w:p>
    <w:p w:rsidR="00F55EF3" w:rsidRPr="002474BC" w:rsidRDefault="00E3343B" w:rsidP="002474B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to all parents who contributed. You helped raise £182.80. There will be another Charity Bags to School next term.</w:t>
      </w:r>
    </w:p>
    <w:p w:rsidR="002474BC" w:rsidRPr="002474BC" w:rsidRDefault="002474BC" w:rsidP="002474BC">
      <w:pPr>
        <w:pStyle w:val="NoSpacing"/>
        <w:rPr>
          <w:rFonts w:cstheme="minorHAnsi"/>
          <w:sz w:val="24"/>
          <w:szCs w:val="24"/>
        </w:rPr>
      </w:pPr>
    </w:p>
    <w:p w:rsidR="00F55EF3" w:rsidRPr="002474BC" w:rsidRDefault="00F55EF3" w:rsidP="002474BC">
      <w:pPr>
        <w:pStyle w:val="NoSpacing"/>
        <w:rPr>
          <w:rFonts w:cstheme="minorHAnsi"/>
          <w:b/>
          <w:sz w:val="24"/>
          <w:szCs w:val="24"/>
        </w:rPr>
      </w:pPr>
      <w:r w:rsidRPr="002474BC">
        <w:rPr>
          <w:rFonts w:cstheme="minorHAnsi"/>
          <w:b/>
          <w:sz w:val="24"/>
          <w:szCs w:val="24"/>
        </w:rPr>
        <w:t xml:space="preserve">Christmas </w:t>
      </w:r>
      <w:r w:rsidR="00E3343B">
        <w:rPr>
          <w:rFonts w:cstheme="minorHAnsi"/>
          <w:b/>
          <w:sz w:val="24"/>
          <w:szCs w:val="24"/>
        </w:rPr>
        <w:t>Fayre</w:t>
      </w:r>
    </w:p>
    <w:p w:rsidR="002474BC" w:rsidRDefault="00E3343B" w:rsidP="002474B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to everyone who contributed </w:t>
      </w:r>
      <w:r w:rsidR="00803CB8">
        <w:rPr>
          <w:rFonts w:cstheme="minorHAnsi"/>
          <w:sz w:val="24"/>
          <w:szCs w:val="24"/>
        </w:rPr>
        <w:t>to the fayre and help raise £1234</w:t>
      </w:r>
      <w:r>
        <w:rPr>
          <w:rFonts w:cstheme="minorHAnsi"/>
          <w:sz w:val="24"/>
          <w:szCs w:val="24"/>
        </w:rPr>
        <w:t>. This will go towards off-setting the cost of the School</w:t>
      </w:r>
      <w:r w:rsidR="00DE3460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Christmas activities that they have planned for our children.</w:t>
      </w:r>
      <w:r w:rsidR="000703DD">
        <w:rPr>
          <w:rFonts w:cstheme="minorHAnsi"/>
          <w:sz w:val="24"/>
          <w:szCs w:val="24"/>
        </w:rPr>
        <w:t xml:space="preserve"> Left over toys were gratefully received by River Kids, West Lothian Charity.</w:t>
      </w:r>
    </w:p>
    <w:p w:rsidR="00001F1E" w:rsidRDefault="00001F1E" w:rsidP="002474BC">
      <w:pPr>
        <w:pStyle w:val="NoSpacing"/>
        <w:rPr>
          <w:rFonts w:cstheme="minorHAnsi"/>
          <w:sz w:val="24"/>
          <w:szCs w:val="24"/>
        </w:rPr>
      </w:pPr>
    </w:p>
    <w:p w:rsidR="00E3343B" w:rsidRPr="00E3343B" w:rsidRDefault="00E3343B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E3343B">
        <w:rPr>
          <w:rFonts w:cstheme="minorHAnsi"/>
          <w:b/>
          <w:sz w:val="24"/>
          <w:szCs w:val="24"/>
          <w:u w:val="single"/>
        </w:rPr>
        <w:t>Future Events</w:t>
      </w:r>
    </w:p>
    <w:p w:rsidR="00635970" w:rsidRDefault="00635970" w:rsidP="002474BC">
      <w:pPr>
        <w:pStyle w:val="NoSpacing"/>
        <w:rPr>
          <w:rFonts w:cstheme="minorHAnsi"/>
          <w:sz w:val="24"/>
          <w:szCs w:val="24"/>
        </w:rPr>
      </w:pPr>
    </w:p>
    <w:p w:rsidR="00635970" w:rsidRPr="00635970" w:rsidRDefault="00635970" w:rsidP="002474BC">
      <w:pPr>
        <w:pStyle w:val="NoSpacing"/>
        <w:rPr>
          <w:rFonts w:cstheme="minorHAnsi"/>
          <w:b/>
          <w:sz w:val="24"/>
          <w:szCs w:val="24"/>
        </w:rPr>
      </w:pPr>
      <w:r w:rsidRPr="00635970">
        <w:rPr>
          <w:rFonts w:cstheme="minorHAnsi"/>
          <w:b/>
          <w:sz w:val="24"/>
          <w:szCs w:val="24"/>
        </w:rPr>
        <w:t>Sponsor a Book</w:t>
      </w:r>
    </w:p>
    <w:p w:rsidR="004B4E12" w:rsidRDefault="00635970" w:rsidP="002474B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classroom libraries are in need of new books. In partnership with the school to help replenish the libraries we are holding a Sponsor a Book drive. The school will compile a list of books for each classroom with the help of the children and teachers. We will the</w:t>
      </w:r>
      <w:r w:rsidR="00F418F1">
        <w:rPr>
          <w:rFonts w:cstheme="minorHAnsi"/>
          <w:sz w:val="24"/>
          <w:szCs w:val="24"/>
        </w:rPr>
        <w:t>n ask families to buy a</w:t>
      </w:r>
      <w:r>
        <w:rPr>
          <w:rFonts w:cstheme="minorHAnsi"/>
          <w:sz w:val="24"/>
          <w:szCs w:val="24"/>
        </w:rPr>
        <w:t xml:space="preserve"> bo</w:t>
      </w:r>
      <w:r w:rsidR="002F627D">
        <w:rPr>
          <w:rFonts w:cstheme="minorHAnsi"/>
          <w:sz w:val="24"/>
          <w:szCs w:val="24"/>
        </w:rPr>
        <w:t>ok you would like from the list. This book will then hold a name plaque on the inside cover to say whic</w:t>
      </w:r>
      <w:r w:rsidR="00803CB8">
        <w:rPr>
          <w:rFonts w:cstheme="minorHAnsi"/>
          <w:sz w:val="24"/>
          <w:szCs w:val="24"/>
        </w:rPr>
        <w:t xml:space="preserve">h family donated it. We had hoped </w:t>
      </w:r>
      <w:r w:rsidR="002F627D">
        <w:rPr>
          <w:rFonts w:cstheme="minorHAnsi"/>
          <w:sz w:val="24"/>
          <w:szCs w:val="24"/>
        </w:rPr>
        <w:t>to st</w:t>
      </w:r>
      <w:r w:rsidR="00803CB8">
        <w:rPr>
          <w:rFonts w:cstheme="minorHAnsi"/>
          <w:sz w:val="24"/>
          <w:szCs w:val="24"/>
        </w:rPr>
        <w:t>art this initiative 21 November, however have decided to leave it till the new term. More details soon</w:t>
      </w:r>
      <w:r w:rsidR="002F627D">
        <w:rPr>
          <w:rFonts w:cstheme="minorHAnsi"/>
          <w:sz w:val="24"/>
          <w:szCs w:val="24"/>
        </w:rPr>
        <w:t>.</w:t>
      </w:r>
    </w:p>
    <w:p w:rsidR="00F418F1" w:rsidRDefault="00F418F1" w:rsidP="002474BC">
      <w:pPr>
        <w:pStyle w:val="NoSpacing"/>
        <w:rPr>
          <w:rFonts w:cstheme="minorHAnsi"/>
          <w:sz w:val="24"/>
          <w:szCs w:val="24"/>
        </w:rPr>
      </w:pPr>
    </w:p>
    <w:p w:rsidR="000703DD" w:rsidRDefault="00803CB8" w:rsidP="002474B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Friday 17 February 6-9pm </w:t>
      </w:r>
      <w:r w:rsidR="00DE3460">
        <w:rPr>
          <w:rFonts w:cstheme="minorHAnsi"/>
          <w:b/>
          <w:sz w:val="24"/>
          <w:szCs w:val="24"/>
        </w:rPr>
        <w:t>East meets West for Mums and D</w:t>
      </w:r>
      <w:r w:rsidR="00F418F1" w:rsidRPr="00F418F1">
        <w:rPr>
          <w:rFonts w:cstheme="minorHAnsi"/>
          <w:b/>
          <w:sz w:val="24"/>
          <w:szCs w:val="24"/>
        </w:rPr>
        <w:t>aughters</w:t>
      </w:r>
      <w:r w:rsidR="000703DD">
        <w:rPr>
          <w:rFonts w:cstheme="minorHAnsi"/>
          <w:sz w:val="24"/>
          <w:szCs w:val="24"/>
        </w:rPr>
        <w:t xml:space="preserve">. </w:t>
      </w:r>
    </w:p>
    <w:p w:rsidR="00803CB8" w:rsidRDefault="00803CB8" w:rsidP="002474B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Organised by one of our Mum’s Nadia, this is set to be an exciting evening. Try </w:t>
      </w:r>
      <w:r w:rsidR="00F775C0">
        <w:rPr>
          <w:rFonts w:cstheme="minorHAnsi"/>
          <w:sz w:val="24"/>
          <w:szCs w:val="24"/>
        </w:rPr>
        <w:t>Indian</w:t>
      </w:r>
      <w:r w:rsidR="00DE3460">
        <w:rPr>
          <w:rFonts w:cstheme="minorHAnsi"/>
          <w:sz w:val="24"/>
          <w:szCs w:val="24"/>
        </w:rPr>
        <w:t>/Eastern</w:t>
      </w:r>
      <w:r>
        <w:rPr>
          <w:rFonts w:cstheme="minorHAnsi"/>
          <w:sz w:val="24"/>
          <w:szCs w:val="24"/>
        </w:rPr>
        <w:t xml:space="preserve"> food, Bollywood dancing, try on a sari, buy </w:t>
      </w:r>
      <w:r w:rsidR="00DE3460">
        <w:rPr>
          <w:rFonts w:cstheme="minorHAnsi"/>
          <w:sz w:val="24"/>
          <w:szCs w:val="24"/>
        </w:rPr>
        <w:t>Eastern</w:t>
      </w:r>
      <w:r>
        <w:rPr>
          <w:rFonts w:cstheme="minorHAnsi"/>
          <w:sz w:val="24"/>
          <w:szCs w:val="24"/>
        </w:rPr>
        <w:t xml:space="preserve"> jewellery … </w:t>
      </w:r>
      <w:r w:rsidR="00DE3460">
        <w:rPr>
          <w:rFonts w:cstheme="minorHAnsi"/>
          <w:sz w:val="24"/>
          <w:szCs w:val="24"/>
        </w:rPr>
        <w:t xml:space="preserve">and lots more. </w:t>
      </w:r>
      <w:r>
        <w:rPr>
          <w:rFonts w:cstheme="minorHAnsi"/>
          <w:sz w:val="24"/>
          <w:szCs w:val="24"/>
        </w:rPr>
        <w:t>More details in the new term.</w:t>
      </w:r>
    </w:p>
    <w:p w:rsidR="00F418F1" w:rsidRDefault="00F418F1" w:rsidP="002474BC">
      <w:pPr>
        <w:pStyle w:val="NoSpacing"/>
        <w:rPr>
          <w:rFonts w:cstheme="minorHAnsi"/>
          <w:sz w:val="24"/>
          <w:szCs w:val="24"/>
        </w:rPr>
      </w:pPr>
    </w:p>
    <w:p w:rsidR="00803CB8" w:rsidRDefault="00803CB8" w:rsidP="002474B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 fundraising idea, please do not hesitate to contact u</w:t>
      </w:r>
      <w:r w:rsidR="00DE3460">
        <w:rPr>
          <w:rFonts w:cstheme="minorHAnsi"/>
          <w:sz w:val="24"/>
          <w:szCs w:val="24"/>
        </w:rPr>
        <w:t>s. Nadia came up with the East M</w:t>
      </w:r>
      <w:r>
        <w:rPr>
          <w:rFonts w:cstheme="minorHAnsi"/>
          <w:sz w:val="24"/>
          <w:szCs w:val="24"/>
        </w:rPr>
        <w:t xml:space="preserve">eets West night and we thought it was a brilliant idea. </w:t>
      </w:r>
      <w:r w:rsidR="00A941D6">
        <w:rPr>
          <w:rFonts w:cstheme="minorHAnsi"/>
          <w:sz w:val="24"/>
          <w:szCs w:val="24"/>
        </w:rPr>
        <w:t>It can be a small or a big event.</w:t>
      </w:r>
    </w:p>
    <w:p w:rsidR="000703DD" w:rsidRDefault="000703DD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F55EF3" w:rsidRPr="002474BC" w:rsidRDefault="00C20F66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What have we been </w:t>
      </w:r>
      <w:r w:rsidR="00F55EF3" w:rsidRPr="002474BC">
        <w:rPr>
          <w:rFonts w:cstheme="minorHAnsi"/>
          <w:b/>
          <w:sz w:val="24"/>
          <w:szCs w:val="24"/>
          <w:u w:val="single"/>
        </w:rPr>
        <w:t>fundraising for?</w:t>
      </w:r>
    </w:p>
    <w:p w:rsidR="00F55EF3" w:rsidRDefault="00F55EF3" w:rsidP="002474BC">
      <w:pPr>
        <w:pStyle w:val="NoSpacing"/>
        <w:rPr>
          <w:rFonts w:cstheme="minorHAnsi"/>
          <w:sz w:val="24"/>
          <w:szCs w:val="24"/>
        </w:rPr>
      </w:pPr>
      <w:r w:rsidRPr="002474BC">
        <w:rPr>
          <w:rFonts w:cstheme="minorHAnsi"/>
          <w:sz w:val="24"/>
          <w:szCs w:val="24"/>
        </w:rPr>
        <w:t>At the last Parent Council Meeting</w:t>
      </w:r>
      <w:r w:rsidR="00A941D6">
        <w:rPr>
          <w:rFonts w:cstheme="minorHAnsi"/>
          <w:sz w:val="24"/>
          <w:szCs w:val="24"/>
        </w:rPr>
        <w:t xml:space="preserve"> (Monday 28</w:t>
      </w:r>
      <w:r w:rsidR="00A941D6" w:rsidRPr="00A941D6">
        <w:rPr>
          <w:rFonts w:cstheme="minorHAnsi"/>
          <w:sz w:val="24"/>
          <w:szCs w:val="24"/>
          <w:vertAlign w:val="superscript"/>
        </w:rPr>
        <w:t>th</w:t>
      </w:r>
      <w:r w:rsidR="00A941D6">
        <w:rPr>
          <w:rFonts w:cstheme="minorHAnsi"/>
          <w:sz w:val="24"/>
          <w:szCs w:val="24"/>
        </w:rPr>
        <w:t xml:space="preserve"> November) we assisted the school and agreed to the following expenditure to aid chil</w:t>
      </w:r>
      <w:r w:rsidR="00BA4BF3" w:rsidRPr="002474BC">
        <w:rPr>
          <w:rFonts w:cstheme="minorHAnsi"/>
          <w:sz w:val="24"/>
          <w:szCs w:val="24"/>
        </w:rPr>
        <w:t>dren’s learning</w:t>
      </w:r>
      <w:r w:rsidR="00A941D6">
        <w:rPr>
          <w:rFonts w:cstheme="minorHAnsi"/>
          <w:sz w:val="24"/>
          <w:szCs w:val="24"/>
        </w:rPr>
        <w:t xml:space="preserve"> and to help develop the school:</w:t>
      </w:r>
    </w:p>
    <w:p w:rsidR="00A941D6" w:rsidRDefault="00A941D6" w:rsidP="00A941D6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£714 Espresso software</w:t>
      </w:r>
    </w:p>
    <w:p w:rsidR="00A941D6" w:rsidRDefault="00A941D6" w:rsidP="00A941D6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£700 towards Christmas festivities (plus the school receive £300 from Bellsquarry Community Council)</w:t>
      </w:r>
    </w:p>
    <w:p w:rsidR="00A941D6" w:rsidRDefault="00A941D6" w:rsidP="00A941D6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£3068 IT equipment</w:t>
      </w:r>
    </w:p>
    <w:p w:rsidR="00B53AD2" w:rsidRDefault="00A941D6" w:rsidP="00C20F66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£1000 resources – reading book packs and educational games.</w:t>
      </w:r>
    </w:p>
    <w:p w:rsidR="00C20F66" w:rsidRPr="00C20F66" w:rsidRDefault="00C20F66" w:rsidP="00C20F66">
      <w:pPr>
        <w:pStyle w:val="NoSpacing"/>
        <w:ind w:left="720"/>
        <w:rPr>
          <w:rFonts w:cstheme="minorHAnsi"/>
          <w:sz w:val="24"/>
          <w:szCs w:val="24"/>
        </w:rPr>
      </w:pPr>
    </w:p>
    <w:p w:rsidR="002474BC" w:rsidRPr="002474BC" w:rsidRDefault="00C20F66" w:rsidP="00EC26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of our possible long-term goals is to look at developing the school playground. This would be either by painting games on the ground, adding a trim-trail or other </w:t>
      </w:r>
      <w:r w:rsidR="00F775C0">
        <w:rPr>
          <w:rFonts w:cstheme="minorHAnsi"/>
          <w:sz w:val="24"/>
          <w:szCs w:val="24"/>
        </w:rPr>
        <w:t>children’s</w:t>
      </w:r>
      <w:r>
        <w:rPr>
          <w:rFonts w:cstheme="minorHAnsi"/>
          <w:sz w:val="24"/>
          <w:szCs w:val="24"/>
        </w:rPr>
        <w:t xml:space="preserve"> play equipment. </w:t>
      </w:r>
      <w:r w:rsidR="002474BC" w:rsidRPr="002474BC">
        <w:rPr>
          <w:rFonts w:cstheme="minorHAnsi"/>
          <w:sz w:val="24"/>
          <w:szCs w:val="24"/>
        </w:rPr>
        <w:t>Are there any parents who have any project management knowledge or just an interest to research into trim trail / playground ac</w:t>
      </w:r>
      <w:r w:rsidR="00DE3460">
        <w:rPr>
          <w:rFonts w:cstheme="minorHAnsi"/>
          <w:sz w:val="24"/>
          <w:szCs w:val="24"/>
        </w:rPr>
        <w:t>tivities? You will work with M</w:t>
      </w:r>
      <w:r w:rsidR="002474BC" w:rsidRPr="002474BC">
        <w:rPr>
          <w:rFonts w:cstheme="minorHAnsi"/>
          <w:sz w:val="24"/>
          <w:szCs w:val="24"/>
        </w:rPr>
        <w:t>s McMaster. A team of parents would be welcomed to achieve this goal.</w:t>
      </w:r>
      <w:r>
        <w:rPr>
          <w:rFonts w:cstheme="minorHAnsi"/>
          <w:sz w:val="24"/>
          <w:szCs w:val="24"/>
        </w:rPr>
        <w:t xml:space="preserve"> </w:t>
      </w:r>
    </w:p>
    <w:p w:rsidR="00A941D6" w:rsidRPr="002474BC" w:rsidRDefault="00A941D6" w:rsidP="002474BC">
      <w:pPr>
        <w:pStyle w:val="NoSpacing"/>
        <w:rPr>
          <w:rFonts w:cstheme="minorHAnsi"/>
          <w:sz w:val="24"/>
          <w:szCs w:val="24"/>
        </w:rPr>
      </w:pPr>
    </w:p>
    <w:p w:rsidR="009D1301" w:rsidRDefault="009D1301" w:rsidP="009D1301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Car Parking /</w:t>
      </w:r>
      <w:r w:rsidR="00001F1E" w:rsidRPr="00EC26E9">
        <w:rPr>
          <w:rFonts w:cstheme="minorHAnsi"/>
          <w:b/>
          <w:sz w:val="24"/>
          <w:szCs w:val="24"/>
          <w:u w:val="single"/>
        </w:rPr>
        <w:t>Road Safety</w:t>
      </w:r>
    </w:p>
    <w:p w:rsidR="009D1301" w:rsidRPr="009D1301" w:rsidRDefault="009D1301" w:rsidP="009D1301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B53AD2" w:rsidRPr="00CD6EE7" w:rsidRDefault="002258BB" w:rsidP="00CD6EE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We continue to be </w:t>
      </w:r>
      <w:r w:rsidR="009D1301">
        <w:rPr>
          <w:rFonts w:ascii="Verdana" w:eastAsia="Times New Roman" w:hAnsi="Verdana"/>
          <w:color w:val="000000"/>
          <w:sz w:val="20"/>
          <w:szCs w:val="20"/>
        </w:rPr>
        <w:t>concerned about the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safety of children outside </w:t>
      </w:r>
      <w:r w:rsidR="009D1301">
        <w:rPr>
          <w:rFonts w:ascii="Verdana" w:eastAsia="Times New Roman" w:hAnsi="Verdana"/>
          <w:color w:val="000000"/>
          <w:sz w:val="20"/>
          <w:szCs w:val="20"/>
        </w:rPr>
        <w:t xml:space="preserve">school be they walking, cycling or being dropped off. Despite numerous communications parents and carers continue to park irresponsibly and </w:t>
      </w:r>
      <w:r>
        <w:rPr>
          <w:rFonts w:ascii="Verdana" w:eastAsia="Times New Roman" w:hAnsi="Verdana"/>
          <w:color w:val="000000"/>
          <w:sz w:val="20"/>
          <w:szCs w:val="20"/>
        </w:rPr>
        <w:t>it’s</w:t>
      </w:r>
      <w:r w:rsidR="009D1301">
        <w:rPr>
          <w:rFonts w:ascii="Verdana" w:eastAsia="Times New Roman" w:hAnsi="Verdana"/>
          <w:color w:val="000000"/>
          <w:sz w:val="20"/>
          <w:szCs w:val="20"/>
        </w:rPr>
        <w:t xml:space="preserve"> putting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the children at risk.  This will now be </w:t>
      </w:r>
      <w:r w:rsidR="009D1301">
        <w:rPr>
          <w:rFonts w:ascii="Verdana" w:eastAsia="Times New Roman" w:hAnsi="Verdana"/>
          <w:color w:val="000000"/>
          <w:sz w:val="20"/>
          <w:szCs w:val="20"/>
        </w:rPr>
        <w:t xml:space="preserve">escalated to the appropriate authorities and steps will be put in place to try to prevent this ongoing issue over the coming weeks.  </w:t>
      </w:r>
      <w:r w:rsidR="00DE3460">
        <w:rPr>
          <w:rFonts w:ascii="Verdana" w:eastAsia="Times New Roman" w:hAnsi="Verdana"/>
          <w:color w:val="000000"/>
          <w:sz w:val="20"/>
          <w:szCs w:val="20"/>
        </w:rPr>
        <w:t>Can</w:t>
      </w:r>
      <w:r w:rsidR="009D1301">
        <w:rPr>
          <w:rFonts w:ascii="Verdana" w:eastAsia="Times New Roman" w:hAnsi="Verdana"/>
          <w:color w:val="000000"/>
          <w:sz w:val="20"/>
          <w:szCs w:val="20"/>
        </w:rPr>
        <w:t xml:space="preserve"> we ask you to arrive in plenty of time if you are dropping off or co</w:t>
      </w:r>
      <w:r w:rsidR="00C20F66">
        <w:rPr>
          <w:rFonts w:ascii="Verdana" w:eastAsia="Times New Roman" w:hAnsi="Verdana"/>
          <w:color w:val="000000"/>
          <w:sz w:val="20"/>
          <w:szCs w:val="20"/>
        </w:rPr>
        <w:t>llecting children from school. </w:t>
      </w:r>
      <w:r w:rsidR="009D1301">
        <w:rPr>
          <w:rFonts w:ascii="Verdana" w:eastAsia="Times New Roman" w:hAnsi="Verdana"/>
          <w:color w:val="000000"/>
          <w:sz w:val="20"/>
          <w:szCs w:val="20"/>
        </w:rPr>
        <w:t xml:space="preserve">Can we also remind you not to park on corners, resident’s driveways, white lines or double </w:t>
      </w:r>
      <w:r w:rsidR="009D1301">
        <w:rPr>
          <w:rFonts w:ascii="Verdana" w:eastAsia="Times New Roman" w:hAnsi="Verdana"/>
          <w:color w:val="000000"/>
          <w:sz w:val="20"/>
          <w:szCs w:val="20"/>
        </w:rPr>
        <w:lastRenderedPageBreak/>
        <w:t>park.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  </w:t>
      </w:r>
      <w:r w:rsidR="009D1301">
        <w:rPr>
          <w:rFonts w:ascii="Verdana" w:eastAsia="Times New Roman" w:hAnsi="Verdana"/>
          <w:color w:val="000000"/>
          <w:sz w:val="20"/>
          <w:szCs w:val="20"/>
        </w:rPr>
        <w:t>This is unacceptable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as it’s your child you are putting at risk. Please be considerate.</w:t>
      </w:r>
      <w:r w:rsidR="00A941D6">
        <w:rPr>
          <w:rFonts w:ascii="Verdana" w:eastAsia="Times New Roman" w:hAnsi="Verdana"/>
          <w:color w:val="000000"/>
          <w:sz w:val="20"/>
          <w:szCs w:val="20"/>
        </w:rPr>
        <w:t xml:space="preserve"> The pupils in the Junior Road Safety Team</w:t>
      </w:r>
      <w:r w:rsidR="00DE3460">
        <w:rPr>
          <w:rFonts w:ascii="Verdana" w:eastAsia="Times New Roman" w:hAnsi="Verdana"/>
          <w:color w:val="000000"/>
          <w:sz w:val="20"/>
          <w:szCs w:val="20"/>
        </w:rPr>
        <w:t>,</w:t>
      </w:r>
      <w:r w:rsidR="00A941D6">
        <w:rPr>
          <w:rFonts w:ascii="Verdana" w:eastAsia="Times New Roman" w:hAnsi="Verdana"/>
          <w:color w:val="000000"/>
          <w:sz w:val="20"/>
          <w:szCs w:val="20"/>
        </w:rPr>
        <w:t xml:space="preserve"> the Parent Council </w:t>
      </w:r>
      <w:r w:rsidR="00DE3460">
        <w:rPr>
          <w:rFonts w:ascii="Verdana" w:eastAsia="Times New Roman" w:hAnsi="Verdana"/>
          <w:color w:val="000000"/>
          <w:sz w:val="20"/>
          <w:szCs w:val="20"/>
        </w:rPr>
        <w:t xml:space="preserve">and our community police officer, Alan James </w:t>
      </w:r>
      <w:r w:rsidR="00A941D6">
        <w:rPr>
          <w:rFonts w:ascii="Verdana" w:eastAsia="Times New Roman" w:hAnsi="Verdana"/>
          <w:color w:val="000000"/>
          <w:sz w:val="20"/>
          <w:szCs w:val="20"/>
        </w:rPr>
        <w:t xml:space="preserve">are working on ways to </w:t>
      </w:r>
      <w:r w:rsidR="00DE3460">
        <w:rPr>
          <w:rFonts w:ascii="Verdana" w:eastAsia="Times New Roman" w:hAnsi="Verdana"/>
          <w:color w:val="000000"/>
          <w:sz w:val="20"/>
          <w:szCs w:val="20"/>
        </w:rPr>
        <w:t>address this ongoing issue</w:t>
      </w:r>
      <w:r w:rsidR="00A941D6">
        <w:rPr>
          <w:rFonts w:ascii="Verdana" w:eastAsia="Times New Roman" w:hAnsi="Verdana"/>
          <w:color w:val="000000"/>
          <w:sz w:val="20"/>
          <w:szCs w:val="20"/>
        </w:rPr>
        <w:t xml:space="preserve">. </w:t>
      </w:r>
    </w:p>
    <w:p w:rsidR="00034CEA" w:rsidRPr="000703DD" w:rsidRDefault="00034CEA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EC26E9">
        <w:rPr>
          <w:rFonts w:cstheme="minorHAnsi"/>
          <w:b/>
          <w:sz w:val="24"/>
          <w:szCs w:val="24"/>
          <w:u w:val="single"/>
        </w:rPr>
        <w:t>Dates of all the PC meetings</w:t>
      </w:r>
    </w:p>
    <w:p w:rsidR="00034CEA" w:rsidRPr="002474BC" w:rsidRDefault="00A941D6" w:rsidP="002474B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</w:t>
      </w:r>
      <w:r w:rsidR="00C20F66">
        <w:rPr>
          <w:rFonts w:cstheme="minorHAnsi"/>
          <w:sz w:val="24"/>
          <w:szCs w:val="24"/>
        </w:rPr>
        <w:t>nday 23 January 7pm</w:t>
      </w:r>
    </w:p>
    <w:p w:rsidR="00034CEA" w:rsidRPr="002474BC" w:rsidRDefault="00034CEA" w:rsidP="002474BC">
      <w:pPr>
        <w:pStyle w:val="NoSpacing"/>
        <w:rPr>
          <w:rFonts w:cstheme="minorHAnsi"/>
          <w:sz w:val="24"/>
          <w:szCs w:val="24"/>
        </w:rPr>
      </w:pPr>
      <w:r w:rsidRPr="002474BC">
        <w:rPr>
          <w:rFonts w:cstheme="minorHAnsi"/>
          <w:sz w:val="24"/>
          <w:szCs w:val="24"/>
        </w:rPr>
        <w:t>Monday 13 March</w:t>
      </w:r>
    </w:p>
    <w:p w:rsidR="00034CEA" w:rsidRPr="002474BC" w:rsidRDefault="00034CEA" w:rsidP="002474BC">
      <w:pPr>
        <w:pStyle w:val="NoSpacing"/>
        <w:rPr>
          <w:rFonts w:cstheme="minorHAnsi"/>
          <w:sz w:val="24"/>
          <w:szCs w:val="24"/>
        </w:rPr>
      </w:pPr>
      <w:r w:rsidRPr="002474BC">
        <w:rPr>
          <w:rFonts w:cstheme="minorHAnsi"/>
          <w:sz w:val="24"/>
          <w:szCs w:val="24"/>
        </w:rPr>
        <w:t>Monday 24 April</w:t>
      </w:r>
    </w:p>
    <w:p w:rsidR="00034CEA" w:rsidRPr="002474BC" w:rsidRDefault="00034CEA" w:rsidP="002474BC">
      <w:pPr>
        <w:pStyle w:val="NoSpacing"/>
        <w:rPr>
          <w:rFonts w:cstheme="minorHAnsi"/>
          <w:sz w:val="24"/>
          <w:szCs w:val="24"/>
        </w:rPr>
      </w:pPr>
      <w:r w:rsidRPr="002474BC">
        <w:rPr>
          <w:rFonts w:cstheme="minorHAnsi"/>
          <w:sz w:val="24"/>
          <w:szCs w:val="24"/>
        </w:rPr>
        <w:t>Monday 5 June</w:t>
      </w:r>
    </w:p>
    <w:p w:rsidR="008119A3" w:rsidRPr="002474BC" w:rsidRDefault="008119A3" w:rsidP="002474BC">
      <w:pPr>
        <w:pStyle w:val="NoSpacing"/>
        <w:rPr>
          <w:rFonts w:cstheme="minorHAnsi"/>
          <w:sz w:val="24"/>
          <w:szCs w:val="24"/>
        </w:rPr>
      </w:pPr>
    </w:p>
    <w:p w:rsidR="008119A3" w:rsidRPr="00EC26E9" w:rsidRDefault="008119A3" w:rsidP="002474BC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EC26E9">
        <w:rPr>
          <w:rFonts w:cstheme="minorHAnsi"/>
          <w:b/>
          <w:sz w:val="24"/>
          <w:szCs w:val="24"/>
          <w:u w:val="single"/>
        </w:rPr>
        <w:t>Your Parent Council</w:t>
      </w:r>
    </w:p>
    <w:p w:rsidR="008119A3" w:rsidRDefault="008119A3" w:rsidP="002474BC">
      <w:pPr>
        <w:pStyle w:val="NoSpacing"/>
        <w:rPr>
          <w:rFonts w:cstheme="minorHAnsi"/>
          <w:sz w:val="24"/>
          <w:szCs w:val="24"/>
        </w:rPr>
      </w:pPr>
      <w:r w:rsidRPr="002474BC">
        <w:rPr>
          <w:rFonts w:cstheme="minorHAnsi"/>
          <w:sz w:val="24"/>
          <w:szCs w:val="24"/>
        </w:rPr>
        <w:t xml:space="preserve">You are more than welcome to come along to any of the above meetings. You do not need to be a representative of the Parent Council to come along. We will make you very welcome. However, if you are unable to come and would like something </w:t>
      </w:r>
      <w:r w:rsidR="00DE3460">
        <w:rPr>
          <w:rFonts w:cstheme="minorHAnsi"/>
          <w:sz w:val="24"/>
          <w:szCs w:val="24"/>
        </w:rPr>
        <w:t>make comments</w:t>
      </w:r>
      <w:r w:rsidRPr="002474BC">
        <w:rPr>
          <w:rFonts w:cstheme="minorHAnsi"/>
          <w:sz w:val="24"/>
          <w:szCs w:val="24"/>
        </w:rPr>
        <w:t xml:space="preserve">, then please contact one of the Parent Council members or email us on </w:t>
      </w:r>
      <w:hyperlink r:id="rId15" w:history="1">
        <w:r w:rsidR="00EC26E9" w:rsidRPr="00EC4854">
          <w:rPr>
            <w:rStyle w:val="Hyperlink"/>
            <w:rFonts w:cstheme="minorHAnsi"/>
            <w:sz w:val="24"/>
            <w:szCs w:val="24"/>
          </w:rPr>
          <w:t>pcbellsquarry@gmail.com</w:t>
        </w:r>
      </w:hyperlink>
    </w:p>
    <w:p w:rsidR="00EC26E9" w:rsidRPr="002474BC" w:rsidRDefault="00EC26E9" w:rsidP="002474BC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1701"/>
      </w:tblGrid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Parent Name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Name of child/ren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Primary Class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Sarah Henley (Chair)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Milly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P7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Paul Keegan (Vice Chair)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P4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Jon Reid (Vice Chair)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Luke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P4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 xml:space="preserve">Linda </w:t>
            </w:r>
            <w:r w:rsidR="0077301D" w:rsidRPr="002474BC">
              <w:rPr>
                <w:rFonts w:cstheme="minorHAnsi"/>
                <w:sz w:val="24"/>
                <w:szCs w:val="24"/>
              </w:rPr>
              <w:t>Hennessey</w:t>
            </w:r>
            <w:r w:rsidRPr="002474BC">
              <w:rPr>
                <w:rFonts w:cstheme="minorHAnsi"/>
                <w:sz w:val="24"/>
                <w:szCs w:val="24"/>
              </w:rPr>
              <w:t xml:space="preserve"> (Treasurer)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Cameron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P5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Domhnall Dodds (Secretary)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Alastair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P6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Lorraine Hart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Rebecca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P4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Gillian Morrison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Ross &amp; Ellen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P7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Lynne Currie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Kirstin &amp; Charlotte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P2 &amp; P4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Morag Hill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Matthew &amp; Suzanna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P7 &amp; P6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Nadia Maqbool</w:t>
            </w:r>
          </w:p>
        </w:tc>
        <w:tc>
          <w:tcPr>
            <w:tcW w:w="2552" w:type="dxa"/>
          </w:tcPr>
          <w:p w:rsidR="008119A3" w:rsidRPr="002474BC" w:rsidRDefault="0077301D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Abdur-Rahmaa</w:t>
            </w:r>
            <w:r w:rsidRPr="002474BC">
              <w:rPr>
                <w:rFonts w:cstheme="minorHAnsi"/>
                <w:sz w:val="24"/>
                <w:szCs w:val="24"/>
              </w:rPr>
              <w:t>n</w:t>
            </w:r>
            <w:r w:rsidR="008119A3" w:rsidRPr="002474BC">
              <w:rPr>
                <w:rFonts w:cstheme="minorHAnsi"/>
                <w:sz w:val="24"/>
                <w:szCs w:val="24"/>
              </w:rPr>
              <w:t xml:space="preserve"> &amp; Nur-Aasiya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P3/2 &amp; P5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Dawn Wilson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Cayden &amp; Corrin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P6 &amp; P4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Nikki Cooper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Skyla, Lochlan, Phoenix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P5, P3, P1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Gemma Gough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Angus &amp; Maisy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P4 &amp; P2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Martin Rutherford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Zoe &amp; Beth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P3/2 &amp; P1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Pauline Arnot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 xml:space="preserve">Ava 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P4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Fiona Beveridge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Katie &amp; Erin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P6 &amp; P4</w:t>
            </w:r>
          </w:p>
        </w:tc>
      </w:tr>
      <w:tr w:rsidR="008119A3" w:rsidRPr="002474BC" w:rsidTr="00241B09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Annette Barlass</w:t>
            </w:r>
          </w:p>
        </w:tc>
        <w:tc>
          <w:tcPr>
            <w:tcW w:w="2552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Callum</w:t>
            </w:r>
          </w:p>
        </w:tc>
        <w:tc>
          <w:tcPr>
            <w:tcW w:w="1701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P4</w:t>
            </w:r>
          </w:p>
        </w:tc>
      </w:tr>
      <w:tr w:rsidR="008119A3" w:rsidRPr="002474BC" w:rsidTr="005649BC">
        <w:tc>
          <w:tcPr>
            <w:tcW w:w="3964" w:type="dxa"/>
          </w:tcPr>
          <w:p w:rsidR="008119A3" w:rsidRPr="002474BC" w:rsidRDefault="00C20F66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Vacant – are you able to do this????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9A3" w:rsidRPr="002474BC" w:rsidRDefault="00C20F66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</w:t>
            </w:r>
          </w:p>
        </w:tc>
      </w:tr>
      <w:tr w:rsidR="008119A3" w:rsidRPr="002474BC" w:rsidTr="005649BC">
        <w:tc>
          <w:tcPr>
            <w:tcW w:w="3964" w:type="dxa"/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119A3" w:rsidRPr="002474BC" w:rsidTr="005649BC">
        <w:tc>
          <w:tcPr>
            <w:tcW w:w="3964" w:type="dxa"/>
            <w:tcBorders>
              <w:right w:val="single" w:sz="4" w:space="0" w:color="auto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Co-opted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119A3" w:rsidRPr="002474BC" w:rsidTr="005649BC">
        <w:tc>
          <w:tcPr>
            <w:tcW w:w="3964" w:type="dxa"/>
            <w:tcBorders>
              <w:right w:val="single" w:sz="4" w:space="0" w:color="auto"/>
            </w:tcBorders>
          </w:tcPr>
          <w:p w:rsidR="008119A3" w:rsidRPr="002474BC" w:rsidRDefault="00DE3460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Barney Todd, Principal</w:t>
            </w:r>
            <w:r w:rsidR="008119A3" w:rsidRPr="002474BC">
              <w:rPr>
                <w:rFonts w:cstheme="minorHAnsi"/>
                <w:sz w:val="24"/>
                <w:szCs w:val="24"/>
              </w:rPr>
              <w:t xml:space="preserve"> Teacher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119A3" w:rsidRPr="002474BC" w:rsidTr="005649BC">
        <w:tc>
          <w:tcPr>
            <w:tcW w:w="3964" w:type="dxa"/>
            <w:tcBorders>
              <w:right w:val="single" w:sz="4" w:space="0" w:color="auto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Lawrence Fitzpatrick, Local Councillor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119A3" w:rsidRPr="002474BC" w:rsidTr="005649BC">
        <w:tc>
          <w:tcPr>
            <w:tcW w:w="3964" w:type="dxa"/>
            <w:tcBorders>
              <w:right w:val="single" w:sz="4" w:space="0" w:color="auto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Jackie Marra, School Secretary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119A3" w:rsidRPr="002474BC" w:rsidTr="005649BC">
        <w:tc>
          <w:tcPr>
            <w:tcW w:w="3964" w:type="dxa"/>
            <w:tcBorders>
              <w:right w:val="single" w:sz="4" w:space="0" w:color="auto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Christine Hay</w:t>
            </w:r>
          </w:p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474BC">
              <w:rPr>
                <w:rFonts w:cstheme="minorHAnsi"/>
                <w:sz w:val="24"/>
                <w:szCs w:val="24"/>
              </w:rPr>
              <w:t>Bellsquarry Community Council Rep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19A3" w:rsidRPr="002474BC" w:rsidRDefault="008119A3" w:rsidP="002474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8119A3" w:rsidRPr="002474BC" w:rsidRDefault="008119A3" w:rsidP="002474BC">
      <w:pPr>
        <w:pStyle w:val="NoSpacing"/>
        <w:rPr>
          <w:rFonts w:cstheme="minorHAnsi"/>
          <w:sz w:val="24"/>
          <w:szCs w:val="24"/>
        </w:rPr>
      </w:pPr>
    </w:p>
    <w:p w:rsidR="00034CEA" w:rsidRPr="002F627D" w:rsidRDefault="002F627D" w:rsidP="002474BC">
      <w:pPr>
        <w:pStyle w:val="NoSpacing"/>
        <w:rPr>
          <w:rFonts w:cstheme="minorHAnsi"/>
          <w:sz w:val="52"/>
          <w:szCs w:val="52"/>
        </w:rPr>
      </w:pPr>
      <w:r w:rsidRPr="002F627D">
        <w:rPr>
          <w:rFonts w:cstheme="minorHAnsi"/>
          <w:sz w:val="52"/>
          <w:szCs w:val="52"/>
        </w:rPr>
        <w:t xml:space="preserve">Date of Next </w:t>
      </w:r>
      <w:r w:rsidR="000703DD">
        <w:rPr>
          <w:rFonts w:cstheme="minorHAnsi"/>
          <w:sz w:val="52"/>
          <w:szCs w:val="52"/>
        </w:rPr>
        <w:t>Parent Council Meeting Monday 23</w:t>
      </w:r>
      <w:r w:rsidRPr="002F627D">
        <w:rPr>
          <w:rFonts w:cstheme="minorHAnsi"/>
          <w:sz w:val="52"/>
          <w:szCs w:val="52"/>
          <w:vertAlign w:val="superscript"/>
        </w:rPr>
        <w:t>th</w:t>
      </w:r>
      <w:r w:rsidR="000703DD">
        <w:rPr>
          <w:rFonts w:cstheme="minorHAnsi"/>
          <w:sz w:val="52"/>
          <w:szCs w:val="52"/>
        </w:rPr>
        <w:t xml:space="preserve"> January</w:t>
      </w:r>
      <w:r w:rsidR="00DE3460">
        <w:rPr>
          <w:rFonts w:cstheme="minorHAnsi"/>
          <w:sz w:val="52"/>
          <w:szCs w:val="52"/>
        </w:rPr>
        <w:t>,</w:t>
      </w:r>
      <w:r w:rsidRPr="002F627D">
        <w:rPr>
          <w:rFonts w:cstheme="minorHAnsi"/>
          <w:sz w:val="52"/>
          <w:szCs w:val="52"/>
        </w:rPr>
        <w:t xml:space="preserve"> 7pm in school</w:t>
      </w:r>
    </w:p>
    <w:sectPr w:rsidR="00034CEA" w:rsidRPr="002F627D" w:rsidSect="00CD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37D"/>
    <w:multiLevelType w:val="hybridMultilevel"/>
    <w:tmpl w:val="A3DC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A5A"/>
    <w:multiLevelType w:val="hybridMultilevel"/>
    <w:tmpl w:val="C94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55BC"/>
    <w:multiLevelType w:val="hybridMultilevel"/>
    <w:tmpl w:val="B3543F02"/>
    <w:lvl w:ilvl="0" w:tplc="D1345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A4909"/>
    <w:multiLevelType w:val="hybridMultilevel"/>
    <w:tmpl w:val="521E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72464"/>
    <w:multiLevelType w:val="hybridMultilevel"/>
    <w:tmpl w:val="2CFE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72642"/>
    <w:multiLevelType w:val="hybridMultilevel"/>
    <w:tmpl w:val="EA90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718BC"/>
    <w:multiLevelType w:val="hybridMultilevel"/>
    <w:tmpl w:val="D80CC53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6D3E308D"/>
    <w:multiLevelType w:val="hybridMultilevel"/>
    <w:tmpl w:val="97E25CD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92"/>
    <w:rsid w:val="00001F1E"/>
    <w:rsid w:val="00034CEA"/>
    <w:rsid w:val="00057FA3"/>
    <w:rsid w:val="000703DD"/>
    <w:rsid w:val="00211017"/>
    <w:rsid w:val="002258BB"/>
    <w:rsid w:val="002474BC"/>
    <w:rsid w:val="002F627D"/>
    <w:rsid w:val="00490028"/>
    <w:rsid w:val="004B4E12"/>
    <w:rsid w:val="0052621D"/>
    <w:rsid w:val="005649BC"/>
    <w:rsid w:val="005C5375"/>
    <w:rsid w:val="00635970"/>
    <w:rsid w:val="0077301D"/>
    <w:rsid w:val="00803CB8"/>
    <w:rsid w:val="008119A3"/>
    <w:rsid w:val="008D2EBC"/>
    <w:rsid w:val="009C03BE"/>
    <w:rsid w:val="009D1301"/>
    <w:rsid w:val="009F454D"/>
    <w:rsid w:val="00A65B1B"/>
    <w:rsid w:val="00A941D6"/>
    <w:rsid w:val="00B53AD2"/>
    <w:rsid w:val="00B60A92"/>
    <w:rsid w:val="00BA4BF3"/>
    <w:rsid w:val="00C20F66"/>
    <w:rsid w:val="00C86296"/>
    <w:rsid w:val="00CD6EE7"/>
    <w:rsid w:val="00D6416F"/>
    <w:rsid w:val="00DE3460"/>
    <w:rsid w:val="00E3343B"/>
    <w:rsid w:val="00E42A3B"/>
    <w:rsid w:val="00EC26E9"/>
    <w:rsid w:val="00EF505F"/>
    <w:rsid w:val="00F418F1"/>
    <w:rsid w:val="00F460BA"/>
    <w:rsid w:val="00F55EF3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EA"/>
    <w:rPr>
      <w:color w:val="0000FF"/>
      <w:u w:val="single"/>
    </w:rPr>
  </w:style>
  <w:style w:type="table" w:styleId="TableGrid">
    <w:name w:val="Table Grid"/>
    <w:basedOn w:val="TableNormal"/>
    <w:uiPriority w:val="39"/>
    <w:rsid w:val="0081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1F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4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EA"/>
    <w:rPr>
      <w:color w:val="0000FF"/>
      <w:u w:val="single"/>
    </w:rPr>
  </w:style>
  <w:style w:type="table" w:styleId="TableGrid">
    <w:name w:val="Table Grid"/>
    <w:basedOn w:val="TableNormal"/>
    <w:uiPriority w:val="39"/>
    <w:rsid w:val="0081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1F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4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-GBElS7p6pI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jwhenle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roups/17469017488846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cbellsquarry@gmail.com" TargetMode="External"/><Relationship Id="rId10" Type="http://schemas.openxmlformats.org/officeDocument/2006/relationships/hyperlink" Target="mailto:sjwhenl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bellsquarry@gmail.com" TargetMode="External"/><Relationship Id="rId14" Type="http://schemas.openxmlformats.org/officeDocument/2006/relationships/hyperlink" Target="http://www.gov.scot/educationgovernance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Henley</dc:creator>
  <cp:lastModifiedBy>ruth mcmaster</cp:lastModifiedBy>
  <cp:revision>2</cp:revision>
  <dcterms:created xsi:type="dcterms:W3CDTF">2016-12-01T12:04:00Z</dcterms:created>
  <dcterms:modified xsi:type="dcterms:W3CDTF">2016-12-01T12:04:00Z</dcterms:modified>
</cp:coreProperties>
</file>