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68"/>
        <w:gridCol w:w="2111"/>
        <w:gridCol w:w="2122"/>
        <w:gridCol w:w="2121"/>
        <w:gridCol w:w="2082"/>
        <w:gridCol w:w="2111"/>
        <w:gridCol w:w="1899"/>
      </w:tblGrid>
      <w:tr w:rsidR="003C189D" w:rsidTr="003C189D">
        <w:tc>
          <w:tcPr>
            <w:tcW w:w="3168" w:type="dxa"/>
          </w:tcPr>
          <w:p w:rsidR="003C189D" w:rsidRPr="003C189D" w:rsidRDefault="003C189D" w:rsidP="00EC6246">
            <w:pPr>
              <w:tabs>
                <w:tab w:val="left" w:pos="1741"/>
              </w:tabs>
              <w:rPr>
                <w:rFonts w:ascii="Comic Sans MS" w:hAnsi="Comic Sans MS"/>
                <w:sz w:val="32"/>
                <w:szCs w:val="32"/>
              </w:rPr>
            </w:pPr>
          </w:p>
        </w:tc>
        <w:tc>
          <w:tcPr>
            <w:tcW w:w="2111" w:type="dxa"/>
          </w:tcPr>
          <w:p w:rsidR="003C189D" w:rsidRPr="003C189D" w:rsidRDefault="003C189D" w:rsidP="00EC6246">
            <w:pPr>
              <w:tabs>
                <w:tab w:val="left" w:pos="1741"/>
              </w:tabs>
              <w:rPr>
                <w:rFonts w:ascii="Comic Sans MS" w:hAnsi="Comic Sans MS"/>
                <w:sz w:val="32"/>
                <w:szCs w:val="32"/>
              </w:rPr>
            </w:pPr>
            <w:r w:rsidRPr="003C189D">
              <w:rPr>
                <w:rFonts w:ascii="Comic Sans MS" w:hAnsi="Comic Sans MS"/>
                <w:sz w:val="32"/>
                <w:szCs w:val="32"/>
              </w:rPr>
              <w:t>For 13.5.19</w:t>
            </w:r>
          </w:p>
        </w:tc>
        <w:tc>
          <w:tcPr>
            <w:tcW w:w="2122" w:type="dxa"/>
          </w:tcPr>
          <w:p w:rsidR="003C189D" w:rsidRPr="003C189D" w:rsidRDefault="003C189D" w:rsidP="00EC6246">
            <w:pPr>
              <w:tabs>
                <w:tab w:val="left" w:pos="1741"/>
              </w:tabs>
              <w:rPr>
                <w:rFonts w:ascii="Comic Sans MS" w:hAnsi="Comic Sans MS"/>
                <w:sz w:val="32"/>
                <w:szCs w:val="32"/>
              </w:rPr>
            </w:pPr>
            <w:r>
              <w:rPr>
                <w:rFonts w:ascii="Comic Sans MS" w:hAnsi="Comic Sans MS"/>
                <w:sz w:val="32"/>
                <w:szCs w:val="32"/>
              </w:rPr>
              <w:t>For 20.5.19</w:t>
            </w:r>
          </w:p>
        </w:tc>
        <w:tc>
          <w:tcPr>
            <w:tcW w:w="2121" w:type="dxa"/>
          </w:tcPr>
          <w:p w:rsidR="003C189D" w:rsidRPr="003C189D" w:rsidRDefault="003C189D" w:rsidP="00EC6246">
            <w:pPr>
              <w:tabs>
                <w:tab w:val="left" w:pos="1741"/>
              </w:tabs>
              <w:rPr>
                <w:rFonts w:ascii="Comic Sans MS" w:hAnsi="Comic Sans MS"/>
                <w:sz w:val="32"/>
                <w:szCs w:val="32"/>
              </w:rPr>
            </w:pPr>
            <w:r>
              <w:rPr>
                <w:rFonts w:ascii="Comic Sans MS" w:hAnsi="Comic Sans MS"/>
                <w:sz w:val="32"/>
                <w:szCs w:val="32"/>
              </w:rPr>
              <w:t>For 27.5.19</w:t>
            </w:r>
          </w:p>
        </w:tc>
        <w:tc>
          <w:tcPr>
            <w:tcW w:w="2082" w:type="dxa"/>
          </w:tcPr>
          <w:p w:rsidR="003C189D" w:rsidRPr="003C189D" w:rsidRDefault="003C189D" w:rsidP="00EC6246">
            <w:pPr>
              <w:tabs>
                <w:tab w:val="left" w:pos="1741"/>
              </w:tabs>
              <w:rPr>
                <w:rFonts w:ascii="Comic Sans MS" w:hAnsi="Comic Sans MS"/>
                <w:sz w:val="32"/>
                <w:szCs w:val="32"/>
              </w:rPr>
            </w:pPr>
            <w:r>
              <w:rPr>
                <w:rFonts w:ascii="Comic Sans MS" w:hAnsi="Comic Sans MS"/>
                <w:sz w:val="32"/>
                <w:szCs w:val="32"/>
              </w:rPr>
              <w:t>For 3.6.19</w:t>
            </w:r>
          </w:p>
        </w:tc>
        <w:tc>
          <w:tcPr>
            <w:tcW w:w="2111" w:type="dxa"/>
          </w:tcPr>
          <w:p w:rsidR="003C189D" w:rsidRPr="003C189D" w:rsidRDefault="003C189D" w:rsidP="00EC6246">
            <w:pPr>
              <w:tabs>
                <w:tab w:val="left" w:pos="1741"/>
              </w:tabs>
              <w:rPr>
                <w:rFonts w:ascii="Comic Sans MS" w:hAnsi="Comic Sans MS"/>
                <w:sz w:val="32"/>
                <w:szCs w:val="32"/>
              </w:rPr>
            </w:pPr>
            <w:r>
              <w:rPr>
                <w:rFonts w:ascii="Comic Sans MS" w:hAnsi="Comic Sans MS"/>
                <w:sz w:val="32"/>
                <w:szCs w:val="32"/>
              </w:rPr>
              <w:t>For 10.6.19</w:t>
            </w:r>
          </w:p>
        </w:tc>
        <w:tc>
          <w:tcPr>
            <w:tcW w:w="1899" w:type="dxa"/>
          </w:tcPr>
          <w:p w:rsidR="003C189D" w:rsidRDefault="003C189D" w:rsidP="00EC6246">
            <w:pPr>
              <w:tabs>
                <w:tab w:val="left" w:pos="1741"/>
              </w:tabs>
              <w:rPr>
                <w:rFonts w:ascii="Comic Sans MS" w:hAnsi="Comic Sans MS"/>
                <w:sz w:val="32"/>
                <w:szCs w:val="32"/>
              </w:rPr>
            </w:pPr>
            <w:r>
              <w:rPr>
                <w:rFonts w:ascii="Comic Sans MS" w:hAnsi="Comic Sans MS"/>
                <w:sz w:val="32"/>
                <w:szCs w:val="32"/>
              </w:rPr>
              <w:t>For 17.6.19</w:t>
            </w:r>
          </w:p>
        </w:tc>
      </w:tr>
      <w:tr w:rsidR="003C189D" w:rsidTr="003C189D">
        <w:tc>
          <w:tcPr>
            <w:tcW w:w="3168" w:type="dxa"/>
          </w:tcPr>
          <w:p w:rsidR="003C189D" w:rsidRDefault="008573F8" w:rsidP="00EC6246">
            <w:pPr>
              <w:tabs>
                <w:tab w:val="left" w:pos="1741"/>
              </w:tabs>
              <w:rPr>
                <w:rFonts w:ascii="Comic Sans MS" w:hAnsi="Comic Sans MS"/>
                <w:sz w:val="32"/>
                <w:szCs w:val="32"/>
              </w:rPr>
            </w:pPr>
            <w:r>
              <w:rPr>
                <w:rFonts w:ascii="Comic Sans MS" w:hAnsi="Comic Sans MS"/>
                <w:sz w:val="32"/>
                <w:szCs w:val="32"/>
              </w:rPr>
              <w:t>Red</w:t>
            </w:r>
          </w:p>
          <w:p w:rsidR="003C189D" w:rsidRDefault="003C189D" w:rsidP="00EC6246">
            <w:pPr>
              <w:tabs>
                <w:tab w:val="left" w:pos="1741"/>
              </w:tabs>
              <w:rPr>
                <w:rFonts w:ascii="Comic Sans MS" w:hAnsi="Comic Sans MS"/>
                <w:sz w:val="32"/>
                <w:szCs w:val="32"/>
              </w:rPr>
            </w:pPr>
          </w:p>
          <w:p w:rsidR="003C189D" w:rsidRPr="003C189D" w:rsidRDefault="003C189D" w:rsidP="00EC6246">
            <w:pPr>
              <w:tabs>
                <w:tab w:val="left" w:pos="1741"/>
              </w:tabs>
              <w:rPr>
                <w:rFonts w:ascii="Comic Sans MS" w:hAnsi="Comic Sans MS"/>
                <w:sz w:val="32"/>
                <w:szCs w:val="32"/>
              </w:rPr>
            </w:pPr>
          </w:p>
        </w:tc>
        <w:tc>
          <w:tcPr>
            <w:tcW w:w="2111"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Chapters 1, 2, 3 and 4</w:t>
            </w:r>
          </w:p>
        </w:tc>
        <w:tc>
          <w:tcPr>
            <w:tcW w:w="2122"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Chapters 5, 6 and 7</w:t>
            </w:r>
          </w:p>
        </w:tc>
        <w:tc>
          <w:tcPr>
            <w:tcW w:w="2121" w:type="dxa"/>
          </w:tcPr>
          <w:p w:rsidR="003C189D" w:rsidRPr="003C189D" w:rsidRDefault="009236A2" w:rsidP="009236A2">
            <w:pPr>
              <w:tabs>
                <w:tab w:val="left" w:pos="1741"/>
              </w:tabs>
              <w:rPr>
                <w:rFonts w:ascii="Comic Sans MS" w:hAnsi="Comic Sans MS"/>
                <w:sz w:val="32"/>
                <w:szCs w:val="32"/>
              </w:rPr>
            </w:pPr>
            <w:r>
              <w:rPr>
                <w:rFonts w:ascii="Comic Sans MS" w:hAnsi="Comic Sans MS"/>
                <w:sz w:val="32"/>
                <w:szCs w:val="32"/>
              </w:rPr>
              <w:t xml:space="preserve">Chapters </w:t>
            </w:r>
            <w:r>
              <w:rPr>
                <w:rFonts w:ascii="Comic Sans MS" w:hAnsi="Comic Sans MS"/>
                <w:sz w:val="32"/>
                <w:szCs w:val="32"/>
              </w:rPr>
              <w:t>8</w:t>
            </w:r>
            <w:r>
              <w:rPr>
                <w:rFonts w:ascii="Comic Sans MS" w:hAnsi="Comic Sans MS"/>
                <w:sz w:val="32"/>
                <w:szCs w:val="32"/>
              </w:rPr>
              <w:t xml:space="preserve">, </w:t>
            </w:r>
            <w:r>
              <w:rPr>
                <w:rFonts w:ascii="Comic Sans MS" w:hAnsi="Comic Sans MS"/>
                <w:sz w:val="32"/>
                <w:szCs w:val="32"/>
              </w:rPr>
              <w:t>9</w:t>
            </w:r>
            <w:r>
              <w:rPr>
                <w:rFonts w:ascii="Comic Sans MS" w:hAnsi="Comic Sans MS"/>
                <w:sz w:val="32"/>
                <w:szCs w:val="32"/>
              </w:rPr>
              <w:t xml:space="preserve"> and </w:t>
            </w:r>
            <w:r>
              <w:rPr>
                <w:rFonts w:ascii="Comic Sans MS" w:hAnsi="Comic Sans MS"/>
                <w:sz w:val="32"/>
                <w:szCs w:val="32"/>
              </w:rPr>
              <w:t>10</w:t>
            </w:r>
          </w:p>
        </w:tc>
        <w:tc>
          <w:tcPr>
            <w:tcW w:w="2082"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Chapters 11, 12 and 13</w:t>
            </w:r>
          </w:p>
        </w:tc>
        <w:tc>
          <w:tcPr>
            <w:tcW w:w="2111"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 xml:space="preserve">Chapters 14, 15 and 16 </w:t>
            </w:r>
          </w:p>
        </w:tc>
        <w:tc>
          <w:tcPr>
            <w:tcW w:w="1899"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 xml:space="preserve">Chapter 17 – end </w:t>
            </w:r>
            <w:bookmarkStart w:id="0" w:name="_GoBack"/>
            <w:bookmarkEnd w:id="0"/>
            <w:r>
              <w:rPr>
                <w:rFonts w:ascii="Comic Sans MS" w:hAnsi="Comic Sans MS"/>
                <w:sz w:val="32"/>
                <w:szCs w:val="32"/>
              </w:rPr>
              <w:t xml:space="preserve"> </w:t>
            </w:r>
          </w:p>
        </w:tc>
      </w:tr>
      <w:tr w:rsidR="003C189D" w:rsidTr="003C189D">
        <w:tc>
          <w:tcPr>
            <w:tcW w:w="3168" w:type="dxa"/>
          </w:tcPr>
          <w:p w:rsidR="003C189D" w:rsidRDefault="008573F8" w:rsidP="00EC6246">
            <w:pPr>
              <w:tabs>
                <w:tab w:val="left" w:pos="1741"/>
              </w:tabs>
              <w:rPr>
                <w:rFonts w:ascii="Comic Sans MS" w:hAnsi="Comic Sans MS"/>
                <w:sz w:val="32"/>
                <w:szCs w:val="32"/>
              </w:rPr>
            </w:pPr>
            <w:r>
              <w:rPr>
                <w:rFonts w:ascii="Comic Sans MS" w:hAnsi="Comic Sans MS"/>
                <w:sz w:val="32"/>
                <w:szCs w:val="32"/>
              </w:rPr>
              <w:t>Yellow</w:t>
            </w:r>
          </w:p>
          <w:p w:rsidR="003C189D" w:rsidRDefault="003C189D" w:rsidP="00EC6246">
            <w:pPr>
              <w:tabs>
                <w:tab w:val="left" w:pos="1741"/>
              </w:tabs>
              <w:rPr>
                <w:rFonts w:ascii="Comic Sans MS" w:hAnsi="Comic Sans MS"/>
                <w:sz w:val="32"/>
                <w:szCs w:val="32"/>
              </w:rPr>
            </w:pPr>
          </w:p>
          <w:p w:rsidR="003C189D" w:rsidRPr="003C189D" w:rsidRDefault="003C189D" w:rsidP="00EC6246">
            <w:pPr>
              <w:tabs>
                <w:tab w:val="left" w:pos="1741"/>
              </w:tabs>
              <w:rPr>
                <w:rFonts w:ascii="Comic Sans MS" w:hAnsi="Comic Sans MS"/>
                <w:sz w:val="32"/>
                <w:szCs w:val="32"/>
              </w:rPr>
            </w:pPr>
          </w:p>
        </w:tc>
        <w:tc>
          <w:tcPr>
            <w:tcW w:w="2111" w:type="dxa"/>
          </w:tcPr>
          <w:p w:rsidR="003C189D" w:rsidRDefault="009236A2" w:rsidP="00EC6246">
            <w:pPr>
              <w:tabs>
                <w:tab w:val="left" w:pos="1741"/>
              </w:tabs>
              <w:rPr>
                <w:rFonts w:ascii="Comic Sans MS" w:hAnsi="Comic Sans MS"/>
                <w:sz w:val="32"/>
                <w:szCs w:val="32"/>
              </w:rPr>
            </w:pPr>
            <w:proofErr w:type="spellStart"/>
            <w:r>
              <w:rPr>
                <w:rFonts w:ascii="Comic Sans MS" w:hAnsi="Comic Sans MS"/>
                <w:sz w:val="32"/>
                <w:szCs w:val="32"/>
              </w:rPr>
              <w:t>Foreward</w:t>
            </w:r>
            <w:proofErr w:type="spellEnd"/>
          </w:p>
          <w:p w:rsidR="009236A2" w:rsidRPr="003C189D" w:rsidRDefault="009236A2" w:rsidP="00EC6246">
            <w:pPr>
              <w:tabs>
                <w:tab w:val="left" w:pos="1741"/>
              </w:tabs>
              <w:rPr>
                <w:rFonts w:ascii="Comic Sans MS" w:hAnsi="Comic Sans MS"/>
                <w:sz w:val="32"/>
                <w:szCs w:val="32"/>
              </w:rPr>
            </w:pPr>
            <w:r>
              <w:rPr>
                <w:rFonts w:ascii="Comic Sans MS" w:hAnsi="Comic Sans MS"/>
                <w:sz w:val="32"/>
                <w:szCs w:val="32"/>
              </w:rPr>
              <w:t>Chapters 1, 2, 3 and 4</w:t>
            </w:r>
          </w:p>
        </w:tc>
        <w:tc>
          <w:tcPr>
            <w:tcW w:w="2122"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Chapters 5, 6, 7, 8 and 9</w:t>
            </w:r>
          </w:p>
        </w:tc>
        <w:tc>
          <w:tcPr>
            <w:tcW w:w="2121" w:type="dxa"/>
          </w:tcPr>
          <w:p w:rsidR="003C189D" w:rsidRPr="003C189D" w:rsidRDefault="009236A2" w:rsidP="009236A2">
            <w:pPr>
              <w:tabs>
                <w:tab w:val="left" w:pos="1741"/>
              </w:tabs>
              <w:rPr>
                <w:rFonts w:ascii="Comic Sans MS" w:hAnsi="Comic Sans MS"/>
                <w:sz w:val="32"/>
                <w:szCs w:val="32"/>
              </w:rPr>
            </w:pPr>
            <w:r>
              <w:rPr>
                <w:rFonts w:ascii="Comic Sans MS" w:hAnsi="Comic Sans MS"/>
                <w:sz w:val="32"/>
                <w:szCs w:val="32"/>
              </w:rPr>
              <w:t xml:space="preserve">Chapters </w:t>
            </w:r>
            <w:r>
              <w:rPr>
                <w:rFonts w:ascii="Comic Sans MS" w:hAnsi="Comic Sans MS"/>
                <w:sz w:val="32"/>
                <w:szCs w:val="32"/>
              </w:rPr>
              <w:t>10, 11, 12 and 13</w:t>
            </w:r>
          </w:p>
        </w:tc>
        <w:tc>
          <w:tcPr>
            <w:tcW w:w="2082" w:type="dxa"/>
          </w:tcPr>
          <w:p w:rsidR="003C189D" w:rsidRPr="003C189D" w:rsidRDefault="009236A2" w:rsidP="009236A2">
            <w:pPr>
              <w:tabs>
                <w:tab w:val="left" w:pos="1741"/>
              </w:tabs>
              <w:rPr>
                <w:rFonts w:ascii="Comic Sans MS" w:hAnsi="Comic Sans MS"/>
                <w:sz w:val="32"/>
                <w:szCs w:val="32"/>
              </w:rPr>
            </w:pPr>
            <w:r>
              <w:rPr>
                <w:rFonts w:ascii="Comic Sans MS" w:hAnsi="Comic Sans MS"/>
                <w:sz w:val="32"/>
                <w:szCs w:val="32"/>
              </w:rPr>
              <w:t xml:space="preserve">Chapters </w:t>
            </w:r>
            <w:r>
              <w:rPr>
                <w:rFonts w:ascii="Comic Sans MS" w:hAnsi="Comic Sans MS"/>
                <w:sz w:val="32"/>
                <w:szCs w:val="32"/>
              </w:rPr>
              <w:t>14, 15, 16 and 17</w:t>
            </w:r>
          </w:p>
        </w:tc>
        <w:tc>
          <w:tcPr>
            <w:tcW w:w="2111" w:type="dxa"/>
          </w:tcPr>
          <w:p w:rsidR="003C189D" w:rsidRPr="003C189D" w:rsidRDefault="009236A2" w:rsidP="009236A2">
            <w:pPr>
              <w:tabs>
                <w:tab w:val="left" w:pos="1741"/>
              </w:tabs>
              <w:rPr>
                <w:rFonts w:ascii="Comic Sans MS" w:hAnsi="Comic Sans MS"/>
                <w:sz w:val="32"/>
                <w:szCs w:val="32"/>
              </w:rPr>
            </w:pPr>
            <w:r>
              <w:rPr>
                <w:rFonts w:ascii="Comic Sans MS" w:hAnsi="Comic Sans MS"/>
                <w:sz w:val="32"/>
                <w:szCs w:val="32"/>
              </w:rPr>
              <w:t xml:space="preserve">Chapters </w:t>
            </w:r>
            <w:r>
              <w:rPr>
                <w:rFonts w:ascii="Comic Sans MS" w:hAnsi="Comic Sans MS"/>
                <w:sz w:val="32"/>
                <w:szCs w:val="32"/>
              </w:rPr>
              <w:t>18, 19, 20 and 21</w:t>
            </w:r>
          </w:p>
        </w:tc>
        <w:tc>
          <w:tcPr>
            <w:tcW w:w="1899"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 xml:space="preserve">Chapter 22 – end </w:t>
            </w:r>
          </w:p>
        </w:tc>
      </w:tr>
      <w:tr w:rsidR="003C189D" w:rsidTr="003C189D">
        <w:tc>
          <w:tcPr>
            <w:tcW w:w="3168" w:type="dxa"/>
          </w:tcPr>
          <w:p w:rsidR="003C189D" w:rsidRDefault="008573F8" w:rsidP="00EC6246">
            <w:pPr>
              <w:tabs>
                <w:tab w:val="left" w:pos="1741"/>
              </w:tabs>
              <w:rPr>
                <w:rFonts w:ascii="Comic Sans MS" w:hAnsi="Comic Sans MS"/>
                <w:sz w:val="32"/>
                <w:szCs w:val="32"/>
              </w:rPr>
            </w:pPr>
            <w:r>
              <w:rPr>
                <w:rFonts w:ascii="Comic Sans MS" w:hAnsi="Comic Sans MS"/>
                <w:sz w:val="32"/>
                <w:szCs w:val="32"/>
              </w:rPr>
              <w:t xml:space="preserve">Blue </w:t>
            </w:r>
          </w:p>
          <w:p w:rsidR="003C189D" w:rsidRDefault="003C189D" w:rsidP="00EC6246">
            <w:pPr>
              <w:tabs>
                <w:tab w:val="left" w:pos="1741"/>
              </w:tabs>
              <w:rPr>
                <w:rFonts w:ascii="Comic Sans MS" w:hAnsi="Comic Sans MS"/>
                <w:sz w:val="32"/>
                <w:szCs w:val="32"/>
              </w:rPr>
            </w:pPr>
          </w:p>
          <w:p w:rsidR="003C189D" w:rsidRPr="003C189D" w:rsidRDefault="003C189D" w:rsidP="00EC6246">
            <w:pPr>
              <w:tabs>
                <w:tab w:val="left" w:pos="1741"/>
              </w:tabs>
              <w:rPr>
                <w:rFonts w:ascii="Comic Sans MS" w:hAnsi="Comic Sans MS"/>
                <w:sz w:val="32"/>
                <w:szCs w:val="32"/>
              </w:rPr>
            </w:pPr>
          </w:p>
        </w:tc>
        <w:tc>
          <w:tcPr>
            <w:tcW w:w="2111"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Chapters 1 &amp; 2</w:t>
            </w:r>
          </w:p>
        </w:tc>
        <w:tc>
          <w:tcPr>
            <w:tcW w:w="2122"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Chapter 3</w:t>
            </w:r>
          </w:p>
        </w:tc>
        <w:tc>
          <w:tcPr>
            <w:tcW w:w="2121"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 xml:space="preserve">Chapter 4 </w:t>
            </w:r>
          </w:p>
        </w:tc>
        <w:tc>
          <w:tcPr>
            <w:tcW w:w="2082" w:type="dxa"/>
          </w:tcPr>
          <w:p w:rsidR="003C189D" w:rsidRPr="003C189D" w:rsidRDefault="009236A2" w:rsidP="00EC6246">
            <w:pPr>
              <w:tabs>
                <w:tab w:val="left" w:pos="1741"/>
              </w:tabs>
              <w:rPr>
                <w:rFonts w:ascii="Comic Sans MS" w:hAnsi="Comic Sans MS"/>
                <w:sz w:val="32"/>
                <w:szCs w:val="32"/>
              </w:rPr>
            </w:pPr>
            <w:r>
              <w:rPr>
                <w:rFonts w:ascii="Comic Sans MS" w:hAnsi="Comic Sans MS"/>
                <w:sz w:val="32"/>
                <w:szCs w:val="32"/>
              </w:rPr>
              <w:t xml:space="preserve">New book to be issued </w:t>
            </w:r>
          </w:p>
        </w:tc>
        <w:tc>
          <w:tcPr>
            <w:tcW w:w="2111" w:type="dxa"/>
          </w:tcPr>
          <w:p w:rsidR="003C189D" w:rsidRPr="003C189D" w:rsidRDefault="003C189D" w:rsidP="00EC6246">
            <w:pPr>
              <w:tabs>
                <w:tab w:val="left" w:pos="1741"/>
              </w:tabs>
              <w:rPr>
                <w:rFonts w:ascii="Comic Sans MS" w:hAnsi="Comic Sans MS"/>
                <w:sz w:val="32"/>
                <w:szCs w:val="32"/>
              </w:rPr>
            </w:pPr>
          </w:p>
        </w:tc>
        <w:tc>
          <w:tcPr>
            <w:tcW w:w="1899" w:type="dxa"/>
          </w:tcPr>
          <w:p w:rsidR="003C189D" w:rsidRPr="003C189D" w:rsidRDefault="003C189D" w:rsidP="00EC6246">
            <w:pPr>
              <w:tabs>
                <w:tab w:val="left" w:pos="1741"/>
              </w:tabs>
              <w:rPr>
                <w:rFonts w:ascii="Comic Sans MS" w:hAnsi="Comic Sans MS"/>
                <w:sz w:val="32"/>
                <w:szCs w:val="32"/>
              </w:rPr>
            </w:pPr>
          </w:p>
        </w:tc>
      </w:tr>
    </w:tbl>
    <w:p w:rsidR="00B42BE8" w:rsidRPr="00EC6246" w:rsidRDefault="00B42BE8" w:rsidP="00EC6246">
      <w:pPr>
        <w:tabs>
          <w:tab w:val="left" w:pos="1741"/>
        </w:tabs>
        <w:rPr>
          <w:rFonts w:ascii="Comic Sans MS" w:hAnsi="Comic Sans MS"/>
          <w:sz w:val="40"/>
          <w:szCs w:val="40"/>
        </w:rPr>
      </w:pPr>
    </w:p>
    <w:p w:rsidR="00EC6246" w:rsidRPr="00EC6246" w:rsidRDefault="003C189D" w:rsidP="00EC6246">
      <w:pPr>
        <w:rPr>
          <w:rFonts w:ascii="Comic Sans MS" w:hAnsi="Comic Sans MS"/>
          <w:sz w:val="40"/>
          <w:szCs w:val="40"/>
        </w:rPr>
      </w:pPr>
      <w:r>
        <w:rPr>
          <w:rFonts w:ascii="Comic Sans MS" w:hAnsi="Comic Sans MS"/>
          <w:sz w:val="40"/>
          <w:szCs w:val="40"/>
        </w:rPr>
        <w:t xml:space="preserve">Each week you will also have a Literature Circle role to prepare as part of your home learning. It is important that you prepare your role so that you can take part in the group activity in class. </w:t>
      </w:r>
    </w:p>
    <w:p w:rsidR="00EC6246" w:rsidRPr="00EC6246" w:rsidRDefault="00EC6246" w:rsidP="00EC6246">
      <w:pPr>
        <w:rPr>
          <w:rFonts w:ascii="Comic Sans MS" w:hAnsi="Comic Sans MS"/>
          <w:sz w:val="40"/>
          <w:szCs w:val="40"/>
        </w:rPr>
      </w:pPr>
    </w:p>
    <w:p w:rsidR="00EC6246" w:rsidRPr="00EC6246" w:rsidRDefault="00EC6246" w:rsidP="00EC6246">
      <w:pPr>
        <w:rPr>
          <w:rFonts w:ascii="Comic Sans MS" w:hAnsi="Comic Sans MS"/>
          <w:sz w:val="40"/>
          <w:szCs w:val="40"/>
        </w:rPr>
      </w:pPr>
    </w:p>
    <w:p w:rsidR="00EC6246" w:rsidRPr="00EC6246" w:rsidRDefault="00EC6246" w:rsidP="00EC6246">
      <w:pPr>
        <w:rPr>
          <w:rFonts w:ascii="Comic Sans MS" w:hAnsi="Comic Sans MS"/>
          <w:sz w:val="40"/>
          <w:szCs w:val="40"/>
        </w:rPr>
      </w:pPr>
    </w:p>
    <w:p w:rsidR="00EF6B8D" w:rsidRPr="00EC6246" w:rsidRDefault="00EF6B8D" w:rsidP="00EC6246">
      <w:pPr>
        <w:rPr>
          <w:rFonts w:ascii="Comic Sans MS" w:hAnsi="Comic Sans MS"/>
          <w:sz w:val="40"/>
          <w:szCs w:val="40"/>
        </w:rPr>
      </w:pPr>
    </w:p>
    <w:sectPr w:rsidR="00EF6B8D" w:rsidRPr="00EC6246" w:rsidSect="00EF6B8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C9" w:rsidRDefault="006149C9" w:rsidP="00CA3DE1">
      <w:pPr>
        <w:spacing w:after="0" w:line="240" w:lineRule="auto"/>
      </w:pPr>
      <w:r>
        <w:separator/>
      </w:r>
    </w:p>
  </w:endnote>
  <w:endnote w:type="continuationSeparator" w:id="0">
    <w:p w:rsidR="006149C9" w:rsidRDefault="006149C9" w:rsidP="00CA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C9" w:rsidRDefault="006149C9" w:rsidP="00CA3DE1">
      <w:pPr>
        <w:spacing w:after="0" w:line="240" w:lineRule="auto"/>
      </w:pPr>
      <w:r>
        <w:separator/>
      </w:r>
    </w:p>
  </w:footnote>
  <w:footnote w:type="continuationSeparator" w:id="0">
    <w:p w:rsidR="006149C9" w:rsidRDefault="006149C9" w:rsidP="00CA3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0D"/>
    <w:rsid w:val="00036E5B"/>
    <w:rsid w:val="00083188"/>
    <w:rsid w:val="000F5F7E"/>
    <w:rsid w:val="00140FA7"/>
    <w:rsid w:val="00151D81"/>
    <w:rsid w:val="001744D1"/>
    <w:rsid w:val="0017619D"/>
    <w:rsid w:val="0019676B"/>
    <w:rsid w:val="00284919"/>
    <w:rsid w:val="002C1996"/>
    <w:rsid w:val="002D3C33"/>
    <w:rsid w:val="002E2A7F"/>
    <w:rsid w:val="00304625"/>
    <w:rsid w:val="0032430C"/>
    <w:rsid w:val="00367CBE"/>
    <w:rsid w:val="00385927"/>
    <w:rsid w:val="003C083B"/>
    <w:rsid w:val="003C189D"/>
    <w:rsid w:val="003D1E69"/>
    <w:rsid w:val="003E7442"/>
    <w:rsid w:val="003F2A39"/>
    <w:rsid w:val="00434953"/>
    <w:rsid w:val="00462661"/>
    <w:rsid w:val="004C1944"/>
    <w:rsid w:val="004C3390"/>
    <w:rsid w:val="00511BDD"/>
    <w:rsid w:val="00561333"/>
    <w:rsid w:val="005F443E"/>
    <w:rsid w:val="0060379E"/>
    <w:rsid w:val="006149C9"/>
    <w:rsid w:val="006961EF"/>
    <w:rsid w:val="006F598D"/>
    <w:rsid w:val="0070275B"/>
    <w:rsid w:val="0070649D"/>
    <w:rsid w:val="00706BCC"/>
    <w:rsid w:val="00763F96"/>
    <w:rsid w:val="007770DA"/>
    <w:rsid w:val="00782AA1"/>
    <w:rsid w:val="00790F3F"/>
    <w:rsid w:val="007C7EA5"/>
    <w:rsid w:val="007E06CD"/>
    <w:rsid w:val="00836AF6"/>
    <w:rsid w:val="00847071"/>
    <w:rsid w:val="008573F8"/>
    <w:rsid w:val="008D5276"/>
    <w:rsid w:val="008E77EF"/>
    <w:rsid w:val="009236A2"/>
    <w:rsid w:val="00992B06"/>
    <w:rsid w:val="009A5827"/>
    <w:rsid w:val="009D2C93"/>
    <w:rsid w:val="009F36ED"/>
    <w:rsid w:val="009F4FF1"/>
    <w:rsid w:val="00AD7D53"/>
    <w:rsid w:val="00AF6C67"/>
    <w:rsid w:val="00B25B7F"/>
    <w:rsid w:val="00B42BE8"/>
    <w:rsid w:val="00B64FF4"/>
    <w:rsid w:val="00B827C2"/>
    <w:rsid w:val="00BF255B"/>
    <w:rsid w:val="00C72A24"/>
    <w:rsid w:val="00CA3DE1"/>
    <w:rsid w:val="00CB730D"/>
    <w:rsid w:val="00D005CF"/>
    <w:rsid w:val="00D02D47"/>
    <w:rsid w:val="00D14EBC"/>
    <w:rsid w:val="00D5560C"/>
    <w:rsid w:val="00D93657"/>
    <w:rsid w:val="00DB4298"/>
    <w:rsid w:val="00E41365"/>
    <w:rsid w:val="00E730B1"/>
    <w:rsid w:val="00EC6246"/>
    <w:rsid w:val="00EF6B8D"/>
    <w:rsid w:val="00F24A44"/>
    <w:rsid w:val="00F5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DE1"/>
  </w:style>
  <w:style w:type="paragraph" w:styleId="Footer">
    <w:name w:val="footer"/>
    <w:basedOn w:val="Normal"/>
    <w:link w:val="FooterChar"/>
    <w:uiPriority w:val="99"/>
    <w:unhideWhenUsed/>
    <w:rsid w:val="00CA3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DE1"/>
  </w:style>
  <w:style w:type="paragraph" w:styleId="Footer">
    <w:name w:val="footer"/>
    <w:basedOn w:val="Normal"/>
    <w:link w:val="FooterChar"/>
    <w:uiPriority w:val="99"/>
    <w:unhideWhenUsed/>
    <w:rsid w:val="00CA3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Gallagher</dc:creator>
  <cp:lastModifiedBy>Laura Gallagher</cp:lastModifiedBy>
  <cp:revision>2</cp:revision>
  <cp:lastPrinted>2018-12-19T10:26:00Z</cp:lastPrinted>
  <dcterms:created xsi:type="dcterms:W3CDTF">2019-04-29T09:15:00Z</dcterms:created>
  <dcterms:modified xsi:type="dcterms:W3CDTF">2019-04-29T09:15:00Z</dcterms:modified>
</cp:coreProperties>
</file>