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62" w:rsidRPr="00881848" w:rsidRDefault="0091424B" w:rsidP="008818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365208</wp:posOffset>
                </wp:positionV>
                <wp:extent cx="2122998" cy="295275"/>
                <wp:effectExtent l="0" t="0" r="10795" b="28575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998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E0" w:rsidRPr="00D10F57" w:rsidRDefault="00EE5DDF" w:rsidP="00D10F57">
                            <w:pPr>
                              <w:jc w:val="center"/>
                              <w:rPr>
                                <w:rFonts w:ascii="SassoonCRInfant" w:hAnsi="SassoonCRInfant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0"/>
                                <w:u w:val="single"/>
                              </w:rPr>
                              <w:t>August</w:t>
                            </w:r>
                            <w:r w:rsidR="008E6FEB" w:rsidRPr="00D10F57">
                              <w:rPr>
                                <w:rFonts w:ascii="SassoonCRInfant" w:hAnsi="SassoonCRInfant"/>
                                <w:szCs w:val="20"/>
                                <w:u w:val="single"/>
                              </w:rPr>
                              <w:t xml:space="preserve"> - </w:t>
                            </w:r>
                            <w:r>
                              <w:rPr>
                                <w:rFonts w:ascii="SassoonCRInfant" w:hAnsi="SassoonCRInfant"/>
                                <w:szCs w:val="20"/>
                                <w:u w:val="single"/>
                              </w:rPr>
                              <w:t>October</w:t>
                            </w:r>
                            <w:r w:rsidR="00114B0A" w:rsidRPr="00D10F57">
                              <w:rPr>
                                <w:rFonts w:ascii="SassoonCRInfant" w:hAnsi="SassoonCRInfant"/>
                                <w:szCs w:val="20"/>
                                <w:u w:val="single"/>
                              </w:rPr>
                              <w:t xml:space="preserve"> 201</w:t>
                            </w:r>
                            <w:r w:rsidR="0058615E">
                              <w:rPr>
                                <w:rFonts w:ascii="SassoonCRInfant" w:hAnsi="SassoonCRInfant"/>
                                <w:szCs w:val="20"/>
                                <w:u w:val="single"/>
                              </w:rPr>
                              <w:t>7</w:t>
                            </w:r>
                          </w:p>
                          <w:p w:rsidR="009C15E0" w:rsidRPr="00D10F57" w:rsidRDefault="009C15E0" w:rsidP="00D10F5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75.05pt;margin-top:28.75pt;width:167.1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" strokecolor="white">
                <v:textbox>
                  <w:txbxContent>
                    <w:p w:rsidR="009C15E0" w:rsidRPr="00D10F57" w:rsidRDefault="00EE5DDF" w:rsidP="00D10F57">
                      <w:pPr>
                        <w:jc w:val="center"/>
                        <w:rPr>
                          <w:rFonts w:ascii="SassoonCRInfant" w:hAnsi="SassoonCRInfant"/>
                          <w:sz w:val="22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Cs w:val="20"/>
                          <w:u w:val="single"/>
                        </w:rPr>
                        <w:t>August</w:t>
                      </w:r>
                      <w:r w:rsidR="008E6FEB" w:rsidRPr="00D10F57">
                        <w:rPr>
                          <w:rFonts w:ascii="SassoonCRInfant" w:hAnsi="SassoonCRInfant"/>
                          <w:szCs w:val="20"/>
                          <w:u w:val="single"/>
                        </w:rPr>
                        <w:t xml:space="preserve"> - </w:t>
                      </w:r>
                      <w:r>
                        <w:rPr>
                          <w:rFonts w:ascii="SassoonCRInfant" w:hAnsi="SassoonCRInfant"/>
                          <w:szCs w:val="20"/>
                          <w:u w:val="single"/>
                        </w:rPr>
                        <w:t>October</w:t>
                      </w:r>
                      <w:r w:rsidR="00114B0A" w:rsidRPr="00D10F57">
                        <w:rPr>
                          <w:rFonts w:ascii="SassoonCRInfant" w:hAnsi="SassoonCRInfant"/>
                          <w:szCs w:val="20"/>
                          <w:u w:val="single"/>
                        </w:rPr>
                        <w:t xml:space="preserve"> 201</w:t>
                      </w:r>
                      <w:r w:rsidR="0058615E">
                        <w:rPr>
                          <w:rFonts w:ascii="SassoonCRInfant" w:hAnsi="SassoonCRInfant"/>
                          <w:szCs w:val="20"/>
                          <w:u w:val="single"/>
                        </w:rPr>
                        <w:t>7</w:t>
                      </w:r>
                    </w:p>
                    <w:p w:rsidR="009C15E0" w:rsidRPr="00D10F57" w:rsidRDefault="009C15E0" w:rsidP="00D10F5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6E13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6.75pt;height:39.75pt" fillcolor="#a603ab" strokeweight="1pt">
            <v:fill color2="#a603ab" rotate="t" colors="0 #a603ab;13763f #0819fb;22938f #1a8d48;34079f yellow;47841f #ee3f17;57672f #e81766;1 #a603ab" method="none" focus="100%" type="gradient"/>
            <v:shadow color="#868686"/>
            <v:textpath style="font-family:&quot;Arial Black&quot;" fitshape="t" trim="t" string="Primary 4/5 Newsletter"/>
          </v:shape>
        </w:pict>
      </w:r>
    </w:p>
    <w:p w:rsidR="00D10F57" w:rsidRDefault="00D10F57" w:rsidP="007D5467">
      <w:pPr>
        <w:jc w:val="center"/>
        <w:rPr>
          <w:rFonts w:ascii="Century Gothic" w:hAnsi="Century Gothic"/>
          <w:sz w:val="19"/>
          <w:szCs w:val="19"/>
        </w:rPr>
      </w:pPr>
    </w:p>
    <w:p w:rsidR="00D10F57" w:rsidRDefault="00D10F57" w:rsidP="007D5467">
      <w:pPr>
        <w:jc w:val="center"/>
        <w:rPr>
          <w:rFonts w:ascii="SassoonCRInfant" w:hAnsi="SassoonCRInfant"/>
        </w:rPr>
      </w:pPr>
    </w:p>
    <w:p w:rsidR="00D10F57" w:rsidRPr="00D10F57" w:rsidRDefault="00095FD8" w:rsidP="00690113">
      <w:pPr>
        <w:jc w:val="center"/>
        <w:rPr>
          <w:rFonts w:ascii="SassoonCRInfant" w:hAnsi="SassoonCRInfant"/>
        </w:rPr>
      </w:pPr>
      <w:r>
        <w:rPr>
          <w:rFonts w:ascii="SassoonCRInfant" w:hAnsi="SassoonCRInfant"/>
        </w:rPr>
        <w:t>P5/6</w:t>
      </w:r>
      <w:r w:rsidR="008E6FEB" w:rsidRPr="00D10F57">
        <w:rPr>
          <w:rFonts w:ascii="SassoonCRInfant" w:hAnsi="SassoonCRInfant"/>
        </w:rPr>
        <w:t xml:space="preserve"> </w:t>
      </w:r>
      <w:proofErr w:type="gramStart"/>
      <w:r>
        <w:rPr>
          <w:rFonts w:ascii="SassoonCRInfant" w:hAnsi="SassoonCRInfant"/>
        </w:rPr>
        <w:t>have</w:t>
      </w:r>
      <w:proofErr w:type="gramEnd"/>
      <w:r>
        <w:rPr>
          <w:rFonts w:ascii="SassoonCRInfant" w:hAnsi="SassoonCRInfant"/>
        </w:rPr>
        <w:t xml:space="preserve"> had a great first week getting used to our brand new classroom</w:t>
      </w:r>
      <w:r w:rsidR="008E6FEB" w:rsidRPr="00D10F57">
        <w:rPr>
          <w:rFonts w:ascii="SassoonCRInfant" w:hAnsi="SassoonCRInfant"/>
        </w:rPr>
        <w:t>.</w:t>
      </w:r>
      <w:r w:rsidR="001F2880" w:rsidRPr="00D10F57">
        <w:rPr>
          <w:rFonts w:ascii="SassoonCRInfant" w:hAnsi="SassoonCRInfant"/>
        </w:rPr>
        <w:t xml:space="preserve">  </w:t>
      </w:r>
      <w:r w:rsidR="00E145F2" w:rsidRPr="00D10F57">
        <w:rPr>
          <w:rFonts w:ascii="SassoonCRInfant" w:hAnsi="SassoonCRInfant"/>
        </w:rPr>
        <w:t xml:space="preserve">We </w:t>
      </w:r>
      <w:r w:rsidR="00615815" w:rsidRPr="00D10F57">
        <w:rPr>
          <w:rFonts w:ascii="SassoonCRInfant" w:hAnsi="SassoonCRInfant"/>
        </w:rPr>
        <w:t xml:space="preserve">hope that this newsletter will give you a flavour of </w:t>
      </w:r>
      <w:r w:rsidR="0065386F" w:rsidRPr="00D10F57">
        <w:rPr>
          <w:rFonts w:ascii="SassoonCRInfant" w:hAnsi="SassoonCRInfant"/>
        </w:rPr>
        <w:t xml:space="preserve">the learning taking place </w:t>
      </w:r>
      <w:r>
        <w:rPr>
          <w:rFonts w:ascii="SassoonCRInfant" w:hAnsi="SassoonCRInfant"/>
        </w:rPr>
        <w:t xml:space="preserve">for the rest of the </w:t>
      </w:r>
      <w:r w:rsidR="001F2880" w:rsidRPr="00D10F57">
        <w:rPr>
          <w:rFonts w:ascii="SassoonCRInfant" w:hAnsi="SassoonCRInfant"/>
        </w:rPr>
        <w:t>term</w:t>
      </w:r>
      <w:r w:rsidR="00D66799">
        <w:rPr>
          <w:rFonts w:ascii="SassoonCRInfant" w:hAnsi="SassoonCRInfant"/>
        </w:rPr>
        <w:t>.</w:t>
      </w:r>
      <w:r w:rsidR="001F2880" w:rsidRPr="00D10F57">
        <w:rPr>
          <w:rFonts w:ascii="SassoonCRInfant" w:hAnsi="SassoonCRInfant"/>
        </w:rPr>
        <w:t xml:space="preserve"> </w:t>
      </w:r>
    </w:p>
    <w:p w:rsidR="004D4AD6" w:rsidRPr="0069223A" w:rsidRDefault="00E532BD" w:rsidP="007D5467">
      <w:pPr>
        <w:jc w:val="center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CCCB37" wp14:editId="259CB51B">
                <wp:simplePos x="0" y="0"/>
                <wp:positionH relativeFrom="column">
                  <wp:posOffset>3196259</wp:posOffset>
                </wp:positionH>
                <wp:positionV relativeFrom="paragraph">
                  <wp:posOffset>72556</wp:posOffset>
                </wp:positionV>
                <wp:extent cx="3599815" cy="3713259"/>
                <wp:effectExtent l="19050" t="19050" r="19685" b="2095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713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E0" w:rsidRPr="00D10F57" w:rsidRDefault="009C15E0" w:rsidP="001F572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10F57"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  <w:t>Literacy</w:t>
                            </w:r>
                            <w:r w:rsidR="00D8322F" w:rsidRPr="00D10F57"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  <w:t xml:space="preserve"> &amp; English</w:t>
                            </w:r>
                          </w:p>
                          <w:p w:rsidR="00AE3DB8" w:rsidRDefault="00AE3DB8" w:rsidP="00AE3DB8">
                            <w:p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Reading:</w:t>
                            </w:r>
                          </w:p>
                          <w:p w:rsidR="00AE3DB8" w:rsidRDefault="00AE3DB8" w:rsidP="00AE3D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Respond to and create a variety of questions</w:t>
                            </w:r>
                            <w:r w:rsidR="00860C5D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E3DB8" w:rsidRPr="00970183" w:rsidRDefault="00AE3DB8" w:rsidP="00AE3D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Understanding and applying a range of compr</w:t>
                            </w:r>
                            <w:r w:rsidR="00D6679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ehension strategies – focus on </w:t>
                            </w:r>
                            <w:r w:rsidR="00241D5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q</w:t>
                            </w:r>
                            <w:r w:rsidR="00411BDF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uestioning</w:t>
                            </w:r>
                            <w:r w:rsidR="00D6679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, visualisation and i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nference.  </w:t>
                            </w:r>
                          </w:p>
                          <w:p w:rsidR="00AE3DB8" w:rsidRDefault="00AE3DB8" w:rsidP="00AE3DB8">
                            <w:p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970183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Writing: </w:t>
                            </w:r>
                          </w:p>
                          <w:p w:rsidR="00AE3DB8" w:rsidRDefault="00567713" w:rsidP="00AE3D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Informative and Persuasive</w:t>
                            </w:r>
                            <w:r w:rsidR="00AE3DB8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writing</w:t>
                            </w:r>
                          </w:p>
                          <w:p w:rsidR="00AE3DB8" w:rsidRDefault="00AE3DB8" w:rsidP="00AE3D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Developing writing from a different point of view. </w:t>
                            </w:r>
                          </w:p>
                          <w:p w:rsidR="00AE3DB8" w:rsidRPr="00627519" w:rsidRDefault="00AE3DB8" w:rsidP="00AE3D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VCOP</w:t>
                            </w:r>
                            <w:r w:rsidR="00567713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– focus on applying interesting vocabulary.</w:t>
                            </w:r>
                          </w:p>
                          <w:p w:rsidR="00AE3DB8" w:rsidRDefault="00AE3DB8" w:rsidP="00AE3DB8">
                            <w:p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62751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Listening &amp; Talking: </w:t>
                            </w:r>
                          </w:p>
                          <w:p w:rsidR="00AE3DB8" w:rsidRDefault="00AE3DB8" w:rsidP="00AE3DB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Listen to </w:t>
                            </w:r>
                            <w:r w:rsidRPr="0062751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information </w:t>
                            </w:r>
                            <w:r w:rsidR="00D6679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and sort </w:t>
                            </w:r>
                            <w:r w:rsidRPr="0062751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under </w:t>
                            </w:r>
                            <w:r w:rsidR="00D6679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sub-</w:t>
                            </w:r>
                            <w:r w:rsidRPr="0062751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headings</w:t>
                            </w:r>
                            <w:r w:rsidR="00860C5D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E3DB8" w:rsidRPr="00627519" w:rsidRDefault="00567713" w:rsidP="00AE3DB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Debating and responding to opposing points-of-view.</w:t>
                            </w:r>
                          </w:p>
                          <w:p w:rsidR="00E532BD" w:rsidRDefault="00E532BD" w:rsidP="00E532BD">
                            <w:p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970183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Grammar:  </w:t>
                            </w:r>
                          </w:p>
                          <w:p w:rsidR="00E532BD" w:rsidRPr="00627519" w:rsidRDefault="00E532BD" w:rsidP="00E532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Compare </w:t>
                            </w:r>
                            <w:r w:rsidR="00D6679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text written in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p</w:t>
                            </w:r>
                            <w:r w:rsidR="00D6679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ast, present and future tense.</w:t>
                            </w:r>
                            <w:r w:rsidRPr="00627519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532BD" w:rsidRPr="00627519" w:rsidRDefault="00567713" w:rsidP="00E532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Identify verbs, adjectives and adverbs</w:t>
                            </w:r>
                            <w:r w:rsidR="00860C5D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32BD" w:rsidRPr="00970183" w:rsidRDefault="00E532BD" w:rsidP="00E532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full stops, capital letters,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commas</w:t>
                            </w:r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, question and exclamation marks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532BD" w:rsidRDefault="00E532BD" w:rsidP="00E532BD">
                            <w:p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Spelling:</w:t>
                            </w:r>
                          </w:p>
                          <w:p w:rsidR="00E532BD" w:rsidRDefault="00D66799" w:rsidP="00E532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Learning different spelling pa</w:t>
                            </w:r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tterns (e.g. </w:t>
                            </w:r>
                            <w:proofErr w:type="spellStart"/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tion</w:t>
                            </w:r>
                            <w:proofErr w:type="spellEnd"/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ing</w:t>
                            </w:r>
                            <w:proofErr w:type="spellEnd"/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th</w:t>
                            </w:r>
                            <w:proofErr w:type="spellEnd"/>
                            <w:proofErr w:type="gramEnd"/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E630BB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).</w:t>
                            </w:r>
                          </w:p>
                          <w:p w:rsidR="00860C5D" w:rsidRPr="00627519" w:rsidRDefault="00860C5D" w:rsidP="00E532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Use various resources (e.g. dictionaries, VCOP wall) to check own learning. </w:t>
                            </w:r>
                          </w:p>
                          <w:p w:rsidR="009C15E0" w:rsidRPr="00BC6804" w:rsidRDefault="009C15E0" w:rsidP="00077A96">
                            <w:pPr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C15E0" w:rsidRPr="0069223A" w:rsidRDefault="009C15E0" w:rsidP="003B58D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1.65pt;margin-top:5.7pt;width:283.45pt;height:29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" strokeweight="2.25pt">
                <v:stroke dashstyle="dash"/>
                <v:textbox>
                  <w:txbxContent>
                    <w:p w:rsidR="009C15E0" w:rsidRPr="00D10F57" w:rsidRDefault="009C15E0" w:rsidP="001F572C">
                      <w:pP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</w:pPr>
                      <w:r w:rsidRPr="00D10F57"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  <w:t>Literacy</w:t>
                      </w:r>
                      <w:r w:rsidR="00D8322F" w:rsidRPr="00D10F57"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  <w:t xml:space="preserve"> &amp; English</w:t>
                      </w:r>
                    </w:p>
                    <w:p w:rsidR="00AE3DB8" w:rsidRDefault="00AE3DB8" w:rsidP="00AE3DB8">
                      <w:p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>Reading:</w:t>
                      </w:r>
                    </w:p>
                    <w:p w:rsidR="00AE3DB8" w:rsidRDefault="00AE3DB8" w:rsidP="00AE3D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Respond to and create a variety of questions</w:t>
                      </w:r>
                      <w:r w:rsidR="00860C5D">
                        <w:rPr>
                          <w:rFonts w:ascii="SassoonCRInfant" w:hAnsi="SassoonCRInfant"/>
                          <w:sz w:val="20"/>
                          <w:szCs w:val="20"/>
                        </w:rPr>
                        <w:t>.</w:t>
                      </w:r>
                    </w:p>
                    <w:p w:rsidR="00AE3DB8" w:rsidRPr="00970183" w:rsidRDefault="00AE3DB8" w:rsidP="00AE3D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Understanding and applying a range of compr</w:t>
                      </w:r>
                      <w:r w:rsidR="00D66799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ehension strategies – focus on </w:t>
                      </w:r>
                      <w:r w:rsidR="00241D5B">
                        <w:rPr>
                          <w:rFonts w:ascii="SassoonCRInfant" w:hAnsi="SassoonCRInfant"/>
                          <w:sz w:val="20"/>
                          <w:szCs w:val="20"/>
                        </w:rPr>
                        <w:t>q</w:t>
                      </w:r>
                      <w:r w:rsidR="00411BDF">
                        <w:rPr>
                          <w:rFonts w:ascii="SassoonCRInfant" w:hAnsi="SassoonCRInfant"/>
                          <w:sz w:val="20"/>
                          <w:szCs w:val="20"/>
                        </w:rPr>
                        <w:t>uestioning</w:t>
                      </w:r>
                      <w:r w:rsidR="00D66799">
                        <w:rPr>
                          <w:rFonts w:ascii="SassoonCRInfant" w:hAnsi="SassoonCRInfant"/>
                          <w:sz w:val="20"/>
                          <w:szCs w:val="20"/>
                        </w:rPr>
                        <w:t>, visualisation and i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nference.  </w:t>
                      </w:r>
                    </w:p>
                    <w:p w:rsidR="00AE3DB8" w:rsidRDefault="00AE3DB8" w:rsidP="00AE3DB8">
                      <w:p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970183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Writing: </w:t>
                      </w:r>
                    </w:p>
                    <w:p w:rsidR="00AE3DB8" w:rsidRDefault="00567713" w:rsidP="00AE3D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Informative and Persuasive</w:t>
                      </w:r>
                      <w:r w:rsidR="00AE3DB8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writing</w:t>
                      </w:r>
                    </w:p>
                    <w:p w:rsidR="00AE3DB8" w:rsidRDefault="00AE3DB8" w:rsidP="00AE3D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Developing writing from a different point of view. </w:t>
                      </w:r>
                    </w:p>
                    <w:p w:rsidR="00AE3DB8" w:rsidRPr="00627519" w:rsidRDefault="00AE3DB8" w:rsidP="00AE3D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VCOP</w:t>
                      </w:r>
                      <w:r w:rsidR="00567713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– focus on applying interesting vocabulary.</w:t>
                      </w:r>
                    </w:p>
                    <w:p w:rsidR="00AE3DB8" w:rsidRDefault="00AE3DB8" w:rsidP="00AE3DB8">
                      <w:p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627519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Listening &amp; Talking: </w:t>
                      </w:r>
                    </w:p>
                    <w:p w:rsidR="00AE3DB8" w:rsidRDefault="00AE3DB8" w:rsidP="00AE3DB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Listen to </w:t>
                      </w:r>
                      <w:r w:rsidRPr="00627519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information </w:t>
                      </w:r>
                      <w:r w:rsidR="00D66799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and sort </w:t>
                      </w:r>
                      <w:r w:rsidRPr="00627519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under </w:t>
                      </w:r>
                      <w:r w:rsidR="00D66799">
                        <w:rPr>
                          <w:rFonts w:ascii="SassoonCRInfant" w:hAnsi="SassoonCRInfant"/>
                          <w:sz w:val="20"/>
                          <w:szCs w:val="20"/>
                        </w:rPr>
                        <w:t>sub-</w:t>
                      </w:r>
                      <w:r w:rsidRPr="00627519">
                        <w:rPr>
                          <w:rFonts w:ascii="SassoonCRInfant" w:hAnsi="SassoonCRInfant"/>
                          <w:sz w:val="20"/>
                          <w:szCs w:val="20"/>
                        </w:rPr>
                        <w:t>headings</w:t>
                      </w:r>
                      <w:r w:rsidR="00860C5D">
                        <w:rPr>
                          <w:rFonts w:ascii="SassoonCRInfant" w:hAnsi="SassoonCRInfant"/>
                          <w:sz w:val="20"/>
                          <w:szCs w:val="20"/>
                        </w:rPr>
                        <w:t>.</w:t>
                      </w:r>
                    </w:p>
                    <w:p w:rsidR="00AE3DB8" w:rsidRPr="00627519" w:rsidRDefault="00567713" w:rsidP="00AE3DB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Debating and responding to opposing points-of-view.</w:t>
                      </w:r>
                    </w:p>
                    <w:p w:rsidR="00E532BD" w:rsidRDefault="00E532BD" w:rsidP="00E532BD">
                      <w:p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970183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Grammar:  </w:t>
                      </w:r>
                    </w:p>
                    <w:p w:rsidR="00E532BD" w:rsidRPr="00627519" w:rsidRDefault="00E532BD" w:rsidP="00E532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Compare </w:t>
                      </w:r>
                      <w:r w:rsidR="00D66799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text written in 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p</w:t>
                      </w:r>
                      <w:r w:rsidR="00D66799">
                        <w:rPr>
                          <w:rFonts w:ascii="SassoonCRInfant" w:hAnsi="SassoonCRInfant"/>
                          <w:sz w:val="20"/>
                          <w:szCs w:val="20"/>
                        </w:rPr>
                        <w:t>ast, present and future tense.</w:t>
                      </w:r>
                      <w:r w:rsidRPr="00627519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32BD" w:rsidRPr="00627519" w:rsidRDefault="00567713" w:rsidP="00E532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Identify verbs, adjectives and adverbs</w:t>
                      </w:r>
                      <w:r w:rsidR="00860C5D">
                        <w:rPr>
                          <w:rFonts w:ascii="SassoonCRInfant" w:hAnsi="SassoonCRInfant"/>
                          <w:sz w:val="20"/>
                          <w:szCs w:val="20"/>
                        </w:rPr>
                        <w:t>.</w:t>
                      </w:r>
                    </w:p>
                    <w:p w:rsidR="00E532BD" w:rsidRPr="00970183" w:rsidRDefault="00E532BD" w:rsidP="00E532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Use </w:t>
                      </w:r>
                      <w:r w:rsidR="00E630BB">
                        <w:rPr>
                          <w:rFonts w:ascii="SassoonCRInfant" w:hAnsi="SassoonCRInfant"/>
                          <w:sz w:val="20"/>
                          <w:szCs w:val="20"/>
                        </w:rPr>
                        <w:t>full stops, capital letters,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commas</w:t>
                      </w:r>
                      <w:r w:rsidR="00E630BB">
                        <w:rPr>
                          <w:rFonts w:ascii="SassoonCRInfant" w:hAnsi="SassoonCRInfant"/>
                          <w:sz w:val="20"/>
                          <w:szCs w:val="20"/>
                        </w:rPr>
                        <w:t>, question and exclamation marks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532BD" w:rsidRDefault="00E532BD" w:rsidP="00E532BD">
                      <w:p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>Spelling:</w:t>
                      </w:r>
                    </w:p>
                    <w:p w:rsidR="00E532BD" w:rsidRDefault="00D66799" w:rsidP="00E532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>Learning different spelling pa</w:t>
                      </w:r>
                      <w:r w:rsidR="00E630BB"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tterns (e.g. </w:t>
                      </w:r>
                      <w:proofErr w:type="spellStart"/>
                      <w:r w:rsidR="00E630BB">
                        <w:rPr>
                          <w:rFonts w:ascii="SassoonCRInfant" w:hAnsi="SassoonCRInfant"/>
                          <w:sz w:val="20"/>
                          <w:szCs w:val="19"/>
                        </w:rPr>
                        <w:t>tion</w:t>
                      </w:r>
                      <w:proofErr w:type="spellEnd"/>
                      <w:r w:rsidR="00E630BB"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, </w:t>
                      </w:r>
                      <w:proofErr w:type="spellStart"/>
                      <w:r w:rsidR="00E630BB">
                        <w:rPr>
                          <w:rFonts w:ascii="SassoonCRInfant" w:hAnsi="SassoonCRInfant"/>
                          <w:sz w:val="20"/>
                          <w:szCs w:val="19"/>
                        </w:rPr>
                        <w:t>ing</w:t>
                      </w:r>
                      <w:proofErr w:type="spellEnd"/>
                      <w:r w:rsidR="00E630BB"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, </w:t>
                      </w:r>
                      <w:proofErr w:type="spellStart"/>
                      <w:proofErr w:type="gramStart"/>
                      <w:r w:rsidR="00E630BB">
                        <w:rPr>
                          <w:rFonts w:ascii="SassoonCRInfant" w:hAnsi="SassoonCRInfant"/>
                          <w:sz w:val="20"/>
                          <w:szCs w:val="19"/>
                        </w:rPr>
                        <w:t>th</w:t>
                      </w:r>
                      <w:proofErr w:type="spellEnd"/>
                      <w:proofErr w:type="gramEnd"/>
                      <w:r w:rsidR="00E630BB"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 </w:t>
                      </w:r>
                      <w:proofErr w:type="spellStart"/>
                      <w:r w:rsidR="00E630BB">
                        <w:rPr>
                          <w:rFonts w:ascii="SassoonCRInfant" w:hAnsi="SassoonCRInfant"/>
                          <w:sz w:val="20"/>
                          <w:szCs w:val="19"/>
                        </w:rPr>
                        <w:t>etc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>).</w:t>
                      </w:r>
                    </w:p>
                    <w:p w:rsidR="00860C5D" w:rsidRPr="00627519" w:rsidRDefault="00860C5D" w:rsidP="00E532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Use various resources (e.g. dictionaries, VCOP wall) to check own learning. </w:t>
                      </w:r>
                    </w:p>
                    <w:p w:rsidR="009C15E0" w:rsidRPr="00BC6804" w:rsidRDefault="009C15E0" w:rsidP="00077A96">
                      <w:pPr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C15E0" w:rsidRPr="0069223A" w:rsidRDefault="009C15E0" w:rsidP="003B58D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343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EBA7E0" wp14:editId="0C93F28D">
                <wp:simplePos x="0" y="0"/>
                <wp:positionH relativeFrom="column">
                  <wp:posOffset>91440</wp:posOffset>
                </wp:positionH>
                <wp:positionV relativeFrom="paragraph">
                  <wp:posOffset>47956</wp:posOffset>
                </wp:positionV>
                <wp:extent cx="650240" cy="412115"/>
                <wp:effectExtent l="38100" t="38100" r="36195" b="5207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4608">
                          <a:off x="0" y="0"/>
                          <a:ext cx="65024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E0" w:rsidRDefault="00615815" w:rsidP="006A426C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D91E028" wp14:editId="20512424">
                                  <wp:extent cx="562578" cy="285102"/>
                                  <wp:effectExtent l="0" t="0" r="0" b="1270"/>
                                  <wp:docPr id="4" name="ipfgwBqPXbnVwLJ2M:" descr="BD05092_%255B1%255D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pfgwBqPXbnVwLJ2M:" descr="BD05092_%255B1%255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320" cy="288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7.2pt;margin-top:3.8pt;width:51.2pt;height:32.45pt;rotation:-310868fd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" strokecolor="white">
                <v:textbox style="mso-fit-shape-to-text:t">
                  <w:txbxContent>
                    <w:p w:rsidR="009C15E0" w:rsidRDefault="00615815" w:rsidP="006A426C">
                      <w:r>
                        <w:rPr>
                          <w:rFonts w:ascii="Arial" w:hAnsi="Arial" w:cs="Arial"/>
                          <w:noProof/>
                          <w:color w:val="0000FF"/>
                        </w:rPr>
                        <w:drawing>
                          <wp:inline distT="0" distB="0" distL="0" distR="0" wp14:anchorId="3D91E028" wp14:editId="20512424">
                            <wp:extent cx="562578" cy="285102"/>
                            <wp:effectExtent l="0" t="0" r="0" b="1270"/>
                            <wp:docPr id="4" name="ipfgwBqPXbnVwLJ2M:" descr="BD05092_%255B1%255D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pfgwBqPXbnVwLJ2M:" descr="BD05092_%255B1%255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320" cy="288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1424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B17B30" wp14:editId="12CFC631">
                <wp:simplePos x="0" y="0"/>
                <wp:positionH relativeFrom="column">
                  <wp:posOffset>6075045</wp:posOffset>
                </wp:positionH>
                <wp:positionV relativeFrom="paragraph">
                  <wp:posOffset>15240</wp:posOffset>
                </wp:positionV>
                <wp:extent cx="725170" cy="671830"/>
                <wp:effectExtent l="7620" t="6350" r="8890" b="69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E0" w:rsidRDefault="00615815" w:rsidP="006A426C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5017EBC" wp14:editId="3567CDB6">
                                  <wp:extent cx="540688" cy="483773"/>
                                  <wp:effectExtent l="0" t="0" r="0" b="0"/>
                                  <wp:docPr id="5" name="ipfDBQzPaYRqAkwMM:" descr="ABC%2520Clip%2520Art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pfDBQzPaYRqAkwMM:" descr="ABC%2520Clip%2520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972" cy="490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478.35pt;margin-top:1.2pt;width:57.1pt;height:5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" strokecolor="white">
                <v:textbox style="mso-fit-shape-to-text:t">
                  <w:txbxContent>
                    <w:p w:rsidR="009C15E0" w:rsidRDefault="00615815" w:rsidP="006A426C">
                      <w:r>
                        <w:rPr>
                          <w:rFonts w:ascii="Arial" w:hAnsi="Arial" w:cs="Arial"/>
                          <w:noProof/>
                          <w:color w:val="0000FF"/>
                        </w:rPr>
                        <w:drawing>
                          <wp:inline distT="0" distB="0" distL="0" distR="0" wp14:anchorId="55017EBC" wp14:editId="3567CDB6">
                            <wp:extent cx="540688" cy="483773"/>
                            <wp:effectExtent l="0" t="0" r="0" b="0"/>
                            <wp:docPr id="5" name="ipfDBQzPaYRqAkwMM:" descr="ABC%2520Clip%2520Art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pfDBQzPaYRqAkwMM:" descr="ABC%2520Clip%2520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972" cy="490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1424B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F3130D" wp14:editId="532EBDFA">
                <wp:simplePos x="0" y="0"/>
                <wp:positionH relativeFrom="column">
                  <wp:posOffset>114300</wp:posOffset>
                </wp:positionH>
                <wp:positionV relativeFrom="paragraph">
                  <wp:posOffset>81280</wp:posOffset>
                </wp:positionV>
                <wp:extent cx="2857500" cy="2057400"/>
                <wp:effectExtent l="19050" t="14605" r="19050" b="2349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E0" w:rsidRPr="00D10F57" w:rsidRDefault="009C15E0" w:rsidP="008F503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10F57"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  <w:t>Numeracy</w:t>
                            </w:r>
                            <w:r w:rsidR="002F2D91" w:rsidRPr="00D10F57"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  <w:t xml:space="preserve"> &amp; Maths</w:t>
                            </w:r>
                          </w:p>
                          <w:p w:rsidR="009C15E0" w:rsidRDefault="009C15E0" w:rsidP="00BC6804">
                            <w:pPr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          </w:t>
                            </w:r>
                          </w:p>
                          <w:p w:rsidR="00E532BD" w:rsidRDefault="00E532BD" w:rsidP="00E532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Estimate and check calculations</w:t>
                            </w:r>
                            <w:r w:rsidR="00860C5D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32BD" w:rsidRDefault="00E532BD" w:rsidP="00E532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Solve problems using knowledge of addition, subtraction, multiplication and division facts</w:t>
                            </w:r>
                            <w:r w:rsidR="00860C5D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32BD" w:rsidRDefault="00E532BD" w:rsidP="00E532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Identify and use common </w:t>
                            </w:r>
                            <w:r w:rsidR="00C13E01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units of measure, mm, cm, m, km, T, kg, g, mg.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532BD" w:rsidRPr="006F6BE5" w:rsidRDefault="006F6BE5" w:rsidP="006F6BE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Understand and use the concept</w:t>
                            </w:r>
                            <w:r w:rsidR="00CA26C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of s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cale</w:t>
                            </w:r>
                            <w:r w:rsidR="00CA26C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.</w:t>
                            </w:r>
                            <w:r w:rsidR="00CA26CB" w:rsidRPr="006F6BE5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532BD" w:rsidRPr="00354A7E" w:rsidRDefault="006F6BE5" w:rsidP="00E532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Understand and use the concepts of ratios.</w:t>
                            </w:r>
                          </w:p>
                          <w:p w:rsidR="009C15E0" w:rsidRDefault="009C15E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C15E0" w:rsidRPr="004D4AD6" w:rsidRDefault="009C15E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9pt;margin-top:6.4pt;width:225pt;height:16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" strokeweight="2.25pt">
                <v:textbox>
                  <w:txbxContent>
                    <w:p w:rsidR="009C15E0" w:rsidRPr="00D10F57" w:rsidRDefault="009C15E0" w:rsidP="008F5031">
                      <w:pP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</w:pPr>
                      <w:r w:rsidRPr="00D10F57"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  <w:t>Numeracy</w:t>
                      </w:r>
                      <w:r w:rsidR="002F2D91" w:rsidRPr="00D10F57"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  <w:t xml:space="preserve"> &amp; Maths</w:t>
                      </w:r>
                    </w:p>
                    <w:p w:rsidR="009C15E0" w:rsidRDefault="009C15E0" w:rsidP="00BC6804">
                      <w:pPr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          </w:t>
                      </w:r>
                    </w:p>
                    <w:p w:rsidR="00E532BD" w:rsidRDefault="00E532BD" w:rsidP="00E532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Estimate and check calculations</w:t>
                      </w:r>
                      <w:r w:rsidR="00860C5D">
                        <w:rPr>
                          <w:rFonts w:ascii="SassoonCRInfant" w:hAnsi="SassoonCRInfant"/>
                          <w:sz w:val="20"/>
                          <w:szCs w:val="20"/>
                        </w:rPr>
                        <w:t>.</w:t>
                      </w:r>
                    </w:p>
                    <w:p w:rsidR="00E532BD" w:rsidRDefault="00E532BD" w:rsidP="00E532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Solve problems using knowledge of addition, subtraction, multiplication and division facts</w:t>
                      </w:r>
                      <w:r w:rsidR="00860C5D">
                        <w:rPr>
                          <w:rFonts w:ascii="SassoonCRInfant" w:hAnsi="SassoonCRInfant"/>
                          <w:sz w:val="20"/>
                          <w:szCs w:val="20"/>
                        </w:rPr>
                        <w:t>.</w:t>
                      </w:r>
                    </w:p>
                    <w:p w:rsidR="00E532BD" w:rsidRDefault="00E532BD" w:rsidP="00E532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Identify and use common </w:t>
                      </w:r>
                      <w:r w:rsidR="00C13E01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units of measure, mm, cm, m, km, T, kg, g, mg. 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32BD" w:rsidRPr="006F6BE5" w:rsidRDefault="006F6BE5" w:rsidP="006F6B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Understand and use the concept</w:t>
                      </w:r>
                      <w:r w:rsidR="00CA26CB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of s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cale</w:t>
                      </w:r>
                      <w:r w:rsidR="00CA26CB">
                        <w:rPr>
                          <w:rFonts w:ascii="SassoonCRInfant" w:hAnsi="SassoonCRInfant"/>
                          <w:sz w:val="20"/>
                          <w:szCs w:val="20"/>
                        </w:rPr>
                        <w:t>.</w:t>
                      </w:r>
                      <w:r w:rsidR="00CA26CB" w:rsidRPr="006F6BE5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32BD" w:rsidRPr="00354A7E" w:rsidRDefault="006F6BE5" w:rsidP="00E532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Understand and use the concepts of ratios.</w:t>
                      </w:r>
                    </w:p>
                    <w:p w:rsidR="009C15E0" w:rsidRDefault="009C15E0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C15E0" w:rsidRPr="004D4AD6" w:rsidRDefault="009C15E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AD6" w:rsidRDefault="00F05BCE" w:rsidP="004D4AD6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91424B" w:rsidP="004D4AD6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111153</wp:posOffset>
                </wp:positionH>
                <wp:positionV relativeFrom="paragraph">
                  <wp:posOffset>141218</wp:posOffset>
                </wp:positionV>
                <wp:extent cx="2857500" cy="3148717"/>
                <wp:effectExtent l="19050" t="19050" r="38100" b="3302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815" w:rsidRPr="00D10F57" w:rsidRDefault="00D8322F" w:rsidP="00D261E9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10F57"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  <w:t>Interdisciplinary Learning</w:t>
                            </w:r>
                          </w:p>
                          <w:p w:rsidR="009C15E0" w:rsidRPr="00D10F57" w:rsidRDefault="00D261E9" w:rsidP="006D0ED5">
                            <w:pPr>
                              <w:jc w:val="center"/>
                              <w:rPr>
                                <w:rFonts w:ascii="SassoonCRInfant" w:hAnsi="SassoonCRInfant" w:cs="Arial"/>
                                <w:noProof/>
                                <w:sz w:val="22"/>
                                <w:szCs w:val="20"/>
                              </w:rPr>
                            </w:pPr>
                            <w:r w:rsidRPr="00D10F57">
                              <w:rPr>
                                <w:rFonts w:ascii="SassoonCRInfant" w:hAnsi="SassoonCRInfant" w:cs="Arial"/>
                                <w:noProof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6D64C9" w:rsidRPr="0087127C" w:rsidRDefault="006D64C9" w:rsidP="006D64C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>Understand</w:t>
                            </w:r>
                            <w:r w:rsidRPr="0087127C"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>the difference between a Primary and Secondary source</w:t>
                            </w:r>
                            <w:r w:rsidR="00860C5D"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D64C9" w:rsidRDefault="006D64C9" w:rsidP="006D64C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Investigate </w:t>
                            </w:r>
                            <w:r w:rsidR="00411BDF"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>Non-renewable energy and how better to conserve it in school and at home.</w:t>
                            </w:r>
                          </w:p>
                          <w:p w:rsidR="00411BDF" w:rsidRPr="0087127C" w:rsidRDefault="00411BDF" w:rsidP="006D64C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Research the positives and negatives of non-renewable energy. </w:t>
                            </w:r>
                          </w:p>
                          <w:p w:rsidR="006D64C9" w:rsidRPr="00411BDF" w:rsidRDefault="006D64C9" w:rsidP="00411B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Investigate </w:t>
                            </w:r>
                            <w:r w:rsidR="00411BDF"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our Solar System, looking at how the planets move and interact. </w:t>
                            </w:r>
                            <w:r w:rsidR="00D66799"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6799" w:rsidRDefault="00D16A6E" w:rsidP="006D64C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D66799"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 w:rsidR="00AA121B"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>3D modeling skills creating</w:t>
                            </w:r>
                            <w:r w:rsidR="00411BDF"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 our own solar system. </w:t>
                            </w:r>
                          </w:p>
                          <w:p w:rsidR="006D64C9" w:rsidRPr="00D66799" w:rsidRDefault="00AA121B" w:rsidP="006D64C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noProof/>
                                <w:sz w:val="20"/>
                                <w:szCs w:val="20"/>
                              </w:rPr>
                              <w:t xml:space="preserve">Understanding hygiene and the role of  mircoscopic organisisms by looking at the Black Plague. </w:t>
                            </w:r>
                          </w:p>
                          <w:p w:rsidR="009C15E0" w:rsidRPr="00D10F57" w:rsidRDefault="009C15E0" w:rsidP="007E3958">
                            <w:p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8.75pt;margin-top:11.1pt;width:225pt;height:24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" strokeweight="4.5pt">
                <v:stroke dashstyle="1 1"/>
                <v:textbox>
                  <w:txbxContent>
                    <w:p w:rsidR="00615815" w:rsidRPr="00D10F57" w:rsidRDefault="00D8322F" w:rsidP="00D261E9">
                      <w:pP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</w:pPr>
                      <w:r w:rsidRPr="00D10F57"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  <w:t>Interdisciplinary Learning</w:t>
                      </w:r>
                    </w:p>
                    <w:p w:rsidR="009C15E0" w:rsidRPr="00D10F57" w:rsidRDefault="00D261E9" w:rsidP="006D0ED5">
                      <w:pPr>
                        <w:jc w:val="center"/>
                        <w:rPr>
                          <w:rFonts w:ascii="SassoonCRInfant" w:hAnsi="SassoonCRInfant" w:cs="Arial"/>
                          <w:noProof/>
                          <w:sz w:val="22"/>
                          <w:szCs w:val="20"/>
                        </w:rPr>
                      </w:pPr>
                      <w:r w:rsidRPr="00D10F57">
                        <w:rPr>
                          <w:rFonts w:ascii="SassoonCRInfant" w:hAnsi="SassoonCRInfant" w:cs="Arial"/>
                          <w:noProof/>
                          <w:sz w:val="22"/>
                          <w:szCs w:val="20"/>
                        </w:rPr>
                        <w:t xml:space="preserve"> </w:t>
                      </w:r>
                    </w:p>
                    <w:p w:rsidR="006D64C9" w:rsidRPr="0087127C" w:rsidRDefault="006D64C9" w:rsidP="006D64C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>Understand</w:t>
                      </w:r>
                      <w:r w:rsidRPr="0087127C"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>the difference between a Primary and Secondary source</w:t>
                      </w:r>
                      <w:r w:rsidR="00860C5D"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6D64C9" w:rsidRDefault="006D64C9" w:rsidP="006D64C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Investigate </w:t>
                      </w:r>
                      <w:r w:rsidR="00411BDF"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>Non-renewable energy and how better to conserve it in school and at home.</w:t>
                      </w:r>
                    </w:p>
                    <w:p w:rsidR="00411BDF" w:rsidRPr="0087127C" w:rsidRDefault="00411BDF" w:rsidP="006D64C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Research the positives and negatives of non-renewable energy. </w:t>
                      </w:r>
                    </w:p>
                    <w:p w:rsidR="006D64C9" w:rsidRPr="00411BDF" w:rsidRDefault="006D64C9" w:rsidP="00411B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Investigate </w:t>
                      </w:r>
                      <w:r w:rsidR="00411BDF"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our Solar System, looking at how the planets move and interact. </w:t>
                      </w:r>
                      <w:r w:rsidR="00D66799"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6799" w:rsidRDefault="00D16A6E" w:rsidP="006D64C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</w:pPr>
                      <w:r w:rsidRPr="00D66799"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Develop </w:t>
                      </w:r>
                      <w:r w:rsidR="00AA121B"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>3D modeling skills creating</w:t>
                      </w:r>
                      <w:r w:rsidR="00411BDF"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 our own solar system. </w:t>
                      </w:r>
                    </w:p>
                    <w:p w:rsidR="006D64C9" w:rsidRPr="00D66799" w:rsidRDefault="00AA121B" w:rsidP="006D64C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 w:cs="Arial"/>
                          <w:noProof/>
                          <w:sz w:val="20"/>
                          <w:szCs w:val="20"/>
                        </w:rPr>
                        <w:t xml:space="preserve">Understanding hygiene and the role of  mircoscopic organisisms by looking at the Black Plague. </w:t>
                      </w:r>
                    </w:p>
                    <w:p w:rsidR="009C15E0" w:rsidRPr="00D10F57" w:rsidRDefault="009C15E0" w:rsidP="007E3958">
                      <w:p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197485</wp:posOffset>
                </wp:positionV>
                <wp:extent cx="148590" cy="70485"/>
                <wp:effectExtent l="0" t="0" r="381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5E0" w:rsidRPr="007D2164" w:rsidRDefault="009C15E0" w:rsidP="007D21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234pt;margin-top:15.55pt;width:11.7pt;height:5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x3gg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" stroked="f">
                <v:textbox>
                  <w:txbxContent>
                    <w:p w:rsidR="009C15E0" w:rsidRPr="007D2164" w:rsidRDefault="009C15E0" w:rsidP="007D2164"/>
                  </w:txbxContent>
                </v:textbox>
              </v:rect>
            </w:pict>
          </mc:Fallback>
        </mc:AlternateContent>
      </w: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860C5D" w:rsidP="004D4AD6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19C3AD" wp14:editId="4D74A87A">
                <wp:simplePos x="0" y="0"/>
                <wp:positionH relativeFrom="column">
                  <wp:posOffset>3195955</wp:posOffset>
                </wp:positionH>
                <wp:positionV relativeFrom="paragraph">
                  <wp:posOffset>-3810</wp:posOffset>
                </wp:positionV>
                <wp:extent cx="3613150" cy="1405890"/>
                <wp:effectExtent l="19050" t="19050" r="25400" b="2286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24B" w:rsidRPr="007E533D" w:rsidRDefault="00D8322F" w:rsidP="007E533D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10F57"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  <w:t>Health &amp; Wellbeing</w:t>
                            </w:r>
                          </w:p>
                          <w:p w:rsidR="0091424B" w:rsidRDefault="0091424B" w:rsidP="00D364B7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7E533D" w:rsidRPr="001B2634" w:rsidRDefault="00567713" w:rsidP="007E53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Identifying the different relationships </w:t>
                            </w:r>
                            <w:r w:rsidR="004506D5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in our lives and what is needed to make them positive. </w:t>
                            </w:r>
                          </w:p>
                          <w:p w:rsidR="007E533D" w:rsidRDefault="004506D5" w:rsidP="007E53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Identifying and understanding the different skills needed to build and maintain positive relationships.</w:t>
                            </w:r>
                          </w:p>
                          <w:p w:rsidR="00567713" w:rsidRDefault="00786310" w:rsidP="007E53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Mr Cox will be looking at </w:t>
                            </w:r>
                            <w:r w:rsidR="00E93270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observing and evaluating skills in football and hockey.</w:t>
                            </w:r>
                          </w:p>
                          <w:p w:rsidR="007E533D" w:rsidRPr="007E533D" w:rsidRDefault="007E533D" w:rsidP="007E533D">
                            <w:pPr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</w:p>
                          <w:p w:rsidR="009C15E0" w:rsidRPr="00956296" w:rsidRDefault="009C15E0" w:rsidP="0079766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9C15E0" w:rsidRPr="00956296" w:rsidRDefault="009C15E0" w:rsidP="000E0832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9C15E0" w:rsidRDefault="009C1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51.65pt;margin-top:-.3pt;width:284.5pt;height:110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" strokeweight="2.25pt">
                <v:textbox>
                  <w:txbxContent>
                    <w:p w:rsidR="0091424B" w:rsidRPr="007E533D" w:rsidRDefault="00D8322F" w:rsidP="007E533D">
                      <w:pP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</w:pPr>
                      <w:r w:rsidRPr="00D10F57"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  <w:t>Health &amp; Wellbeing</w:t>
                      </w:r>
                    </w:p>
                    <w:p w:rsidR="0091424B" w:rsidRDefault="0091424B" w:rsidP="00D364B7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7E533D" w:rsidRPr="001B2634" w:rsidRDefault="00567713" w:rsidP="007E53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Identifying the different relationships </w:t>
                      </w:r>
                      <w:r w:rsidR="004506D5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in our lives and what is needed to make them positive. </w:t>
                      </w:r>
                    </w:p>
                    <w:p w:rsidR="007E533D" w:rsidRDefault="004506D5" w:rsidP="007E53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Identifying and understanding the different skills needed to build and maintain positive relationships.</w:t>
                      </w:r>
                    </w:p>
                    <w:p w:rsidR="00567713" w:rsidRDefault="00786310" w:rsidP="007E53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Mr Cox will be looking at </w:t>
                      </w:r>
                      <w:r w:rsidR="00E93270">
                        <w:rPr>
                          <w:rFonts w:ascii="SassoonCRInfant" w:hAnsi="SassoonCRInfant"/>
                          <w:sz w:val="20"/>
                          <w:szCs w:val="20"/>
                        </w:rPr>
                        <w:t>observing and evaluating skills in football and hockey.</w:t>
                      </w:r>
                    </w:p>
                    <w:p w:rsidR="007E533D" w:rsidRPr="007E533D" w:rsidRDefault="007E533D" w:rsidP="007E533D">
                      <w:pPr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</w:p>
                    <w:p w:rsidR="009C15E0" w:rsidRPr="00956296" w:rsidRDefault="009C15E0" w:rsidP="0079766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9C15E0" w:rsidRPr="00956296" w:rsidRDefault="009C15E0" w:rsidP="000E0832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9C15E0" w:rsidRDefault="009C15E0"/>
                  </w:txbxContent>
                </v:textbox>
              </v:shape>
            </w:pict>
          </mc:Fallback>
        </mc:AlternateContent>
      </w: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6D0ED5" w:rsidP="004D4AD6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D68527" wp14:editId="71BF234C">
                <wp:simplePos x="0" y="0"/>
                <wp:positionH relativeFrom="column">
                  <wp:posOffset>103201</wp:posOffset>
                </wp:positionH>
                <wp:positionV relativeFrom="paragraph">
                  <wp:posOffset>184012</wp:posOffset>
                </wp:positionV>
                <wp:extent cx="6837515" cy="1097280"/>
                <wp:effectExtent l="19050" t="19050" r="20955" b="266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51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ED5" w:rsidRPr="00D10F57" w:rsidRDefault="00D8322F" w:rsidP="006D0ED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D10F57">
                              <w:rPr>
                                <w:rFonts w:ascii="SassoonCRInfant" w:hAnsi="SassoonCRInfant"/>
                                <w:b/>
                                <w:sz w:val="20"/>
                                <w:szCs w:val="19"/>
                                <w:u w:val="single"/>
                              </w:rPr>
                              <w:t>Additional Information</w:t>
                            </w:r>
                          </w:p>
                          <w:p w:rsidR="006D64C9" w:rsidRDefault="006D64C9" w:rsidP="006D64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Homework </w:t>
                            </w:r>
                            <w:r w:rsidR="00786310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information and guidance will be issued after the ‘Meet the Teacher’ night next week. </w:t>
                            </w:r>
                            <w:r w:rsidR="002264F2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 </w:t>
                            </w:r>
                          </w:p>
                          <w:p w:rsidR="00E70047" w:rsidRDefault="00E70047" w:rsidP="006D64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We will also now have P.E. on a Monday and </w:t>
                            </w:r>
                            <w:r w:rsidR="00786310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Wednesday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 this term.</w:t>
                            </w:r>
                            <w:r w:rsidR="00786310"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 It is important pupils have kit with them every week.</w:t>
                            </w:r>
                          </w:p>
                          <w:p w:rsidR="00786310" w:rsidRPr="00DB2ECB" w:rsidRDefault="00786310" w:rsidP="006D64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>P5/6 will be engaging in outdoor education on Wednesday 30</w:t>
                            </w:r>
                            <w:r w:rsidRPr="00786310">
                              <w:rPr>
                                <w:rFonts w:ascii="SassoonCRInfant" w:hAnsi="SassoonCRInfant"/>
                                <w:sz w:val="20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19"/>
                              </w:rPr>
                              <w:t xml:space="preserve"> August in the garden. It will be school uniform as normal, but please make sure they have waterproof layers and foot wear with them. </w:t>
                            </w:r>
                          </w:p>
                          <w:p w:rsidR="006D0ED5" w:rsidRPr="000E0832" w:rsidRDefault="006D0ED5" w:rsidP="006D0ED5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8.15pt;margin-top:14.5pt;width:538.4pt;height:8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" strokeweight="2.75pt">
                <v:textbox>
                  <w:txbxContent>
                    <w:p w:rsidR="006D0ED5" w:rsidRPr="00D10F57" w:rsidRDefault="00D8322F" w:rsidP="006D0ED5">
                      <w:pP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</w:pPr>
                      <w:r w:rsidRPr="00D10F57">
                        <w:rPr>
                          <w:rFonts w:ascii="SassoonCRInfant" w:hAnsi="SassoonCRInfant"/>
                          <w:b/>
                          <w:sz w:val="20"/>
                          <w:szCs w:val="19"/>
                          <w:u w:val="single"/>
                        </w:rPr>
                        <w:t>Additional Information</w:t>
                      </w:r>
                    </w:p>
                    <w:p w:rsidR="006D64C9" w:rsidRDefault="006D64C9" w:rsidP="006D64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Homework </w:t>
                      </w:r>
                      <w:r w:rsidR="00786310"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information and guidance will be issued after the ‘Meet the Teacher’ night next week. </w:t>
                      </w:r>
                      <w:r w:rsidR="002264F2"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 </w:t>
                      </w:r>
                    </w:p>
                    <w:p w:rsidR="00E70047" w:rsidRDefault="00E70047" w:rsidP="006D64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We will also now have P.E. on a Monday and </w:t>
                      </w:r>
                      <w:r w:rsidR="00786310">
                        <w:rPr>
                          <w:rFonts w:ascii="SassoonCRInfant" w:hAnsi="SassoonCRInfant"/>
                          <w:sz w:val="20"/>
                          <w:szCs w:val="19"/>
                        </w:rPr>
                        <w:t>Wednesday</w:t>
                      </w: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 this term.</w:t>
                      </w:r>
                      <w:r w:rsidR="00786310"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 It is important pupils have kit with them every week.</w:t>
                      </w:r>
                    </w:p>
                    <w:p w:rsidR="00786310" w:rsidRPr="00DB2ECB" w:rsidRDefault="00786310" w:rsidP="006D64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CRInfant" w:hAnsi="SassoonCRInfant"/>
                          <w:sz w:val="20"/>
                          <w:szCs w:val="19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>P5/6 will be engaging in outdoor education on Wednesday 30</w:t>
                      </w:r>
                      <w:r w:rsidRPr="00786310">
                        <w:rPr>
                          <w:rFonts w:ascii="SassoonCRInfant" w:hAnsi="SassoonCRInfant"/>
                          <w:sz w:val="20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sz w:val="20"/>
                          <w:szCs w:val="19"/>
                        </w:rPr>
                        <w:t xml:space="preserve"> August in the garden. It will be school uniform as normal, but please make sure they have waterproof layers and foot wear with them. </w:t>
                      </w:r>
                    </w:p>
                    <w:p w:rsidR="006D0ED5" w:rsidRPr="000E0832" w:rsidRDefault="006D0ED5" w:rsidP="006D0ED5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</w:p>
    <w:p w:rsidR="00F05BCE" w:rsidRDefault="00F05BCE" w:rsidP="004D4AD6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</w:p>
    <w:p w:rsidR="00D10F57" w:rsidRDefault="00D10F57" w:rsidP="00E561D7"/>
    <w:p w:rsidR="00F05BCE" w:rsidRDefault="00F3255C" w:rsidP="00E561D7"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80C85" wp14:editId="61F5498B">
                <wp:simplePos x="0" y="0"/>
                <wp:positionH relativeFrom="column">
                  <wp:posOffset>8890</wp:posOffset>
                </wp:positionH>
                <wp:positionV relativeFrom="paragraph">
                  <wp:posOffset>291244</wp:posOffset>
                </wp:positionV>
                <wp:extent cx="6932930" cy="0"/>
                <wp:effectExtent l="0" t="19050" r="1270" b="190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9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.7pt;margin-top:22.95pt;width:54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" strokeweight="2.25pt">
                <v:stroke dashstyle="longDash"/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B8D50B" wp14:editId="08D1EE1A">
                <wp:simplePos x="0" y="0"/>
                <wp:positionH relativeFrom="column">
                  <wp:posOffset>150495</wp:posOffset>
                </wp:positionH>
                <wp:positionV relativeFrom="paragraph">
                  <wp:posOffset>400685</wp:posOffset>
                </wp:positionV>
                <wp:extent cx="6685915" cy="1828800"/>
                <wp:effectExtent l="0" t="0" r="63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6F" w:rsidRDefault="00D8322F" w:rsidP="00D10F57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 w:rsidRPr="00D10F57">
                              <w:rPr>
                                <w:rFonts w:ascii="SassoonCRInfant" w:hAnsi="SassoonCRInfant"/>
                              </w:rPr>
                              <w:t xml:space="preserve">If you have any </w:t>
                            </w:r>
                            <w:r w:rsidR="00D10F57" w:rsidRPr="00D10F57">
                              <w:rPr>
                                <w:rFonts w:ascii="SassoonCRInfant" w:hAnsi="SassoonCRInfant"/>
                              </w:rPr>
                              <w:t>comments, concerns or questions please feel free to contact us through our school blog,</w:t>
                            </w:r>
                            <w:r w:rsidR="00D10F57">
                              <w:rPr>
                                <w:rFonts w:ascii="SassoonCRInfant" w:hAnsi="SassoonCRInfant"/>
                              </w:rPr>
                              <w:t xml:space="preserve"> school office, email or your child’s </w:t>
                            </w:r>
                            <w:r w:rsidR="00F13B1C">
                              <w:rPr>
                                <w:rFonts w:ascii="SassoonCRInfant" w:hAnsi="SassoonCRInfant"/>
                              </w:rPr>
                              <w:t>homework diary</w:t>
                            </w:r>
                            <w:r w:rsidR="00D10F57">
                              <w:rPr>
                                <w:rFonts w:ascii="SassoonCRInfant" w:hAnsi="SassoonCRInfant"/>
                              </w:rPr>
                              <w:t xml:space="preserve"> and we will get back to you as soon as possible.</w:t>
                            </w:r>
                          </w:p>
                          <w:p w:rsidR="00D10F57" w:rsidRDefault="00D10F57" w:rsidP="00D10F57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10F57" w:rsidRDefault="00D10F57" w:rsidP="00D10F57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Thanks,</w:t>
                            </w:r>
                          </w:p>
                          <w:p w:rsidR="00D10F57" w:rsidRDefault="00D10F57" w:rsidP="00D10F57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Mr </w:t>
                            </w:r>
                            <w:r w:rsidR="006D64C9">
                              <w:rPr>
                                <w:rFonts w:ascii="SassoonCRInfant" w:hAnsi="SassoonCRInfant"/>
                              </w:rPr>
                              <w:t>Turnbull</w:t>
                            </w:r>
                          </w:p>
                          <w:p w:rsidR="00690113" w:rsidRDefault="00690113" w:rsidP="00690113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690113" w:rsidRDefault="00690113" w:rsidP="00690113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Blog - </w:t>
                            </w:r>
                            <w:r w:rsidR="00BB39E7" w:rsidRPr="00BB39E7">
                              <w:rPr>
                                <w:rFonts w:ascii="SassoonCRInfant" w:hAnsi="SassoonCRInfant"/>
                              </w:rPr>
                              <w:t>https://blogs.glowscotland.org.uk/wl/Torphichen/</w:t>
                            </w:r>
                          </w:p>
                          <w:p w:rsidR="00690113" w:rsidRDefault="00690113" w:rsidP="00690113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Email – wl</w:t>
                            </w:r>
                            <w:r w:rsidR="00BB39E7">
                              <w:rPr>
                                <w:rFonts w:ascii="SassoonCRInfant" w:hAnsi="SassoonCRInfant"/>
                              </w:rPr>
                              <w:t>torphichen-ps@westlothian.org.uk</w:t>
                            </w:r>
                          </w:p>
                          <w:p w:rsidR="00690113" w:rsidRDefault="00690113" w:rsidP="00690113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Phone – 01506 </w:t>
                            </w:r>
                            <w:r w:rsidR="00BB39E7">
                              <w:rPr>
                                <w:rFonts w:ascii="SassoonCRInfant" w:hAnsi="SassoonCRInfant"/>
                              </w:rPr>
                              <w:t>652246</w:t>
                            </w:r>
                          </w:p>
                          <w:p w:rsidR="00690113" w:rsidRDefault="00690113" w:rsidP="00690113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690113" w:rsidRDefault="00690113" w:rsidP="00690113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690113" w:rsidRDefault="00690113" w:rsidP="00690113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690113" w:rsidRDefault="00690113" w:rsidP="00D10F57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10F57" w:rsidRDefault="00D10F57" w:rsidP="00D10F57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D10F57" w:rsidRPr="00D10F57" w:rsidRDefault="00D10F57" w:rsidP="00D10F57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7F3C6F" w:rsidRPr="00D10F57" w:rsidRDefault="007F3C6F" w:rsidP="00E561D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C15E0" w:rsidRPr="00D10F57" w:rsidRDefault="009C15E0" w:rsidP="00E561D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C15E0" w:rsidRPr="0069223A" w:rsidRDefault="009C15E0" w:rsidP="00E561D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1.85pt;margin-top:31.55pt;width:526.4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OTiAIAABk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" stroked="f">
                <v:textbox>
                  <w:txbxContent>
                    <w:p w:rsidR="007F3C6F" w:rsidRDefault="00D8322F" w:rsidP="00D10F57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  <w:r w:rsidRPr="00D10F57">
                        <w:rPr>
                          <w:rFonts w:ascii="SassoonCRInfant" w:hAnsi="SassoonCRInfant"/>
                        </w:rPr>
                        <w:t xml:space="preserve">If you have any </w:t>
                      </w:r>
                      <w:r w:rsidR="00D10F57" w:rsidRPr="00D10F57">
                        <w:rPr>
                          <w:rFonts w:ascii="SassoonCRInfant" w:hAnsi="SassoonCRInfant"/>
                        </w:rPr>
                        <w:t>comments, concerns or questions please feel free to contact us through our school blog,</w:t>
                      </w:r>
                      <w:r w:rsidR="00D10F57">
                        <w:rPr>
                          <w:rFonts w:ascii="SassoonCRInfant" w:hAnsi="SassoonCRInfant"/>
                        </w:rPr>
                        <w:t xml:space="preserve"> school office, email or your child’s </w:t>
                      </w:r>
                      <w:r w:rsidR="00F13B1C">
                        <w:rPr>
                          <w:rFonts w:ascii="SassoonCRInfant" w:hAnsi="SassoonCRInfant"/>
                        </w:rPr>
                        <w:t>homework diary</w:t>
                      </w:r>
                      <w:r w:rsidR="00D10F57">
                        <w:rPr>
                          <w:rFonts w:ascii="SassoonCRInfant" w:hAnsi="SassoonCRInfant"/>
                        </w:rPr>
                        <w:t xml:space="preserve"> and we will get back to you as soon as possible.</w:t>
                      </w:r>
                    </w:p>
                    <w:p w:rsidR="00D10F57" w:rsidRDefault="00D10F57" w:rsidP="00D10F57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</w:p>
                    <w:p w:rsidR="00D10F57" w:rsidRDefault="00D10F57" w:rsidP="00D10F57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Thanks,</w:t>
                      </w:r>
                    </w:p>
                    <w:p w:rsidR="00D10F57" w:rsidRDefault="00D10F57" w:rsidP="00D10F57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Mr </w:t>
                      </w:r>
                      <w:r w:rsidR="006D64C9">
                        <w:rPr>
                          <w:rFonts w:ascii="SassoonCRInfant" w:hAnsi="SassoonCRInfant"/>
                        </w:rPr>
                        <w:t>Turnbull</w:t>
                      </w:r>
                    </w:p>
                    <w:p w:rsidR="00690113" w:rsidRDefault="00690113" w:rsidP="00690113">
                      <w:pPr>
                        <w:rPr>
                          <w:rFonts w:ascii="SassoonCRInfant" w:hAnsi="SassoonCRInfant"/>
                        </w:rPr>
                      </w:pPr>
                    </w:p>
                    <w:p w:rsidR="00690113" w:rsidRDefault="00690113" w:rsidP="00690113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Blog - </w:t>
                      </w:r>
                      <w:r w:rsidR="00BB39E7" w:rsidRPr="00BB39E7">
                        <w:rPr>
                          <w:rFonts w:ascii="SassoonCRInfant" w:hAnsi="SassoonCRInfant"/>
                        </w:rPr>
                        <w:t>https://blogs.glowscotland.org.uk/wl/Torphichen/</w:t>
                      </w:r>
                    </w:p>
                    <w:p w:rsidR="00690113" w:rsidRDefault="00690113" w:rsidP="00690113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Email – wl</w:t>
                      </w:r>
                      <w:r w:rsidR="00BB39E7">
                        <w:rPr>
                          <w:rFonts w:ascii="SassoonCRInfant" w:hAnsi="SassoonCRInfant"/>
                        </w:rPr>
                        <w:t>torphichen-ps@westlothian.org.uk</w:t>
                      </w:r>
                    </w:p>
                    <w:p w:rsidR="00690113" w:rsidRDefault="00690113" w:rsidP="00690113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Phone – 01506 </w:t>
                      </w:r>
                      <w:r w:rsidR="00BB39E7">
                        <w:rPr>
                          <w:rFonts w:ascii="SassoonCRInfant" w:hAnsi="SassoonCRInfant"/>
                        </w:rPr>
                        <w:t>652246</w:t>
                      </w:r>
                    </w:p>
                    <w:p w:rsidR="00690113" w:rsidRDefault="00690113" w:rsidP="00690113">
                      <w:pPr>
                        <w:rPr>
                          <w:rFonts w:ascii="SassoonCRInfant" w:hAnsi="SassoonCRInfant"/>
                        </w:rPr>
                      </w:pPr>
                    </w:p>
                    <w:p w:rsidR="00690113" w:rsidRDefault="00690113" w:rsidP="00690113">
                      <w:pPr>
                        <w:rPr>
                          <w:rFonts w:ascii="SassoonCRInfant" w:hAnsi="SassoonCRInfant"/>
                        </w:rPr>
                      </w:pPr>
                    </w:p>
                    <w:p w:rsidR="00690113" w:rsidRDefault="00690113" w:rsidP="00690113">
                      <w:pPr>
                        <w:rPr>
                          <w:rFonts w:ascii="SassoonCRInfant" w:hAnsi="SassoonCRInfant"/>
                        </w:rPr>
                      </w:pPr>
                    </w:p>
                    <w:p w:rsidR="00690113" w:rsidRDefault="00690113" w:rsidP="00D10F57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</w:p>
                    <w:p w:rsidR="00D10F57" w:rsidRDefault="00D10F57" w:rsidP="00D10F57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</w:p>
                    <w:p w:rsidR="00D10F57" w:rsidRPr="00D10F57" w:rsidRDefault="00D10F57" w:rsidP="00D10F57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</w:p>
                    <w:p w:rsidR="007F3C6F" w:rsidRPr="00D10F57" w:rsidRDefault="007F3C6F" w:rsidP="00E561D7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C15E0" w:rsidRPr="00D10F57" w:rsidRDefault="009C15E0" w:rsidP="00E561D7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C15E0" w:rsidRPr="0069223A" w:rsidRDefault="009C15E0" w:rsidP="00E561D7">
                      <w:pPr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5BCE" w:rsidSect="003507A8">
      <w:pgSz w:w="11906" w:h="16838"/>
      <w:pgMar w:top="426" w:right="707" w:bottom="18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63A"/>
    <w:multiLevelType w:val="hybridMultilevel"/>
    <w:tmpl w:val="B12E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1303"/>
    <w:multiLevelType w:val="hybridMultilevel"/>
    <w:tmpl w:val="6F4E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C516C"/>
    <w:multiLevelType w:val="hybridMultilevel"/>
    <w:tmpl w:val="BC5A6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A25F8"/>
    <w:multiLevelType w:val="hybridMultilevel"/>
    <w:tmpl w:val="9864DD5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43EB55B7"/>
    <w:multiLevelType w:val="hybridMultilevel"/>
    <w:tmpl w:val="1E80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F44D6"/>
    <w:multiLevelType w:val="hybridMultilevel"/>
    <w:tmpl w:val="F64E9B3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8683A"/>
    <w:multiLevelType w:val="hybridMultilevel"/>
    <w:tmpl w:val="10F0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C3923"/>
    <w:multiLevelType w:val="hybridMultilevel"/>
    <w:tmpl w:val="BDF0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35AEF"/>
    <w:multiLevelType w:val="hybridMultilevel"/>
    <w:tmpl w:val="B832C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732DE"/>
    <w:multiLevelType w:val="hybridMultilevel"/>
    <w:tmpl w:val="5EFC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D6"/>
    <w:rsid w:val="000008B2"/>
    <w:rsid w:val="00042AA4"/>
    <w:rsid w:val="0004533F"/>
    <w:rsid w:val="00077A96"/>
    <w:rsid w:val="00093A52"/>
    <w:rsid w:val="00095FD8"/>
    <w:rsid w:val="000A4A6C"/>
    <w:rsid w:val="000B791B"/>
    <w:rsid w:val="000E0832"/>
    <w:rsid w:val="000F6459"/>
    <w:rsid w:val="00103802"/>
    <w:rsid w:val="00114B0A"/>
    <w:rsid w:val="001417AA"/>
    <w:rsid w:val="001F2880"/>
    <w:rsid w:val="001F572C"/>
    <w:rsid w:val="002264F2"/>
    <w:rsid w:val="00234871"/>
    <w:rsid w:val="00241D5B"/>
    <w:rsid w:val="0027680E"/>
    <w:rsid w:val="002C7467"/>
    <w:rsid w:val="002F2D91"/>
    <w:rsid w:val="0032483E"/>
    <w:rsid w:val="00340865"/>
    <w:rsid w:val="003507A8"/>
    <w:rsid w:val="003971A2"/>
    <w:rsid w:val="003B58D5"/>
    <w:rsid w:val="003D06E6"/>
    <w:rsid w:val="003E5EE0"/>
    <w:rsid w:val="003E67DD"/>
    <w:rsid w:val="00411BDF"/>
    <w:rsid w:val="004476B8"/>
    <w:rsid w:val="004506D5"/>
    <w:rsid w:val="00475D71"/>
    <w:rsid w:val="004866CD"/>
    <w:rsid w:val="00492F55"/>
    <w:rsid w:val="004C26D9"/>
    <w:rsid w:val="004D4AD6"/>
    <w:rsid w:val="005075FA"/>
    <w:rsid w:val="00512997"/>
    <w:rsid w:val="00537F3E"/>
    <w:rsid w:val="00567713"/>
    <w:rsid w:val="0057249C"/>
    <w:rsid w:val="0058615E"/>
    <w:rsid w:val="0059402E"/>
    <w:rsid w:val="005A045A"/>
    <w:rsid w:val="00605081"/>
    <w:rsid w:val="00615815"/>
    <w:rsid w:val="0063437E"/>
    <w:rsid w:val="0065386F"/>
    <w:rsid w:val="00682C5D"/>
    <w:rsid w:val="00690113"/>
    <w:rsid w:val="0069223A"/>
    <w:rsid w:val="00694A34"/>
    <w:rsid w:val="006A426C"/>
    <w:rsid w:val="006D0ED5"/>
    <w:rsid w:val="006D64C9"/>
    <w:rsid w:val="006F6BE5"/>
    <w:rsid w:val="00705CA2"/>
    <w:rsid w:val="007127D3"/>
    <w:rsid w:val="00725233"/>
    <w:rsid w:val="00786310"/>
    <w:rsid w:val="00787C02"/>
    <w:rsid w:val="00797662"/>
    <w:rsid w:val="007A0C84"/>
    <w:rsid w:val="007B01C3"/>
    <w:rsid w:val="007D2164"/>
    <w:rsid w:val="007D5467"/>
    <w:rsid w:val="007E070B"/>
    <w:rsid w:val="007E3958"/>
    <w:rsid w:val="007E533D"/>
    <w:rsid w:val="007F3C6F"/>
    <w:rsid w:val="00833434"/>
    <w:rsid w:val="00860C5D"/>
    <w:rsid w:val="00865A77"/>
    <w:rsid w:val="00881848"/>
    <w:rsid w:val="008B7751"/>
    <w:rsid w:val="008E6FEB"/>
    <w:rsid w:val="008E70A4"/>
    <w:rsid w:val="008F11DC"/>
    <w:rsid w:val="008F366C"/>
    <w:rsid w:val="008F5031"/>
    <w:rsid w:val="008F6BE2"/>
    <w:rsid w:val="009111A8"/>
    <w:rsid w:val="0091424B"/>
    <w:rsid w:val="00917A4A"/>
    <w:rsid w:val="00956296"/>
    <w:rsid w:val="0097796E"/>
    <w:rsid w:val="00987FFA"/>
    <w:rsid w:val="009C15E0"/>
    <w:rsid w:val="009C4A35"/>
    <w:rsid w:val="009E2572"/>
    <w:rsid w:val="00A231B2"/>
    <w:rsid w:val="00A35E38"/>
    <w:rsid w:val="00A61947"/>
    <w:rsid w:val="00A640B9"/>
    <w:rsid w:val="00A77B56"/>
    <w:rsid w:val="00AA121B"/>
    <w:rsid w:val="00AD616A"/>
    <w:rsid w:val="00AE3DB8"/>
    <w:rsid w:val="00B1707E"/>
    <w:rsid w:val="00B47772"/>
    <w:rsid w:val="00B56352"/>
    <w:rsid w:val="00B97FCC"/>
    <w:rsid w:val="00BB071F"/>
    <w:rsid w:val="00BB39E7"/>
    <w:rsid w:val="00BC6804"/>
    <w:rsid w:val="00BF28DE"/>
    <w:rsid w:val="00C04F14"/>
    <w:rsid w:val="00C13E01"/>
    <w:rsid w:val="00C261D7"/>
    <w:rsid w:val="00C815A7"/>
    <w:rsid w:val="00C83ACE"/>
    <w:rsid w:val="00CA26CB"/>
    <w:rsid w:val="00CB4064"/>
    <w:rsid w:val="00CB6570"/>
    <w:rsid w:val="00CD08F2"/>
    <w:rsid w:val="00D10F57"/>
    <w:rsid w:val="00D16A6E"/>
    <w:rsid w:val="00D261E9"/>
    <w:rsid w:val="00D364B7"/>
    <w:rsid w:val="00D420CE"/>
    <w:rsid w:val="00D656FC"/>
    <w:rsid w:val="00D66799"/>
    <w:rsid w:val="00D8322F"/>
    <w:rsid w:val="00D85BDA"/>
    <w:rsid w:val="00DD58A0"/>
    <w:rsid w:val="00E145F2"/>
    <w:rsid w:val="00E532BD"/>
    <w:rsid w:val="00E561D7"/>
    <w:rsid w:val="00E630BB"/>
    <w:rsid w:val="00E70047"/>
    <w:rsid w:val="00E93270"/>
    <w:rsid w:val="00EA6F50"/>
    <w:rsid w:val="00EE5DDF"/>
    <w:rsid w:val="00EE728D"/>
    <w:rsid w:val="00EF07AE"/>
    <w:rsid w:val="00F05BCE"/>
    <w:rsid w:val="00F13B1C"/>
    <w:rsid w:val="00F3255C"/>
    <w:rsid w:val="00F6162B"/>
    <w:rsid w:val="00FB690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F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21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01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F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2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21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01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imgurl=http://www.oldswinford.dudley.gov.uk/images/Icons%20+%20Clipart/BD05092_%5b1%5d.gif&amp;imgrefurl=http://www.oldswinford.dudley.gov.uk/OCEPS_Subject_Resource_Bank1.htm&amp;usg=__aYxb56o7gLbFVvkclexdlFm5WmA=&amp;h=363&amp;w=400&amp;sz=10&amp;hl=en&amp;start=7&amp;zoom=1&amp;itbs=1&amp;tbnid=gwBqPXbnVwLJ2M:&amp;tbnh=113&amp;tbnw=124&amp;prev=/images?q=primary+1,+clip+art&amp;hl=en&amp;safe=active&amp;gbv=2&amp;tbs=isch:1" TargetMode="External"/><Relationship Id="rId13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co.uk/imgres?imgurl=http://bes.bcsd.k12.il.us/ABC%20Clip%20Art.gif&amp;imgrefurl=http://bes.bcsd.k12.il.us/prek%20page.htm&amp;usg=__wfkyKjiyFnFIyi6JULWi7wAELKI=&amp;h=361&amp;w=399&amp;sz=8&amp;hl=en&amp;start=2&amp;zoom=1&amp;itbs=1&amp;tbnid=DBQzPaYRqAkwMM:&amp;tbnh=112&amp;tbnw=124&amp;prev=/images?q=abc,+clip+art&amp;hl=en&amp;safe=active&amp;gbv=2&amp;tbs=isch: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www.oldswinford.dudley.gov.uk/images/Icons%20+%20Clipart/BD05092_%5b1%5d.gif&amp;imgrefurl=http://www.oldswinford.dudley.gov.uk/OCEPS_Subject_Resource_Bank1.htm&amp;usg=__aYxb56o7gLbFVvkclexdlFm5WmA=&amp;h=363&amp;w=400&amp;sz=10&amp;hl=en&amp;start=7&amp;zoom=1&amp;itbs=1&amp;tbnid=gwBqPXbnVwLJ2M:&amp;tbnh=113&amp;tbnw=124&amp;prev=/images?q=primary+1,+clip+art&amp;hl=en&amp;safe=active&amp;gbv=2&amp;tbs=isch:1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uk/imgres?imgurl=http://bes.bcsd.k12.il.us/ABC%20Clip%20Art.gif&amp;imgrefurl=http://bes.bcsd.k12.il.us/prek%20page.htm&amp;usg=__wfkyKjiyFnFIyi6JULWi7wAELKI=&amp;h=361&amp;w=399&amp;sz=8&amp;hl=en&amp;start=2&amp;zoom=1&amp;itbs=1&amp;tbnid=DBQzPaYRqAkwMM:&amp;tbnh=112&amp;tbnw=124&amp;prev=/images?q=abc,+clip+art&amp;hl=en&amp;safe=active&amp;gbv=2&amp;tbs=isch: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227</CharactersWithSpaces>
  <SharedDoc>false</SharedDoc>
  <HLinks>
    <vt:vector size="30" baseType="variant">
      <vt:variant>
        <vt:i4>4915262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.uk/imgres?imgurl=http://teachers.greenville.k12.sc.us/sites/glindsey/sports/clip_art_soccer_1.jpg&amp;imgrefurl=http://teachers.greenville.k12.sc.us/sites/glindsey/sports&amp;usg=__C6DC3Mq85AReS64DtVeLrHYEi3c=&amp;h=392&amp;w=400&amp;sz=37&amp;hl=en&amp;start=7&amp;zoom=1&amp;itbs=1&amp;tbnid=YAadi1EHvvwTdM:&amp;tbnh=122&amp;tbnw=124&amp;prev=/images%3Fq%3Dsports,%2Bclip%2Bart%26hl%3Den%26safe%3Dactive%26gbv%3D2%26tbs%3Disch:1</vt:lpwstr>
      </vt:variant>
      <vt:variant>
        <vt:lpwstr/>
      </vt:variant>
      <vt:variant>
        <vt:i4>2097250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.uk/imgres?imgurl=http://www.clker.com/cliparts/6/b/e/2/1207433338817480345rygle_Creation_Scene.svg.hi.png&amp;imgrefurl=http://www.clker.com/clipart-creation-scene-giraffe-kids.html&amp;usg=__RNdNnIidBm6Yq7MWcTCNCW8nVIw=&amp;h=425&amp;w=600&amp;sz=209&amp;hl=en&amp;start=4&amp;zoom=1&amp;itbs=1&amp;tbnid=y3Htx98G4jkaiM:&amp;tbnh=96&amp;tbnw=135&amp;prev=/images%3Fq%3Dcreation,%2Bclipart%26hl%3Den%26safe%3Dactive%26gbv%3D2%26tbs%3Disch:1&amp;ei=3fI3Te_WBYO3hQet2viZCg</vt:lpwstr>
      </vt:variant>
      <vt:variant>
        <vt:lpwstr/>
      </vt:variant>
      <vt:variant>
        <vt:i4>196702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.uk/imgres?imgurl=http://www.oldswinford.dudley.gov.uk/images/paint_brush.gif&amp;imgrefurl=http://www.oldswinford.dudley.gov.uk/OCEPS_Subject_Resource_Bank1.htm&amp;usg=__qmOEBaZ61piAD6WcOCJJln24Sh8=&amp;h=502&amp;w=365&amp;sz=35&amp;hl=en&amp;start=7&amp;zoom=1&amp;itbs=1&amp;tbnid=AvIQwbUS7WdLRM:&amp;tbnh=130&amp;tbnw=95&amp;prev=/images%3Fq%3Dpaint%2Bbrush,%2Bclip%2Bart%26hl%3Den%26safe%3Dactive%26gbv%3D2%26tbs%3Disch:1</vt:lpwstr>
      </vt:variant>
      <vt:variant>
        <vt:lpwstr/>
      </vt:variant>
      <vt:variant>
        <vt:i4>5898270</vt:i4>
      </vt:variant>
      <vt:variant>
        <vt:i4>6</vt:i4>
      </vt:variant>
      <vt:variant>
        <vt:i4>0</vt:i4>
      </vt:variant>
      <vt:variant>
        <vt:i4>5</vt:i4>
      </vt:variant>
      <vt:variant>
        <vt:lpwstr>http://www.google.co.uk/imgres?imgurl=http://www.oldswinford.dudley.gov.uk/images/Icons%2520%2B%2520Clipart/BD05092_%255B1%255D.gif&amp;imgrefurl=http://www.oldswinford.dudley.gov.uk/OCEPS_Subject_Resource_Bank1.htm&amp;usg=__aYxb56o7gLbFVvkclexdlFm5WmA=&amp;h=363&amp;w=400&amp;sz=10&amp;hl=en&amp;start=7&amp;zoom=1&amp;itbs=1&amp;tbnid=gwBqPXbnVwLJ2M:&amp;tbnh=113&amp;tbnw=124&amp;prev=/images%3Fq%3Dprimary%2B1,%2Bclip%2Bart%26hl%3Den%26safe%3Dactive%26gbv%3D2%26tbs%3Disch:1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imgres?imgurl=http://bes.bcsd.k12.il.us/ABC%2520Clip%2520Art.gif&amp;imgrefurl=http://bes.bcsd.k12.il.us/prek%2520page.htm&amp;usg=__wfkyKjiyFnFIyi6JULWi7wAELKI=&amp;h=361&amp;w=399&amp;sz=8&amp;hl=en&amp;start=2&amp;zoom=1&amp;itbs=1&amp;tbnid=DBQzPaYRqAkwMM:&amp;tbnh=112&amp;tbnw=124&amp;prev=/images%3Fq%3Dabc,%2Bclip%2Bart%26hl%3Den%26safe%3Dactive%26gbv%3D2%26tbs%3Disch: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Services</dc:creator>
  <cp:lastModifiedBy>Edward Turnbull</cp:lastModifiedBy>
  <cp:revision>15</cp:revision>
  <cp:lastPrinted>2014-08-21T16:01:00Z</cp:lastPrinted>
  <dcterms:created xsi:type="dcterms:W3CDTF">2017-08-22T10:55:00Z</dcterms:created>
  <dcterms:modified xsi:type="dcterms:W3CDTF">2017-08-22T16:08:00Z</dcterms:modified>
</cp:coreProperties>
</file>