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920" w:type="dxa"/>
        <w:tblLayout w:type="fixed"/>
        <w:tblLook w:val="04A0"/>
      </w:tblPr>
      <w:tblGrid>
        <w:gridCol w:w="995"/>
        <w:gridCol w:w="995"/>
        <w:gridCol w:w="995"/>
        <w:gridCol w:w="995"/>
        <w:gridCol w:w="995"/>
        <w:gridCol w:w="995"/>
        <w:gridCol w:w="995"/>
        <w:gridCol w:w="995"/>
        <w:gridCol w:w="995"/>
        <w:gridCol w:w="995"/>
        <w:gridCol w:w="995"/>
        <w:gridCol w:w="995"/>
        <w:gridCol w:w="995"/>
        <w:gridCol w:w="995"/>
        <w:gridCol w:w="995"/>
        <w:gridCol w:w="995"/>
      </w:tblGrid>
      <w:tr w:rsidR="0075746E" w:rsidTr="00CE7E8C">
        <w:trPr>
          <w:trHeight w:hRule="exact" w:val="340"/>
        </w:trPr>
        <w:tc>
          <w:tcPr>
            <w:tcW w:w="3980" w:type="dxa"/>
            <w:gridSpan w:val="4"/>
            <w:tcBorders>
              <w:top w:val="single" w:sz="18" w:space="0" w:color="auto"/>
              <w:left w:val="single" w:sz="18" w:space="0" w:color="auto"/>
              <w:right w:val="single" w:sz="18" w:space="0" w:color="auto"/>
            </w:tcBorders>
            <w:vAlign w:val="center"/>
          </w:tcPr>
          <w:p w:rsidR="00873896" w:rsidRDefault="005D022A" w:rsidP="005D022A">
            <w:pPr>
              <w:jc w:val="center"/>
            </w:pPr>
            <w:r>
              <w:t>LITERACY</w:t>
            </w:r>
          </w:p>
        </w:tc>
        <w:tc>
          <w:tcPr>
            <w:tcW w:w="3980" w:type="dxa"/>
            <w:gridSpan w:val="4"/>
            <w:tcBorders>
              <w:top w:val="single" w:sz="18" w:space="0" w:color="auto"/>
              <w:left w:val="single" w:sz="18" w:space="0" w:color="auto"/>
              <w:right w:val="single" w:sz="18" w:space="0" w:color="auto"/>
            </w:tcBorders>
            <w:vAlign w:val="center"/>
          </w:tcPr>
          <w:p w:rsidR="00873896" w:rsidRDefault="005D022A" w:rsidP="005D022A">
            <w:pPr>
              <w:jc w:val="center"/>
            </w:pPr>
            <w:r>
              <w:t>NUMERACY</w:t>
            </w:r>
            <w:r w:rsidR="00144FD1">
              <w:t>/MATHS</w:t>
            </w:r>
          </w:p>
        </w:tc>
        <w:tc>
          <w:tcPr>
            <w:tcW w:w="3980" w:type="dxa"/>
            <w:gridSpan w:val="4"/>
            <w:tcBorders>
              <w:top w:val="single" w:sz="18" w:space="0" w:color="auto"/>
              <w:left w:val="single" w:sz="18" w:space="0" w:color="auto"/>
              <w:right w:val="single" w:sz="18" w:space="0" w:color="auto"/>
            </w:tcBorders>
            <w:vAlign w:val="center"/>
          </w:tcPr>
          <w:p w:rsidR="00873896" w:rsidRDefault="005D022A" w:rsidP="001B2FF6">
            <w:pPr>
              <w:jc w:val="center"/>
            </w:pPr>
            <w:r>
              <w:t>HWB, SCIENCE</w:t>
            </w:r>
            <w:r w:rsidR="001B2FF6">
              <w:t>S</w:t>
            </w:r>
            <w:r>
              <w:t>, TECHNOLOG</w:t>
            </w:r>
            <w:r w:rsidR="001B2FF6">
              <w:t>IES</w:t>
            </w:r>
            <w:r>
              <w:t xml:space="preserve">, </w:t>
            </w:r>
            <w:r w:rsidR="001B2FF6">
              <w:t>RME</w:t>
            </w:r>
          </w:p>
        </w:tc>
        <w:tc>
          <w:tcPr>
            <w:tcW w:w="3980" w:type="dxa"/>
            <w:gridSpan w:val="4"/>
            <w:tcBorders>
              <w:top w:val="single" w:sz="18" w:space="0" w:color="auto"/>
              <w:left w:val="single" w:sz="18" w:space="0" w:color="auto"/>
              <w:right w:val="single" w:sz="18" w:space="0" w:color="auto"/>
            </w:tcBorders>
            <w:vAlign w:val="center"/>
          </w:tcPr>
          <w:p w:rsidR="00873896" w:rsidRDefault="002E0279" w:rsidP="001B2FF6">
            <w:pPr>
              <w:jc w:val="center"/>
            </w:pPr>
            <w:r>
              <w:t>Music</w:t>
            </w:r>
            <w:r w:rsidR="001B2FF6">
              <w:t>, ART, LIFE SKILLS</w:t>
            </w:r>
          </w:p>
        </w:tc>
      </w:tr>
      <w:tr w:rsidR="0075746E" w:rsidTr="00CE7E8C">
        <w:trPr>
          <w:trHeight w:hRule="exact" w:val="2381"/>
        </w:trPr>
        <w:tc>
          <w:tcPr>
            <w:tcW w:w="3980" w:type="dxa"/>
            <w:gridSpan w:val="4"/>
            <w:tcBorders>
              <w:top w:val="single" w:sz="18" w:space="0" w:color="auto"/>
              <w:left w:val="single" w:sz="18" w:space="0" w:color="auto"/>
              <w:right w:val="single" w:sz="18" w:space="0" w:color="auto"/>
            </w:tcBorders>
            <w:vAlign w:val="center"/>
          </w:tcPr>
          <w:p w:rsidR="003D2CB7" w:rsidRPr="00CA367D" w:rsidRDefault="003D2CB7" w:rsidP="00CA367D">
            <w:pPr>
              <w:pStyle w:val="ListParagraph"/>
              <w:spacing w:after="120"/>
              <w:ind w:left="0"/>
              <w:rPr>
                <w:sz w:val="16"/>
                <w:szCs w:val="16"/>
              </w:rPr>
            </w:pPr>
            <w:r w:rsidRPr="00CA367D">
              <w:rPr>
                <w:rFonts w:cstheme="minorHAnsi"/>
                <w:sz w:val="18"/>
                <w:szCs w:val="18"/>
              </w:rPr>
              <w:t xml:space="preserve">Log on to </w:t>
            </w:r>
            <w:hyperlink r:id="rId10" w:history="1">
              <w:r w:rsidRPr="00CA367D">
                <w:rPr>
                  <w:rStyle w:val="Hyperlink"/>
                  <w:rFonts w:cstheme="minorHAnsi"/>
                  <w:sz w:val="18"/>
                  <w:szCs w:val="18"/>
                </w:rPr>
                <w:t>https://www.oxfordowl.co.uk/</w:t>
              </w:r>
            </w:hyperlink>
          </w:p>
          <w:p w:rsidR="003D2CB7" w:rsidRPr="00CA367D" w:rsidRDefault="003D2CB7" w:rsidP="00CA367D">
            <w:pPr>
              <w:rPr>
                <w:rFonts w:cstheme="minorHAnsi"/>
                <w:sz w:val="18"/>
                <w:szCs w:val="18"/>
              </w:rPr>
            </w:pPr>
            <w:r w:rsidRPr="00CA367D">
              <w:rPr>
                <w:rFonts w:cstheme="minorHAnsi"/>
                <w:sz w:val="18"/>
                <w:szCs w:val="18"/>
              </w:rPr>
              <w:t xml:space="preserve">Class name - Stoneyburn </w:t>
            </w:r>
          </w:p>
          <w:p w:rsidR="003D2CB7" w:rsidRPr="00CA367D" w:rsidRDefault="003D2CB7" w:rsidP="00CA367D">
            <w:pPr>
              <w:rPr>
                <w:rFonts w:cstheme="minorHAnsi"/>
                <w:sz w:val="18"/>
                <w:szCs w:val="18"/>
              </w:rPr>
            </w:pPr>
            <w:r w:rsidRPr="00CA367D">
              <w:rPr>
                <w:rFonts w:cstheme="minorHAnsi"/>
                <w:sz w:val="18"/>
                <w:szCs w:val="18"/>
              </w:rPr>
              <w:t>Password - Stoneyburn</w:t>
            </w:r>
          </w:p>
          <w:p w:rsidR="00CA367D" w:rsidRPr="00CA367D" w:rsidRDefault="00CA367D" w:rsidP="003D2CB7">
            <w:pPr>
              <w:spacing w:after="120"/>
              <w:rPr>
                <w:rFonts w:cstheme="minorHAnsi"/>
                <w:sz w:val="18"/>
                <w:szCs w:val="18"/>
              </w:rPr>
            </w:pPr>
            <w:r w:rsidRPr="00CA367D">
              <w:rPr>
                <w:rFonts w:cstheme="minorHAnsi"/>
                <w:sz w:val="18"/>
                <w:szCs w:val="18"/>
              </w:rPr>
              <w:t xml:space="preserve">Read or listen to  Chapter 1 </w:t>
            </w:r>
            <w:r w:rsidR="00171B48">
              <w:rPr>
                <w:rFonts w:cstheme="minorHAnsi"/>
                <w:sz w:val="18"/>
                <w:szCs w:val="18"/>
              </w:rPr>
              <w:t>and 2</w:t>
            </w:r>
            <w:r w:rsidRPr="00CA367D">
              <w:rPr>
                <w:rFonts w:cstheme="minorHAnsi"/>
                <w:sz w:val="18"/>
                <w:szCs w:val="18"/>
              </w:rPr>
              <w:t>of The Lazy Giant</w:t>
            </w:r>
          </w:p>
          <w:p w:rsidR="00CA367D" w:rsidRPr="00CA367D" w:rsidRDefault="00171B48" w:rsidP="00CA367D">
            <w:pPr>
              <w:pStyle w:val="NormalWeb"/>
              <w:spacing w:before="0" w:beforeAutospacing="0" w:after="0" w:afterAutospacing="0"/>
              <w:textAlignment w:val="baseline"/>
              <w:rPr>
                <w:rFonts w:asciiTheme="minorHAnsi" w:hAnsiTheme="minorHAnsi" w:cstheme="minorHAnsi"/>
                <w:color w:val="1B5166"/>
                <w:sz w:val="16"/>
                <w:szCs w:val="16"/>
              </w:rPr>
            </w:pPr>
            <w:r>
              <w:rPr>
                <w:rFonts w:asciiTheme="minorHAnsi" w:hAnsiTheme="minorHAnsi" w:cstheme="minorHAnsi"/>
                <w:color w:val="1B5166"/>
                <w:sz w:val="16"/>
                <w:szCs w:val="16"/>
                <w:bdr w:val="none" w:sz="0" w:space="0" w:color="auto" w:frame="1"/>
              </w:rPr>
              <w:t>1.</w:t>
            </w:r>
            <w:r w:rsidR="00CA367D" w:rsidRPr="00CA367D">
              <w:rPr>
                <w:rFonts w:asciiTheme="minorHAnsi" w:hAnsiTheme="minorHAnsi" w:cstheme="minorHAnsi"/>
                <w:color w:val="1B5166"/>
                <w:sz w:val="16"/>
                <w:szCs w:val="16"/>
                <w:bdr w:val="none" w:sz="0" w:space="0" w:color="auto" w:frame="1"/>
              </w:rPr>
              <w:t>When you have read it. Make a list of adjectives that could describe the giant, then write a short description of what he is like. </w:t>
            </w:r>
          </w:p>
          <w:p w:rsidR="00CA367D" w:rsidRPr="00CA367D" w:rsidRDefault="00CA367D" w:rsidP="00CA367D">
            <w:pPr>
              <w:pStyle w:val="NormalWeb"/>
              <w:spacing w:before="0" w:beforeAutospacing="0" w:after="0" w:afterAutospacing="0"/>
              <w:textAlignment w:val="baseline"/>
              <w:rPr>
                <w:rFonts w:ascii="Arial" w:hAnsi="Arial" w:cs="Arial"/>
                <w:color w:val="1B5166"/>
                <w:sz w:val="16"/>
                <w:szCs w:val="16"/>
              </w:rPr>
            </w:pPr>
            <w:r w:rsidRPr="00CA367D">
              <w:rPr>
                <w:rFonts w:asciiTheme="minorHAnsi" w:hAnsiTheme="minorHAnsi" w:cstheme="minorHAnsi"/>
                <w:color w:val="1B5166"/>
                <w:sz w:val="16"/>
                <w:szCs w:val="16"/>
                <w:bdr w:val="none" w:sz="0" w:space="0" w:color="auto" w:frame="1"/>
              </w:rPr>
              <w:t xml:space="preserve">2. Make a poster that the giant would make to help him find new servants. </w:t>
            </w:r>
          </w:p>
          <w:p w:rsidR="0066650D" w:rsidRPr="00CA367D" w:rsidRDefault="0066650D" w:rsidP="003D2CB7">
            <w:pPr>
              <w:spacing w:after="120"/>
              <w:rPr>
                <w:sz w:val="16"/>
                <w:szCs w:val="16"/>
              </w:rPr>
            </w:pPr>
          </w:p>
          <w:p w:rsidR="0066650D" w:rsidRPr="00CA367D" w:rsidRDefault="0066650D" w:rsidP="003D2CB7">
            <w:pPr>
              <w:spacing w:after="120"/>
              <w:rPr>
                <w:sz w:val="16"/>
                <w:szCs w:val="16"/>
              </w:rPr>
            </w:pPr>
          </w:p>
          <w:p w:rsidR="0066650D" w:rsidRPr="00CA367D" w:rsidRDefault="0066650D" w:rsidP="003D2CB7">
            <w:pPr>
              <w:spacing w:after="120"/>
              <w:rPr>
                <w:sz w:val="16"/>
                <w:szCs w:val="16"/>
              </w:rPr>
            </w:pPr>
          </w:p>
          <w:p w:rsidR="00BA7409" w:rsidRPr="00CA367D" w:rsidRDefault="00BA7409" w:rsidP="003D2CB7">
            <w:pPr>
              <w:spacing w:after="120"/>
              <w:rPr>
                <w:sz w:val="16"/>
                <w:szCs w:val="16"/>
              </w:rPr>
            </w:pPr>
          </w:p>
          <w:p w:rsidR="00BA7409" w:rsidRPr="00CA367D" w:rsidRDefault="00BA7409" w:rsidP="003D2CB7">
            <w:pPr>
              <w:spacing w:after="120"/>
              <w:rPr>
                <w:sz w:val="16"/>
                <w:szCs w:val="16"/>
              </w:rPr>
            </w:pPr>
          </w:p>
          <w:p w:rsidR="00BA7409" w:rsidRPr="00CA367D" w:rsidRDefault="00BA7409" w:rsidP="003D2CB7">
            <w:pPr>
              <w:spacing w:after="120"/>
              <w:rPr>
                <w:sz w:val="16"/>
                <w:szCs w:val="16"/>
              </w:rPr>
            </w:pPr>
          </w:p>
          <w:p w:rsidR="00E863CF" w:rsidRPr="00CA367D" w:rsidRDefault="00E863CF" w:rsidP="00A27CA2">
            <w:pPr>
              <w:rPr>
                <w:sz w:val="16"/>
                <w:szCs w:val="16"/>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121782" w:rsidRDefault="00121782" w:rsidP="00121782">
            <w:r>
              <w:t xml:space="preserve">Log in to </w:t>
            </w:r>
            <w:proofErr w:type="spellStart"/>
            <w:r>
              <w:t>Sumdog</w:t>
            </w:r>
            <w:proofErr w:type="spellEnd"/>
            <w:r>
              <w:t xml:space="preserve"> and complete assigned tasks.  </w:t>
            </w:r>
          </w:p>
          <w:p w:rsidR="00121782" w:rsidRDefault="00A82B40" w:rsidP="00121782">
            <w:hyperlink r:id="rId11" w:history="1">
              <w:r w:rsidR="00121782">
                <w:rPr>
                  <w:rStyle w:val="Hyperlink"/>
                </w:rPr>
                <w:t>https://www.sumdog.com/</w:t>
              </w:r>
            </w:hyperlink>
          </w:p>
          <w:p w:rsidR="00121782" w:rsidRDefault="00121782" w:rsidP="00121782"/>
          <w:p w:rsidR="33F0981A" w:rsidRDefault="00121782" w:rsidP="00121782">
            <w:pPr>
              <w:spacing w:after="200" w:line="276" w:lineRule="auto"/>
            </w:pPr>
            <w:r>
              <w:t xml:space="preserve">Your log in details have been sent to you via </w:t>
            </w:r>
            <w:proofErr w:type="spellStart"/>
            <w:r>
              <w:t>Groupcall</w:t>
            </w:r>
            <w:proofErr w:type="spellEnd"/>
            <w:r>
              <w:t xml:space="preserve">  </w:t>
            </w:r>
          </w:p>
          <w:p w:rsidR="0075746E" w:rsidRDefault="0075746E" w:rsidP="0075746E"/>
          <w:p w:rsidR="0075746E" w:rsidRDefault="0075746E" w:rsidP="0075746E"/>
        </w:tc>
        <w:tc>
          <w:tcPr>
            <w:tcW w:w="3980" w:type="dxa"/>
            <w:gridSpan w:val="4"/>
            <w:tcBorders>
              <w:top w:val="single" w:sz="18" w:space="0" w:color="auto"/>
              <w:left w:val="single" w:sz="18" w:space="0" w:color="auto"/>
              <w:right w:val="single" w:sz="18" w:space="0" w:color="auto"/>
            </w:tcBorders>
            <w:shd w:val="clear" w:color="auto" w:fill="auto"/>
            <w:vAlign w:val="center"/>
          </w:tcPr>
          <w:p w:rsidR="00FC0B2B" w:rsidRPr="00581324" w:rsidRDefault="00FC0B2B" w:rsidP="00FC0B2B">
            <w:pPr>
              <w:jc w:val="center"/>
              <w:rPr>
                <w:sz w:val="20"/>
                <w:szCs w:val="20"/>
              </w:rPr>
            </w:pPr>
            <w:r w:rsidRPr="00581324">
              <w:rPr>
                <w:sz w:val="20"/>
                <w:szCs w:val="20"/>
              </w:rPr>
              <w:t xml:space="preserve">Keep a weather diary.  </w:t>
            </w:r>
          </w:p>
          <w:p w:rsidR="00FC0B2B" w:rsidRPr="00581324" w:rsidRDefault="00FC0B2B" w:rsidP="00FC0B2B">
            <w:pPr>
              <w:jc w:val="center"/>
              <w:rPr>
                <w:sz w:val="20"/>
                <w:szCs w:val="20"/>
              </w:rPr>
            </w:pPr>
            <w:r w:rsidRPr="00581324">
              <w:rPr>
                <w:sz w:val="20"/>
                <w:szCs w:val="20"/>
              </w:rPr>
              <w:t>You can do this in your jotter or using the sheets provided.</w:t>
            </w:r>
          </w:p>
          <w:p w:rsidR="005F1E62" w:rsidRPr="00883540" w:rsidRDefault="005F1E62" w:rsidP="00FC0B2B">
            <w:pPr>
              <w:jc w:val="center"/>
              <w:rPr>
                <w:sz w:val="18"/>
                <w:szCs w:val="18"/>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FC0B2B" w:rsidRDefault="00FC0B2B" w:rsidP="00FC0B2B">
            <w:r>
              <w:t>Make your own windmill</w:t>
            </w:r>
          </w:p>
          <w:p w:rsidR="00FC0B2B" w:rsidRDefault="00FC0B2B" w:rsidP="00FC0B2B">
            <w:hyperlink r:id="rId12" w:history="1">
              <w:r>
                <w:rPr>
                  <w:rStyle w:val="Hyperlink"/>
                </w:rPr>
                <w:t>https://www.youtube.com/watch?v=sqOB1lrl2K0</w:t>
              </w:r>
            </w:hyperlink>
          </w:p>
          <w:p w:rsidR="00FC0B2B" w:rsidRDefault="00FC0B2B" w:rsidP="00FC0B2B"/>
          <w:p w:rsidR="00121782" w:rsidRDefault="00FC0B2B" w:rsidP="00FC0B2B">
            <w:r>
              <w:t>Send photos to eileen.brown@westlothian.org.uk</w:t>
            </w:r>
          </w:p>
        </w:tc>
      </w:tr>
      <w:tr w:rsidR="0075746E"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CA367D" w:rsidRDefault="00730939" w:rsidP="00786739">
            <w:pPr>
              <w:jc w:val="center"/>
              <w:rPr>
                <w:sz w:val="16"/>
                <w:szCs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0E3A2D">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0E3A2D">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0E3A2D">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0E3A2D">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883540" w:rsidRDefault="00730939" w:rsidP="00786739">
            <w:pPr>
              <w:jc w:val="center"/>
              <w:rPr>
                <w:sz w:val="18"/>
                <w:szCs w:val="18"/>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r>
      <w:tr w:rsidR="0075746E" w:rsidTr="00CE7E8C">
        <w:trPr>
          <w:trHeight w:hRule="exact" w:val="2381"/>
        </w:trPr>
        <w:tc>
          <w:tcPr>
            <w:tcW w:w="3980" w:type="dxa"/>
            <w:gridSpan w:val="4"/>
            <w:tcBorders>
              <w:top w:val="single" w:sz="18" w:space="0" w:color="auto"/>
              <w:left w:val="single" w:sz="18" w:space="0" w:color="auto"/>
              <w:right w:val="single" w:sz="18" w:space="0" w:color="auto"/>
            </w:tcBorders>
            <w:shd w:val="clear" w:color="auto" w:fill="auto"/>
            <w:vAlign w:val="center"/>
          </w:tcPr>
          <w:p w:rsidR="00F62FD7" w:rsidRDefault="00986574" w:rsidP="00F62FD7">
            <w:pPr>
              <w:spacing w:after="120"/>
            </w:pPr>
            <w:r>
              <w:t>Writing</w:t>
            </w:r>
          </w:p>
          <w:p w:rsidR="00986574" w:rsidRDefault="00986574" w:rsidP="00F62FD7">
            <w:pPr>
              <w:spacing w:after="120"/>
            </w:pPr>
            <w:r>
              <w:t>Write a letter to a key worker thanking them for helping everyone.</w:t>
            </w:r>
          </w:p>
          <w:p w:rsidR="00986574" w:rsidRDefault="00986574" w:rsidP="00F62FD7">
            <w:pPr>
              <w:spacing w:after="120"/>
            </w:pPr>
            <w:r>
              <w:t xml:space="preserve">Try to include interesting </w:t>
            </w:r>
            <w:r w:rsidR="00FC0B2B">
              <w:t>language</w:t>
            </w:r>
          </w:p>
          <w:p w:rsidR="002179DB" w:rsidRDefault="002179DB" w:rsidP="00F62FD7">
            <w:pPr>
              <w:spacing w:after="120"/>
            </w:pPr>
          </w:p>
          <w:p w:rsidR="002179DB" w:rsidRPr="00F62FD7" w:rsidRDefault="002179DB" w:rsidP="00F62FD7">
            <w:pPr>
              <w:spacing w:after="120"/>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986574" w:rsidRPr="00986574" w:rsidRDefault="00986574" w:rsidP="00986574">
            <w:pPr>
              <w:contextualSpacing/>
              <w:rPr>
                <w:rFonts w:ascii="Calibri" w:eastAsia="Calibri" w:hAnsi="Calibri" w:cs="Calibri"/>
                <w:sz w:val="18"/>
                <w:szCs w:val="18"/>
              </w:rPr>
            </w:pPr>
            <w:r w:rsidRPr="00986574">
              <w:rPr>
                <w:rFonts w:ascii="Calibri" w:eastAsia="Calibri" w:hAnsi="Calibri" w:cs="Calibri"/>
                <w:sz w:val="18"/>
                <w:szCs w:val="18"/>
              </w:rPr>
              <w:t>Area is the amount of space inside a given shape.   One way to calculate area is by counting squares.  Watch the area PowerPoint and complete the worksheet</w:t>
            </w:r>
            <w:r>
              <w:rPr>
                <w:rFonts w:ascii="Calibri" w:eastAsia="Calibri" w:hAnsi="Calibri" w:cs="Calibri"/>
                <w:sz w:val="18"/>
                <w:szCs w:val="18"/>
              </w:rPr>
              <w:t>.</w:t>
            </w:r>
            <w:r w:rsidRPr="00986574">
              <w:rPr>
                <w:rFonts w:ascii="Calibri" w:eastAsia="Calibri" w:hAnsi="Calibri" w:cs="Calibri"/>
                <w:sz w:val="18"/>
                <w:szCs w:val="18"/>
              </w:rPr>
              <w:t xml:space="preserve"> </w:t>
            </w:r>
          </w:p>
          <w:p w:rsidR="00610512" w:rsidRPr="00610512" w:rsidRDefault="00986574" w:rsidP="00986574">
            <w:pPr>
              <w:contextualSpacing/>
              <w:rPr>
                <w:rFonts w:ascii="Calibri" w:eastAsia="Calibri" w:hAnsi="Calibri" w:cs="Calibri"/>
                <w:sz w:val="18"/>
                <w:szCs w:val="18"/>
              </w:rPr>
            </w:pPr>
            <w:r w:rsidRPr="00986574">
              <w:rPr>
                <w:rFonts w:ascii="Calibri" w:eastAsia="Calibri" w:hAnsi="Calibri" w:cs="Calibri"/>
                <w:sz w:val="18"/>
                <w:szCs w:val="18"/>
              </w:rPr>
              <w:t xml:space="preserve"> Play the following game:  </w:t>
            </w:r>
            <w:hyperlink r:id="rId13" w:history="1">
              <w:r w:rsidRPr="00986574">
                <w:rPr>
                  <w:rStyle w:val="Hyperlink"/>
                  <w:rFonts w:ascii="Calibri" w:eastAsia="Calibri" w:hAnsi="Calibri" w:cs="Calibri"/>
                  <w:sz w:val="18"/>
                  <w:szCs w:val="18"/>
                </w:rPr>
                <w:t>https://phet.colorado.edu/sim s/html/</w:t>
              </w:r>
              <w:proofErr w:type="spellStart"/>
              <w:r w:rsidRPr="00986574">
                <w:rPr>
                  <w:rStyle w:val="Hyperlink"/>
                  <w:rFonts w:ascii="Calibri" w:eastAsia="Calibri" w:hAnsi="Calibri" w:cs="Calibri"/>
                  <w:sz w:val="18"/>
                  <w:szCs w:val="18"/>
                </w:rPr>
                <w:t>areabuilder</w:t>
              </w:r>
              <w:proofErr w:type="spellEnd"/>
              <w:r w:rsidRPr="00986574">
                <w:rPr>
                  <w:rStyle w:val="Hyperlink"/>
                  <w:rFonts w:ascii="Calibri" w:eastAsia="Calibri" w:hAnsi="Calibri" w:cs="Calibri"/>
                  <w:sz w:val="18"/>
                  <w:szCs w:val="18"/>
                </w:rPr>
                <w:t>/latest/areabuilder_en.html</w:t>
              </w:r>
            </w:hyperlink>
          </w:p>
        </w:tc>
        <w:tc>
          <w:tcPr>
            <w:tcW w:w="3980" w:type="dxa"/>
            <w:gridSpan w:val="4"/>
            <w:tcBorders>
              <w:top w:val="single" w:sz="18" w:space="0" w:color="auto"/>
              <w:left w:val="single" w:sz="18" w:space="0" w:color="auto"/>
              <w:right w:val="single" w:sz="18" w:space="0" w:color="auto"/>
            </w:tcBorders>
            <w:vAlign w:val="center"/>
          </w:tcPr>
          <w:p w:rsidR="00FC0B2B" w:rsidRDefault="00FC0B2B" w:rsidP="00FC0B2B">
            <w:r>
              <w:t xml:space="preserve">Watch the video </w:t>
            </w:r>
          </w:p>
          <w:p w:rsidR="00FC0B2B" w:rsidRDefault="00FC0B2B" w:rsidP="00FC0B2B">
            <w:hyperlink r:id="rId14" w:history="1">
              <w:r>
                <w:rPr>
                  <w:rStyle w:val="Hyperlink"/>
                </w:rPr>
                <w:t>https://www.youtube.com/watch?v=tfAB4BXSHOA</w:t>
              </w:r>
            </w:hyperlink>
          </w:p>
          <w:p w:rsidR="003F2083" w:rsidRPr="00883540" w:rsidRDefault="00FC0B2B" w:rsidP="00FC0B2B">
            <w:pPr>
              <w:rPr>
                <w:rFonts w:ascii="Calibri" w:eastAsia="Calibri" w:hAnsi="Calibri" w:cs="Calibri"/>
                <w:sz w:val="18"/>
                <w:szCs w:val="18"/>
              </w:rPr>
            </w:pPr>
            <w:r>
              <w:t>Choose a type of weather and draw a picture of how it makes you feel.</w:t>
            </w:r>
          </w:p>
        </w:tc>
        <w:tc>
          <w:tcPr>
            <w:tcW w:w="3980" w:type="dxa"/>
            <w:gridSpan w:val="4"/>
            <w:tcBorders>
              <w:top w:val="single" w:sz="18" w:space="0" w:color="auto"/>
              <w:left w:val="single" w:sz="18" w:space="0" w:color="auto"/>
              <w:right w:val="single" w:sz="18" w:space="0" w:color="auto"/>
            </w:tcBorders>
            <w:vAlign w:val="center"/>
          </w:tcPr>
          <w:p w:rsidR="00FC0B2B" w:rsidRPr="00581324" w:rsidRDefault="00FC0B2B" w:rsidP="00FC0B2B">
            <w:pPr>
              <w:rPr>
                <w:sz w:val="20"/>
                <w:szCs w:val="20"/>
              </w:rPr>
            </w:pPr>
            <w:r w:rsidRPr="00581324">
              <w:rPr>
                <w:sz w:val="20"/>
                <w:szCs w:val="20"/>
              </w:rPr>
              <w:t xml:space="preserve">Every night following the news there is a weather forecast.  Watch the forecast and make up your own. </w:t>
            </w:r>
          </w:p>
          <w:p w:rsidR="00FC0B2B" w:rsidRPr="00581324" w:rsidRDefault="00FC0B2B" w:rsidP="00FC0B2B">
            <w:pPr>
              <w:rPr>
                <w:sz w:val="20"/>
                <w:szCs w:val="20"/>
              </w:rPr>
            </w:pPr>
          </w:p>
          <w:p w:rsidR="00FC0B2B" w:rsidRPr="00581324" w:rsidRDefault="00FC0B2B" w:rsidP="00FC0B2B">
            <w:pPr>
              <w:rPr>
                <w:sz w:val="20"/>
                <w:szCs w:val="20"/>
              </w:rPr>
            </w:pPr>
            <w:r w:rsidRPr="00581324">
              <w:rPr>
                <w:sz w:val="20"/>
                <w:szCs w:val="20"/>
              </w:rPr>
              <w:t xml:space="preserve">You could make your own map and weather symbols.  </w:t>
            </w:r>
          </w:p>
          <w:p w:rsidR="00FC0B2B" w:rsidRPr="00581324" w:rsidRDefault="00FC0B2B" w:rsidP="00FC0B2B">
            <w:pPr>
              <w:rPr>
                <w:sz w:val="20"/>
                <w:szCs w:val="20"/>
              </w:rPr>
            </w:pPr>
          </w:p>
          <w:p w:rsidR="00644EC5" w:rsidRDefault="00FC0B2B" w:rsidP="00FC0B2B">
            <w:r w:rsidRPr="00581324">
              <w:rPr>
                <w:sz w:val="20"/>
                <w:szCs w:val="20"/>
              </w:rPr>
              <w:t>Ask an adult to video you and send it to me eileen.brown@westlothian.org.uk</w:t>
            </w:r>
          </w:p>
        </w:tc>
      </w:tr>
      <w:tr w:rsidR="0075746E"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883540" w:rsidRDefault="00730939" w:rsidP="00786739">
            <w:pPr>
              <w:jc w:val="center"/>
              <w:rPr>
                <w:sz w:val="18"/>
                <w:szCs w:val="18"/>
              </w:rPr>
            </w:pPr>
          </w:p>
        </w:tc>
        <w:tc>
          <w:tcPr>
            <w:tcW w:w="995" w:type="dxa"/>
            <w:tcBorders>
              <w:left w:val="single" w:sz="18" w:space="0" w:color="auto"/>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Date completed</w:t>
            </w:r>
          </w:p>
        </w:tc>
        <w:tc>
          <w:tcPr>
            <w:tcW w:w="995" w:type="dxa"/>
            <w:tcBorders>
              <w:bottom w:val="single" w:sz="18" w:space="0" w:color="auto"/>
            </w:tcBorders>
            <w:vAlign w:val="center"/>
          </w:tcPr>
          <w:p w:rsidR="00730939" w:rsidRPr="00730939" w:rsidRDefault="00730939" w:rsidP="00786739">
            <w:pPr>
              <w:jc w:val="center"/>
              <w:rPr>
                <w:sz w:val="16"/>
              </w:rPr>
            </w:pPr>
          </w:p>
        </w:tc>
        <w:tc>
          <w:tcPr>
            <w:tcW w:w="995" w:type="dxa"/>
            <w:tcBorders>
              <w:bottom w:val="single" w:sz="18" w:space="0" w:color="auto"/>
            </w:tcBorders>
            <w:shd w:val="clear" w:color="auto" w:fill="D9D9D9" w:themeFill="background1" w:themeFillShade="D9"/>
            <w:vAlign w:val="center"/>
          </w:tcPr>
          <w:p w:rsidR="00730939" w:rsidRPr="00730939" w:rsidRDefault="00730939"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730939" w:rsidRPr="00730939" w:rsidRDefault="00730939" w:rsidP="00786739">
            <w:pPr>
              <w:jc w:val="center"/>
              <w:rPr>
                <w:sz w:val="16"/>
              </w:rPr>
            </w:pPr>
          </w:p>
        </w:tc>
      </w:tr>
      <w:tr w:rsidR="00FC0B2B" w:rsidTr="00CE7E8C">
        <w:trPr>
          <w:trHeight w:hRule="exact" w:val="2381"/>
        </w:trPr>
        <w:tc>
          <w:tcPr>
            <w:tcW w:w="3980" w:type="dxa"/>
            <w:gridSpan w:val="4"/>
            <w:tcBorders>
              <w:top w:val="single" w:sz="18" w:space="0" w:color="auto"/>
              <w:left w:val="single" w:sz="18" w:space="0" w:color="auto"/>
              <w:right w:val="single" w:sz="18" w:space="0" w:color="auto"/>
            </w:tcBorders>
            <w:vAlign w:val="center"/>
          </w:tcPr>
          <w:p w:rsidR="00FC0B2B" w:rsidRPr="00FC0B2B" w:rsidRDefault="00FC0B2B" w:rsidP="00FC0B2B">
            <w:pPr>
              <w:rPr>
                <w:b/>
                <w:sz w:val="18"/>
                <w:szCs w:val="18"/>
                <w:u w:val="single"/>
              </w:rPr>
            </w:pPr>
            <w:r w:rsidRPr="00FC0B2B">
              <w:rPr>
                <w:b/>
                <w:sz w:val="18"/>
                <w:szCs w:val="18"/>
                <w:u w:val="single"/>
              </w:rPr>
              <w:t>Tricky Words</w:t>
            </w:r>
          </w:p>
          <w:p w:rsidR="00FC0B2B" w:rsidRPr="00FC0B2B" w:rsidRDefault="00FC0B2B" w:rsidP="00FC0B2B">
            <w:pPr>
              <w:rPr>
                <w:sz w:val="18"/>
                <w:szCs w:val="18"/>
              </w:rPr>
            </w:pPr>
            <w:r w:rsidRPr="00FC0B2B">
              <w:rPr>
                <w:sz w:val="18"/>
                <w:szCs w:val="18"/>
              </w:rPr>
              <w:t>We are going to start to work on  our tricky words.  Some may be revision to you and others new for spelling.  Remember we are looking for you to be able to read, write and spell the words.</w:t>
            </w:r>
          </w:p>
          <w:p w:rsidR="00FC0B2B" w:rsidRPr="00FC0B2B" w:rsidRDefault="00FC0B2B" w:rsidP="00FC0B2B">
            <w:pPr>
              <w:rPr>
                <w:sz w:val="18"/>
                <w:szCs w:val="18"/>
              </w:rPr>
            </w:pPr>
          </w:p>
          <w:p w:rsidR="00FC0B2B" w:rsidRPr="00FC0B2B" w:rsidRDefault="00FC0B2B" w:rsidP="00FC0B2B">
            <w:pPr>
              <w:rPr>
                <w:b/>
                <w:sz w:val="18"/>
                <w:szCs w:val="18"/>
              </w:rPr>
            </w:pPr>
            <w:r w:rsidRPr="00FC0B2B">
              <w:rPr>
                <w:b/>
                <w:sz w:val="18"/>
                <w:szCs w:val="18"/>
              </w:rPr>
              <w:t>always     ask     baby    ball    best    black</w:t>
            </w:r>
          </w:p>
          <w:p w:rsidR="00FC0B2B" w:rsidRPr="00FC0B2B" w:rsidRDefault="00FC0B2B" w:rsidP="00FC0B2B">
            <w:pPr>
              <w:rPr>
                <w:sz w:val="18"/>
                <w:szCs w:val="18"/>
              </w:rPr>
            </w:pPr>
          </w:p>
          <w:p w:rsidR="00FC0B2B" w:rsidRPr="00FC0B2B" w:rsidRDefault="00FC0B2B" w:rsidP="00FC0B2B">
            <w:pPr>
              <w:rPr>
                <w:sz w:val="18"/>
                <w:szCs w:val="18"/>
              </w:rPr>
            </w:pPr>
            <w:r w:rsidRPr="00FC0B2B">
              <w:rPr>
                <w:sz w:val="18"/>
                <w:szCs w:val="18"/>
              </w:rPr>
              <w:t>A grid of activities has been included to make learning the words more fun.</w:t>
            </w:r>
          </w:p>
          <w:p w:rsidR="00FC0B2B" w:rsidRPr="00144FD1" w:rsidRDefault="00FC0B2B" w:rsidP="002179DB">
            <w:pPr>
              <w:rPr>
                <w:sz w:val="20"/>
                <w:szCs w:val="20"/>
              </w:rPr>
            </w:pPr>
          </w:p>
        </w:tc>
        <w:tc>
          <w:tcPr>
            <w:tcW w:w="3980" w:type="dxa"/>
            <w:gridSpan w:val="4"/>
            <w:tcBorders>
              <w:top w:val="single" w:sz="18" w:space="0" w:color="auto"/>
              <w:left w:val="single" w:sz="18" w:space="0" w:color="auto"/>
              <w:right w:val="single" w:sz="18" w:space="0" w:color="auto"/>
            </w:tcBorders>
            <w:shd w:val="clear" w:color="auto" w:fill="auto"/>
            <w:vAlign w:val="center"/>
          </w:tcPr>
          <w:p w:rsidR="00FC0B2B" w:rsidRDefault="00FC0B2B" w:rsidP="00171B48">
            <w:r w:rsidRPr="004B262A">
              <w:t xml:space="preserve">Numeracy - Complete the questions on the Chilli Challenge sheet. </w:t>
            </w:r>
          </w:p>
          <w:p w:rsidR="00FC0B2B" w:rsidRDefault="00FC0B2B" w:rsidP="00171B48">
            <w:r w:rsidRPr="004B262A">
              <w:t xml:space="preserve">Can you complete all levels? </w:t>
            </w:r>
          </w:p>
          <w:p w:rsidR="00FC0B2B" w:rsidRDefault="00FC0B2B" w:rsidP="00171B48">
            <w:r w:rsidRPr="004B262A">
              <w:t>Practise similar numeracy questions.</w:t>
            </w:r>
          </w:p>
        </w:tc>
        <w:tc>
          <w:tcPr>
            <w:tcW w:w="3980" w:type="dxa"/>
            <w:gridSpan w:val="4"/>
            <w:tcBorders>
              <w:top w:val="single" w:sz="18" w:space="0" w:color="auto"/>
              <w:left w:val="single" w:sz="18" w:space="0" w:color="auto"/>
              <w:right w:val="single" w:sz="18" w:space="0" w:color="auto"/>
            </w:tcBorders>
            <w:vAlign w:val="center"/>
          </w:tcPr>
          <w:p w:rsidR="00FC0B2B" w:rsidRDefault="00FC0B2B" w:rsidP="00255560">
            <w:pPr>
              <w:rPr>
                <w:rFonts w:ascii="Calibri" w:eastAsia="Calibri" w:hAnsi="Calibri" w:cs="Calibri"/>
                <w:sz w:val="18"/>
                <w:szCs w:val="18"/>
              </w:rPr>
            </w:pPr>
            <w:r>
              <w:rPr>
                <w:rFonts w:ascii="Calibri" w:eastAsia="Calibri" w:hAnsi="Calibri" w:cs="Calibri"/>
                <w:sz w:val="18"/>
                <w:szCs w:val="18"/>
              </w:rPr>
              <w:t>How to make a rainbow</w:t>
            </w:r>
          </w:p>
          <w:p w:rsidR="00FC0B2B" w:rsidRDefault="00FC0B2B" w:rsidP="00255560">
            <w:pPr>
              <w:rPr>
                <w:rFonts w:ascii="Calibri" w:eastAsia="Calibri" w:hAnsi="Calibri" w:cs="Calibri"/>
                <w:sz w:val="18"/>
                <w:szCs w:val="18"/>
              </w:rPr>
            </w:pPr>
          </w:p>
          <w:p w:rsidR="00FC0B2B" w:rsidRDefault="00FC0B2B" w:rsidP="00255560">
            <w:hyperlink r:id="rId15" w:history="1">
              <w:r>
                <w:rPr>
                  <w:rStyle w:val="Hyperlink"/>
                </w:rPr>
                <w:t>https://www.youtube.com/watch?v=Cm9ZkYTnCNE</w:t>
              </w:r>
            </w:hyperlink>
          </w:p>
          <w:p w:rsidR="00FC0B2B" w:rsidRDefault="00FC0B2B" w:rsidP="00255560"/>
          <w:p w:rsidR="00FC0B2B" w:rsidRPr="005F1E62" w:rsidRDefault="00FC0B2B" w:rsidP="00255560">
            <w:pPr>
              <w:rPr>
                <w:rFonts w:ascii="Calibri" w:eastAsia="Calibri" w:hAnsi="Calibri" w:cs="Calibri"/>
                <w:sz w:val="18"/>
                <w:szCs w:val="18"/>
              </w:rPr>
            </w:pPr>
            <w:r>
              <w:t>Watch the video and try it out.  Can you make your own rainbow?</w:t>
            </w:r>
          </w:p>
        </w:tc>
        <w:tc>
          <w:tcPr>
            <w:tcW w:w="3980" w:type="dxa"/>
            <w:gridSpan w:val="4"/>
            <w:tcBorders>
              <w:top w:val="single" w:sz="18" w:space="0" w:color="auto"/>
              <w:left w:val="single" w:sz="18" w:space="0" w:color="auto"/>
              <w:right w:val="single" w:sz="18" w:space="0" w:color="auto"/>
            </w:tcBorders>
            <w:vAlign w:val="center"/>
          </w:tcPr>
          <w:p w:rsidR="00CE6F6A" w:rsidRPr="00CE6F6A" w:rsidRDefault="00CE6F6A" w:rsidP="00CE6F6A">
            <w:pPr>
              <w:rPr>
                <w:rFonts w:ascii="Calibri" w:eastAsia="Calibri" w:hAnsi="Calibri" w:cs="Calibri"/>
                <w:sz w:val="20"/>
                <w:szCs w:val="20"/>
              </w:rPr>
            </w:pPr>
            <w:r w:rsidRPr="00CE6F6A">
              <w:rPr>
                <w:rFonts w:ascii="Calibri" w:eastAsia="Calibri" w:hAnsi="Calibri" w:cs="Calibri"/>
                <w:sz w:val="20"/>
                <w:szCs w:val="20"/>
              </w:rPr>
              <w:t>Can you eat a rainbow?</w:t>
            </w:r>
          </w:p>
          <w:p w:rsidR="00CE6F6A" w:rsidRPr="00CE6F6A" w:rsidRDefault="00CE6F6A" w:rsidP="00CE6F6A">
            <w:pPr>
              <w:rPr>
                <w:rFonts w:ascii="Calibri" w:eastAsia="Calibri" w:hAnsi="Calibri" w:cs="Calibri"/>
                <w:sz w:val="20"/>
                <w:szCs w:val="20"/>
              </w:rPr>
            </w:pPr>
          </w:p>
          <w:p w:rsidR="00CE6F6A" w:rsidRPr="00CE6F6A" w:rsidRDefault="00CE6F6A" w:rsidP="00CE6F6A">
            <w:pPr>
              <w:rPr>
                <w:rFonts w:ascii="Calibri" w:eastAsia="Calibri" w:hAnsi="Calibri" w:cs="Calibri"/>
                <w:sz w:val="20"/>
                <w:szCs w:val="20"/>
              </w:rPr>
            </w:pPr>
            <w:r w:rsidRPr="00CE6F6A">
              <w:rPr>
                <w:rFonts w:ascii="Calibri" w:eastAsia="Calibri" w:hAnsi="Calibri" w:cs="Calibri"/>
                <w:sz w:val="20"/>
                <w:szCs w:val="20"/>
              </w:rPr>
              <w:t xml:space="preserve"> “Eating the Rainbow” helps to keep us fit and healthy so why don’t you track your eating for a week….or longer if you want!?!</w:t>
            </w:r>
          </w:p>
          <w:p w:rsidR="00CE6F6A" w:rsidRPr="00CE6F6A" w:rsidRDefault="00CE6F6A" w:rsidP="00CE6F6A">
            <w:pPr>
              <w:rPr>
                <w:rFonts w:ascii="Calibri" w:eastAsia="Calibri" w:hAnsi="Calibri" w:cs="Calibri"/>
                <w:sz w:val="20"/>
                <w:szCs w:val="20"/>
              </w:rPr>
            </w:pPr>
          </w:p>
          <w:p w:rsidR="00FC0B2B" w:rsidRPr="00644EC5" w:rsidRDefault="00CE6F6A" w:rsidP="00CE6F6A">
            <w:pPr>
              <w:rPr>
                <w:rFonts w:ascii="Calibri" w:eastAsia="Calibri" w:hAnsi="Calibri" w:cs="Calibri"/>
                <w:sz w:val="18"/>
                <w:szCs w:val="18"/>
              </w:rPr>
            </w:pPr>
            <w:r w:rsidRPr="00CE6F6A">
              <w:rPr>
                <w:rFonts w:ascii="Calibri" w:eastAsia="Calibri" w:hAnsi="Calibri" w:cs="Calibri"/>
                <w:sz w:val="20"/>
                <w:szCs w:val="20"/>
              </w:rPr>
              <w:t>Can you eat all five colours in a day?</w:t>
            </w:r>
          </w:p>
        </w:tc>
      </w:tr>
      <w:tr w:rsidR="00FC0B2B" w:rsidTr="00CE7E8C">
        <w:trPr>
          <w:trHeight w:hRule="exact" w:val="454"/>
        </w:trPr>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c>
          <w:tcPr>
            <w:tcW w:w="995" w:type="dxa"/>
            <w:tcBorders>
              <w:left w:val="single" w:sz="18" w:space="0" w:color="auto"/>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Date completed</w:t>
            </w:r>
          </w:p>
        </w:tc>
        <w:tc>
          <w:tcPr>
            <w:tcW w:w="995" w:type="dxa"/>
            <w:tcBorders>
              <w:bottom w:val="single" w:sz="18" w:space="0" w:color="auto"/>
            </w:tcBorders>
            <w:vAlign w:val="center"/>
          </w:tcPr>
          <w:p w:rsidR="00FC0B2B" w:rsidRPr="00730939" w:rsidRDefault="00FC0B2B" w:rsidP="00786739">
            <w:pPr>
              <w:jc w:val="center"/>
              <w:rPr>
                <w:sz w:val="16"/>
              </w:rPr>
            </w:pPr>
          </w:p>
        </w:tc>
        <w:tc>
          <w:tcPr>
            <w:tcW w:w="995" w:type="dxa"/>
            <w:tcBorders>
              <w:bottom w:val="single" w:sz="18" w:space="0" w:color="auto"/>
            </w:tcBorders>
            <w:shd w:val="clear" w:color="auto" w:fill="D9D9D9" w:themeFill="background1" w:themeFillShade="D9"/>
            <w:vAlign w:val="center"/>
          </w:tcPr>
          <w:p w:rsidR="00FC0B2B" w:rsidRPr="00730939" w:rsidRDefault="00FC0B2B" w:rsidP="00786739">
            <w:pPr>
              <w:jc w:val="center"/>
              <w:rPr>
                <w:sz w:val="16"/>
              </w:rPr>
            </w:pPr>
            <w:r w:rsidRPr="00730939">
              <w:rPr>
                <w:sz w:val="16"/>
              </w:rPr>
              <w:t>Home initials</w:t>
            </w:r>
          </w:p>
        </w:tc>
        <w:tc>
          <w:tcPr>
            <w:tcW w:w="995" w:type="dxa"/>
            <w:tcBorders>
              <w:bottom w:val="single" w:sz="18" w:space="0" w:color="auto"/>
              <w:right w:val="single" w:sz="18" w:space="0" w:color="auto"/>
            </w:tcBorders>
            <w:vAlign w:val="center"/>
          </w:tcPr>
          <w:p w:rsidR="00FC0B2B" w:rsidRPr="00730939" w:rsidRDefault="00FC0B2B" w:rsidP="00786739">
            <w:pPr>
              <w:jc w:val="center"/>
              <w:rPr>
                <w:sz w:val="16"/>
              </w:rPr>
            </w:pPr>
          </w:p>
        </w:tc>
      </w:tr>
      <w:tr w:rsidR="00FC0B2B" w:rsidTr="00CE7E8C">
        <w:trPr>
          <w:trHeight w:val="340"/>
        </w:trPr>
        <w:tc>
          <w:tcPr>
            <w:tcW w:w="3980" w:type="dxa"/>
            <w:gridSpan w:val="4"/>
            <w:tcBorders>
              <w:top w:val="single" w:sz="18" w:space="0" w:color="auto"/>
              <w:left w:val="single" w:sz="18" w:space="0" w:color="auto"/>
              <w:bottom w:val="single" w:sz="18" w:space="0" w:color="auto"/>
            </w:tcBorders>
            <w:shd w:val="clear" w:color="auto" w:fill="D9D9D9" w:themeFill="background1" w:themeFillShade="D9"/>
            <w:vAlign w:val="center"/>
          </w:tcPr>
          <w:p w:rsidR="00FC0B2B" w:rsidRDefault="00FC0B2B" w:rsidP="00B71EAB">
            <w:r>
              <w:t>Grid From:</w:t>
            </w:r>
          </w:p>
        </w:tc>
        <w:tc>
          <w:tcPr>
            <w:tcW w:w="3980" w:type="dxa"/>
            <w:gridSpan w:val="4"/>
            <w:tcBorders>
              <w:top w:val="single" w:sz="18" w:space="0" w:color="auto"/>
              <w:bottom w:val="single" w:sz="18" w:space="0" w:color="auto"/>
            </w:tcBorders>
            <w:vAlign w:val="center"/>
          </w:tcPr>
          <w:p w:rsidR="00FC0B2B" w:rsidRDefault="00FC0B2B" w:rsidP="007604B5">
            <w:pPr>
              <w:jc w:val="center"/>
            </w:pPr>
          </w:p>
        </w:tc>
        <w:tc>
          <w:tcPr>
            <w:tcW w:w="3980" w:type="dxa"/>
            <w:gridSpan w:val="4"/>
            <w:tcBorders>
              <w:top w:val="single" w:sz="18" w:space="0" w:color="auto"/>
              <w:bottom w:val="single" w:sz="18" w:space="0" w:color="auto"/>
            </w:tcBorders>
            <w:shd w:val="clear" w:color="auto" w:fill="D9D9D9" w:themeFill="background1" w:themeFillShade="D9"/>
            <w:vAlign w:val="center"/>
          </w:tcPr>
          <w:p w:rsidR="00FC0B2B" w:rsidRDefault="00FC0B2B" w:rsidP="00B71EAB">
            <w:r>
              <w:t>Grid To:</w:t>
            </w:r>
          </w:p>
        </w:tc>
        <w:tc>
          <w:tcPr>
            <w:tcW w:w="3980" w:type="dxa"/>
            <w:gridSpan w:val="4"/>
            <w:tcBorders>
              <w:top w:val="single" w:sz="18" w:space="0" w:color="auto"/>
              <w:bottom w:val="single" w:sz="18" w:space="0" w:color="auto"/>
              <w:right w:val="single" w:sz="18" w:space="0" w:color="auto"/>
            </w:tcBorders>
            <w:vAlign w:val="center"/>
          </w:tcPr>
          <w:p w:rsidR="00FC0B2B" w:rsidRDefault="00FC0B2B" w:rsidP="007604B5">
            <w:pPr>
              <w:jc w:val="center"/>
            </w:pPr>
          </w:p>
        </w:tc>
      </w:tr>
    </w:tbl>
    <w:p w:rsidR="00746FD0" w:rsidRDefault="00746FD0" w:rsidP="008E2255"/>
    <w:sectPr w:rsidR="00746FD0" w:rsidSect="008E2255">
      <w:headerReference w:type="default" r:id="rId16"/>
      <w:footerReference w:type="default" r:id="rId17"/>
      <w:pgSz w:w="16838" w:h="11906" w:orient="landscape"/>
      <w:pgMar w:top="567" w:right="567" w:bottom="567" w:left="567" w:header="39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8A" w:rsidRDefault="003F488A" w:rsidP="00B71EAB">
      <w:pPr>
        <w:spacing w:after="0" w:line="240" w:lineRule="auto"/>
      </w:pPr>
      <w:r>
        <w:separator/>
      </w:r>
    </w:p>
  </w:endnote>
  <w:endnote w:type="continuationSeparator" w:id="0">
    <w:p w:rsidR="003F488A" w:rsidRDefault="003F488A" w:rsidP="00B71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AB" w:rsidRPr="00A64BF2" w:rsidRDefault="00893444" w:rsidP="00B71EAB">
    <w:pPr>
      <w:pStyle w:val="Footer"/>
      <w:jc w:val="center"/>
      <w:rPr>
        <w:sz w:val="32"/>
      </w:rPr>
    </w:pPr>
    <w:r>
      <w:rPr>
        <w:noProof/>
        <w:sz w:val="32"/>
        <w:lang w:eastAsia="en-GB"/>
      </w:rPr>
      <w:t>Learning Together…….Exciting, Engaging, Empowering</w:t>
    </w:r>
    <w:r w:rsidR="00A64BF2" w:rsidRPr="00A64BF2">
      <w:rPr>
        <w:noProof/>
        <w:sz w:val="32"/>
        <w:lang w:eastAsia="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8A" w:rsidRDefault="003F488A" w:rsidP="00B71EAB">
      <w:pPr>
        <w:spacing w:after="0" w:line="240" w:lineRule="auto"/>
      </w:pPr>
      <w:r>
        <w:separator/>
      </w:r>
    </w:p>
  </w:footnote>
  <w:footnote w:type="continuationSeparator" w:id="0">
    <w:p w:rsidR="003F488A" w:rsidRDefault="003F488A" w:rsidP="00B71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AB" w:rsidRDefault="00893444" w:rsidP="33F0981A">
    <w:pPr>
      <w:pStyle w:val="Header"/>
      <w:jc w:val="center"/>
      <w:rPr>
        <w:b/>
        <w:bCs/>
        <w:sz w:val="44"/>
        <w:szCs w:val="44"/>
      </w:rPr>
    </w:pPr>
    <w:r>
      <w:rPr>
        <w:noProof/>
        <w:sz w:val="24"/>
        <w:szCs w:val="24"/>
        <w:lang w:eastAsia="en-GB"/>
      </w:rPr>
      <w:drawing>
        <wp:anchor distT="0" distB="0" distL="114300" distR="114300" simplePos="0" relativeHeight="251661312" behindDoc="0" locked="0" layoutInCell="1" allowOverlap="1">
          <wp:simplePos x="0" y="0"/>
          <wp:positionH relativeFrom="column">
            <wp:posOffset>9734048</wp:posOffset>
          </wp:positionH>
          <wp:positionV relativeFrom="paragraph">
            <wp:posOffset>-120281</wp:posOffset>
          </wp:positionV>
          <wp:extent cx="381442" cy="435934"/>
          <wp:effectExtent l="0" t="0" r="0" b="254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442" cy="435934"/>
                  </a:xfrm>
                  <a:prstGeom prst="rect">
                    <a:avLst/>
                  </a:prstGeom>
                  <a:noFill/>
                </pic:spPr>
              </pic:pic>
            </a:graphicData>
          </a:graphic>
        </wp:anchor>
      </w:drawing>
    </w:r>
    <w:r>
      <w:rPr>
        <w:noProof/>
        <w:sz w:val="24"/>
        <w:szCs w:val="24"/>
        <w:lang w:eastAsia="en-GB"/>
      </w:rPr>
      <w:drawing>
        <wp:anchor distT="0" distB="0" distL="114300" distR="114300" simplePos="0" relativeHeight="251659264" behindDoc="0" locked="0" layoutInCell="1" allowOverlap="1">
          <wp:simplePos x="0" y="0"/>
          <wp:positionH relativeFrom="column">
            <wp:posOffset>-93980</wp:posOffset>
          </wp:positionH>
          <wp:positionV relativeFrom="paragraph">
            <wp:posOffset>-124342</wp:posOffset>
          </wp:positionV>
          <wp:extent cx="381442" cy="435934"/>
          <wp:effectExtent l="0" t="0" r="0" b="2540"/>
          <wp:wrapNone/>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pic:cNvPicPr>
                    <a:picLocks noChangeAspect="1" noChangeArrowheads="1"/>
                  </pic:cNvPicPr>
                </pic:nvPicPr>
                <pic:blipFill>
                  <a:blip r:embed="rId1">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442" cy="435934"/>
                  </a:xfrm>
                  <a:prstGeom prst="rect">
                    <a:avLst/>
                  </a:prstGeom>
                  <a:noFill/>
                </pic:spPr>
              </pic:pic>
            </a:graphicData>
          </a:graphic>
        </wp:anchor>
      </w:drawing>
    </w:r>
    <w:r w:rsidR="7313534B" w:rsidRPr="33F0981A">
      <w:rPr>
        <w:b/>
        <w:bCs/>
        <w:noProof/>
        <w:sz w:val="44"/>
        <w:szCs w:val="44"/>
        <w:lang w:eastAsia="en-GB"/>
      </w:rPr>
      <w:t xml:space="preserve">Stoneyburn Primary </w:t>
    </w:r>
    <w:r w:rsidR="7313534B" w:rsidRPr="33F0981A">
      <w:rPr>
        <w:b/>
        <w:bCs/>
        <w:sz w:val="44"/>
        <w:szCs w:val="44"/>
      </w:rPr>
      <w:t xml:space="preserve">Home Learning Grid </w:t>
    </w:r>
    <w:r w:rsidR="00BA7409">
      <w:rPr>
        <w:b/>
        <w:bCs/>
        <w:sz w:val="44"/>
        <w:szCs w:val="44"/>
      </w:rPr>
      <w:t>6</w:t>
    </w:r>
    <w:r w:rsidR="00C43DBD">
      <w:rPr>
        <w:b/>
        <w:bCs/>
        <w:sz w:val="44"/>
        <w:szCs w:val="44"/>
      </w:rPr>
      <w:t xml:space="preserve"> - </w:t>
    </w:r>
    <w:r w:rsidR="006A4E79">
      <w:rPr>
        <w:b/>
        <w:bCs/>
        <w:sz w:val="44"/>
        <w:szCs w:val="44"/>
      </w:rPr>
      <w:t>L</w:t>
    </w:r>
    <w:r w:rsidR="00986574">
      <w:rPr>
        <w:b/>
        <w:bCs/>
        <w:sz w:val="44"/>
        <w:szCs w:val="44"/>
      </w:rPr>
      <w:t>eopards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32F7"/>
    <w:multiLevelType w:val="hybridMultilevel"/>
    <w:tmpl w:val="FAFE8E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D400C4"/>
    <w:multiLevelType w:val="hybridMultilevel"/>
    <w:tmpl w:val="C064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5C39ED"/>
    <w:multiLevelType w:val="hybridMultilevel"/>
    <w:tmpl w:val="BD52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29698"/>
  </w:hdrShapeDefaults>
  <w:footnotePr>
    <w:footnote w:id="-1"/>
    <w:footnote w:id="0"/>
  </w:footnotePr>
  <w:endnotePr>
    <w:endnote w:id="-1"/>
    <w:endnote w:id="0"/>
  </w:endnotePr>
  <w:compat/>
  <w:rsids>
    <w:rsidRoot w:val="00B71EAB"/>
    <w:rsid w:val="00014D55"/>
    <w:rsid w:val="0004050D"/>
    <w:rsid w:val="000916BF"/>
    <w:rsid w:val="000A607F"/>
    <w:rsid w:val="000C5AA5"/>
    <w:rsid w:val="000D3298"/>
    <w:rsid w:val="000E3A2D"/>
    <w:rsid w:val="000F27BB"/>
    <w:rsid w:val="001146A6"/>
    <w:rsid w:val="00121782"/>
    <w:rsid w:val="00124548"/>
    <w:rsid w:val="00125858"/>
    <w:rsid w:val="001416B3"/>
    <w:rsid w:val="00144FD1"/>
    <w:rsid w:val="00171B48"/>
    <w:rsid w:val="00176C23"/>
    <w:rsid w:val="001924EA"/>
    <w:rsid w:val="001B2FF6"/>
    <w:rsid w:val="001C2C9F"/>
    <w:rsid w:val="002179DB"/>
    <w:rsid w:val="002242E0"/>
    <w:rsid w:val="0023255E"/>
    <w:rsid w:val="00272FD7"/>
    <w:rsid w:val="002C1268"/>
    <w:rsid w:val="002E0279"/>
    <w:rsid w:val="003502A7"/>
    <w:rsid w:val="00377746"/>
    <w:rsid w:val="003849FE"/>
    <w:rsid w:val="003D2CB7"/>
    <w:rsid w:val="003E3236"/>
    <w:rsid w:val="003F2083"/>
    <w:rsid w:val="003F488A"/>
    <w:rsid w:val="00436805"/>
    <w:rsid w:val="00471BA6"/>
    <w:rsid w:val="004D3806"/>
    <w:rsid w:val="00510CFB"/>
    <w:rsid w:val="005A578B"/>
    <w:rsid w:val="005B7C3D"/>
    <w:rsid w:val="005D022A"/>
    <w:rsid w:val="005E0B53"/>
    <w:rsid w:val="005F1E62"/>
    <w:rsid w:val="00610512"/>
    <w:rsid w:val="00615AC4"/>
    <w:rsid w:val="00644EC5"/>
    <w:rsid w:val="0066650D"/>
    <w:rsid w:val="00676450"/>
    <w:rsid w:val="006A4E79"/>
    <w:rsid w:val="006A6ADC"/>
    <w:rsid w:val="006D1C26"/>
    <w:rsid w:val="006D6B17"/>
    <w:rsid w:val="0071512B"/>
    <w:rsid w:val="00730939"/>
    <w:rsid w:val="00736353"/>
    <w:rsid w:val="00746FD0"/>
    <w:rsid w:val="0075746E"/>
    <w:rsid w:val="007604B5"/>
    <w:rsid w:val="00760A90"/>
    <w:rsid w:val="007919DF"/>
    <w:rsid w:val="00793D01"/>
    <w:rsid w:val="00805DFB"/>
    <w:rsid w:val="00806CA5"/>
    <w:rsid w:val="008452D9"/>
    <w:rsid w:val="00861753"/>
    <w:rsid w:val="00862B4B"/>
    <w:rsid w:val="00864AA3"/>
    <w:rsid w:val="00873896"/>
    <w:rsid w:val="0087EED8"/>
    <w:rsid w:val="00881DCA"/>
    <w:rsid w:val="00883540"/>
    <w:rsid w:val="00893444"/>
    <w:rsid w:val="008A1850"/>
    <w:rsid w:val="008C2539"/>
    <w:rsid w:val="008C54FD"/>
    <w:rsid w:val="008D2E7C"/>
    <w:rsid w:val="008E2255"/>
    <w:rsid w:val="008E7FBA"/>
    <w:rsid w:val="00906EFD"/>
    <w:rsid w:val="009553BB"/>
    <w:rsid w:val="009626EA"/>
    <w:rsid w:val="00985ECC"/>
    <w:rsid w:val="00986574"/>
    <w:rsid w:val="009F047F"/>
    <w:rsid w:val="00A27CA2"/>
    <w:rsid w:val="00A32895"/>
    <w:rsid w:val="00A64BF2"/>
    <w:rsid w:val="00A82B40"/>
    <w:rsid w:val="00AB3684"/>
    <w:rsid w:val="00AC25E2"/>
    <w:rsid w:val="00B26F24"/>
    <w:rsid w:val="00B71EAB"/>
    <w:rsid w:val="00B96A64"/>
    <w:rsid w:val="00BA1F36"/>
    <w:rsid w:val="00BA7409"/>
    <w:rsid w:val="00C11EC7"/>
    <w:rsid w:val="00C24017"/>
    <w:rsid w:val="00C264C4"/>
    <w:rsid w:val="00C27C3F"/>
    <w:rsid w:val="00C35CB9"/>
    <w:rsid w:val="00C43DBD"/>
    <w:rsid w:val="00C67BE0"/>
    <w:rsid w:val="00C80136"/>
    <w:rsid w:val="00C94C87"/>
    <w:rsid w:val="00CA367D"/>
    <w:rsid w:val="00CA3E62"/>
    <w:rsid w:val="00CE6F6A"/>
    <w:rsid w:val="00CE7E8C"/>
    <w:rsid w:val="00D51691"/>
    <w:rsid w:val="00D66DEC"/>
    <w:rsid w:val="00D77216"/>
    <w:rsid w:val="00DF2E13"/>
    <w:rsid w:val="00E15C18"/>
    <w:rsid w:val="00E863CF"/>
    <w:rsid w:val="00EB3EF8"/>
    <w:rsid w:val="00EE76A6"/>
    <w:rsid w:val="00F067BE"/>
    <w:rsid w:val="00F2690C"/>
    <w:rsid w:val="00F46F9F"/>
    <w:rsid w:val="00F62FD7"/>
    <w:rsid w:val="00FA4F5D"/>
    <w:rsid w:val="00FB1D5D"/>
    <w:rsid w:val="00FB435E"/>
    <w:rsid w:val="00FC0B2B"/>
    <w:rsid w:val="01EF76B6"/>
    <w:rsid w:val="01F92FB0"/>
    <w:rsid w:val="05D3BAE4"/>
    <w:rsid w:val="07993960"/>
    <w:rsid w:val="086F4EFF"/>
    <w:rsid w:val="0AB3AA31"/>
    <w:rsid w:val="0AECECF5"/>
    <w:rsid w:val="0CF1A493"/>
    <w:rsid w:val="0D34DC90"/>
    <w:rsid w:val="0DEE3E21"/>
    <w:rsid w:val="0F946C4E"/>
    <w:rsid w:val="0FF4757E"/>
    <w:rsid w:val="109D5286"/>
    <w:rsid w:val="10BB5EFA"/>
    <w:rsid w:val="10D13DD6"/>
    <w:rsid w:val="11A0499E"/>
    <w:rsid w:val="18149105"/>
    <w:rsid w:val="1861CF1C"/>
    <w:rsid w:val="18DE417E"/>
    <w:rsid w:val="193E6E94"/>
    <w:rsid w:val="1B356EB2"/>
    <w:rsid w:val="1ECB0795"/>
    <w:rsid w:val="201E79B6"/>
    <w:rsid w:val="20705C91"/>
    <w:rsid w:val="23873369"/>
    <w:rsid w:val="23AF8101"/>
    <w:rsid w:val="26BD16CF"/>
    <w:rsid w:val="2BAFBE6E"/>
    <w:rsid w:val="2BD0A4A2"/>
    <w:rsid w:val="2BF0CD02"/>
    <w:rsid w:val="2C6C36BA"/>
    <w:rsid w:val="2D96E78B"/>
    <w:rsid w:val="2FE22187"/>
    <w:rsid w:val="308E85C1"/>
    <w:rsid w:val="31BCE119"/>
    <w:rsid w:val="336603B3"/>
    <w:rsid w:val="33EEC2A1"/>
    <w:rsid w:val="33F0981A"/>
    <w:rsid w:val="3494F933"/>
    <w:rsid w:val="35363E09"/>
    <w:rsid w:val="36D29E8E"/>
    <w:rsid w:val="3A5483C0"/>
    <w:rsid w:val="3B42C832"/>
    <w:rsid w:val="3BF6C0CC"/>
    <w:rsid w:val="3E02D801"/>
    <w:rsid w:val="3E0AB5AB"/>
    <w:rsid w:val="41722305"/>
    <w:rsid w:val="428DEFD0"/>
    <w:rsid w:val="43035BD8"/>
    <w:rsid w:val="457F4F0D"/>
    <w:rsid w:val="485F1AD5"/>
    <w:rsid w:val="48BF8162"/>
    <w:rsid w:val="496B90BB"/>
    <w:rsid w:val="4A30BBBE"/>
    <w:rsid w:val="4B2435A4"/>
    <w:rsid w:val="4C6BB964"/>
    <w:rsid w:val="4CD818AB"/>
    <w:rsid w:val="5091AED1"/>
    <w:rsid w:val="52781B6C"/>
    <w:rsid w:val="52E75601"/>
    <w:rsid w:val="56614AE4"/>
    <w:rsid w:val="578D8173"/>
    <w:rsid w:val="590027FD"/>
    <w:rsid w:val="597ED855"/>
    <w:rsid w:val="5B9005DB"/>
    <w:rsid w:val="5E72D81D"/>
    <w:rsid w:val="5E9E3178"/>
    <w:rsid w:val="6176523B"/>
    <w:rsid w:val="62CFED7C"/>
    <w:rsid w:val="634B68E6"/>
    <w:rsid w:val="67AE4CED"/>
    <w:rsid w:val="6829F336"/>
    <w:rsid w:val="699F9304"/>
    <w:rsid w:val="6C11BC49"/>
    <w:rsid w:val="7313534B"/>
    <w:rsid w:val="73598121"/>
    <w:rsid w:val="73EA6427"/>
    <w:rsid w:val="76A71C0A"/>
    <w:rsid w:val="7D595A55"/>
    <w:rsid w:val="7FC56056"/>
    <w:rsid w:val="7FD10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AB"/>
  </w:style>
  <w:style w:type="paragraph" w:styleId="Footer">
    <w:name w:val="footer"/>
    <w:basedOn w:val="Normal"/>
    <w:link w:val="FooterChar"/>
    <w:uiPriority w:val="99"/>
    <w:unhideWhenUsed/>
    <w:rsid w:val="00B7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AB"/>
  </w:style>
  <w:style w:type="paragraph" w:styleId="BalloonText">
    <w:name w:val="Balloon Text"/>
    <w:basedOn w:val="Normal"/>
    <w:link w:val="BalloonTextChar"/>
    <w:uiPriority w:val="99"/>
    <w:semiHidden/>
    <w:unhideWhenUsed/>
    <w:rsid w:val="00B7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AB"/>
    <w:rPr>
      <w:rFonts w:ascii="Tahoma" w:hAnsi="Tahoma" w:cs="Tahoma"/>
      <w:sz w:val="16"/>
      <w:szCs w:val="16"/>
    </w:rPr>
  </w:style>
  <w:style w:type="table" w:styleId="TableGrid">
    <w:name w:val="Table Grid"/>
    <w:basedOn w:val="TableNormal"/>
    <w:uiPriority w:val="59"/>
    <w:rsid w:val="00B71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7C3D"/>
    <w:rPr>
      <w:color w:val="0000FF" w:themeColor="hyperlink"/>
      <w:u w:val="single"/>
    </w:rPr>
  </w:style>
  <w:style w:type="character" w:styleId="FollowedHyperlink">
    <w:name w:val="FollowedHyperlink"/>
    <w:basedOn w:val="DefaultParagraphFont"/>
    <w:uiPriority w:val="99"/>
    <w:semiHidden/>
    <w:unhideWhenUsed/>
    <w:rsid w:val="005F1E62"/>
    <w:rPr>
      <w:color w:val="800080" w:themeColor="followedHyperlink"/>
      <w:u w:val="single"/>
    </w:rPr>
  </w:style>
  <w:style w:type="paragraph" w:styleId="ListParagraph">
    <w:name w:val="List Paragraph"/>
    <w:basedOn w:val="Normal"/>
    <w:uiPriority w:val="34"/>
    <w:qFormat/>
    <w:rsid w:val="00E863CF"/>
    <w:pPr>
      <w:ind w:left="720"/>
      <w:contextualSpacing/>
    </w:pPr>
  </w:style>
  <w:style w:type="paragraph" w:styleId="NormalWeb">
    <w:name w:val="Normal (Web)"/>
    <w:basedOn w:val="Normal"/>
    <w:uiPriority w:val="99"/>
    <w:semiHidden/>
    <w:unhideWhenUsed/>
    <w:rsid w:val="00CA36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AB"/>
  </w:style>
  <w:style w:type="paragraph" w:styleId="Footer">
    <w:name w:val="footer"/>
    <w:basedOn w:val="Normal"/>
    <w:link w:val="FooterChar"/>
    <w:uiPriority w:val="99"/>
    <w:unhideWhenUsed/>
    <w:rsid w:val="00B7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AB"/>
  </w:style>
  <w:style w:type="paragraph" w:styleId="BalloonText">
    <w:name w:val="Balloon Text"/>
    <w:basedOn w:val="Normal"/>
    <w:link w:val="BalloonTextChar"/>
    <w:uiPriority w:val="99"/>
    <w:semiHidden/>
    <w:unhideWhenUsed/>
    <w:rsid w:val="00B7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AB"/>
    <w:rPr>
      <w:rFonts w:ascii="Tahoma" w:hAnsi="Tahoma" w:cs="Tahoma"/>
      <w:sz w:val="16"/>
      <w:szCs w:val="16"/>
    </w:rPr>
  </w:style>
  <w:style w:type="table" w:styleId="TableGrid">
    <w:name w:val="Table Grid"/>
    <w:basedOn w:val="TableNormal"/>
    <w:uiPriority w:val="59"/>
    <w:rsid w:val="00B7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C3D"/>
    <w:rPr>
      <w:color w:val="0000FF" w:themeColor="hyperlink"/>
      <w:u w:val="single"/>
    </w:rPr>
  </w:style>
  <w:style w:type="character" w:styleId="FollowedHyperlink">
    <w:name w:val="FollowedHyperlink"/>
    <w:basedOn w:val="DefaultParagraphFont"/>
    <w:uiPriority w:val="99"/>
    <w:semiHidden/>
    <w:unhideWhenUsed/>
    <w:rsid w:val="005F1E62"/>
    <w:rPr>
      <w:color w:val="800080" w:themeColor="followedHyperlink"/>
      <w:u w:val="single"/>
    </w:rPr>
  </w:style>
  <w:style w:type="paragraph" w:styleId="ListParagraph">
    <w:name w:val="List Paragraph"/>
    <w:basedOn w:val="Normal"/>
    <w:uiPriority w:val="34"/>
    <w:qFormat/>
    <w:rsid w:val="00E863CF"/>
    <w:pPr>
      <w:ind w:left="720"/>
      <w:contextualSpacing/>
    </w:pPr>
  </w:style>
</w:styles>
</file>

<file path=word/webSettings.xml><?xml version="1.0" encoding="utf-8"?>
<w:webSettings xmlns:r="http://schemas.openxmlformats.org/officeDocument/2006/relationships" xmlns:w="http://schemas.openxmlformats.org/wordprocessingml/2006/main">
  <w:divs>
    <w:div w:id="17107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et.colorado.edu/sim%20s/html/areabuilder/latest/areabuilder_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sqOB1lrl2K0"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mdog.com/" TargetMode="External"/><Relationship Id="rId5" Type="http://schemas.openxmlformats.org/officeDocument/2006/relationships/styles" Target="styles.xml"/><Relationship Id="rId15" Type="http://schemas.openxmlformats.org/officeDocument/2006/relationships/hyperlink" Target="https://www.youtube.com/watch?v=Cm9ZkYTnCNE" TargetMode="External"/><Relationship Id="rId10" Type="http://schemas.openxmlformats.org/officeDocument/2006/relationships/hyperlink" Target="https://www.oxfordowl.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tfAB4BXSHO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BBF86253DAC409CBE2A7688C10B22" ma:contentTypeVersion="4" ma:contentTypeDescription="Create a new document." ma:contentTypeScope="" ma:versionID="e39046d5ef26f32a2fd5f632ca78431e">
  <xsd:schema xmlns:xsd="http://www.w3.org/2001/XMLSchema" xmlns:xs="http://www.w3.org/2001/XMLSchema" xmlns:p="http://schemas.microsoft.com/office/2006/metadata/properties" xmlns:ns2="6c073247-afa4-4b0a-9d30-efe2e1a03513" targetNamespace="http://schemas.microsoft.com/office/2006/metadata/properties" ma:root="true" ma:fieldsID="6026b76b917c66af54aa79b9f9ed5dff" ns2:_="">
    <xsd:import namespace="6c073247-afa4-4b0a-9d30-efe2e1a03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73247-afa4-4b0a-9d30-efe2e1a03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438E-75DE-4130-BE66-08CCB394E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AD79A-C90A-475F-AD29-DCE5C7AFC406}">
  <ds:schemaRefs>
    <ds:schemaRef ds:uri="http://schemas.microsoft.com/sharepoint/v3/contenttype/forms"/>
  </ds:schemaRefs>
</ds:datastoreItem>
</file>

<file path=customXml/itemProps3.xml><?xml version="1.0" encoding="utf-8"?>
<ds:datastoreItem xmlns:ds="http://schemas.openxmlformats.org/officeDocument/2006/customXml" ds:itemID="{F7585CD3-2A66-4B24-89F8-CCC2BFD1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73247-afa4-4b0a-9d30-efe2e1a03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Graeme  Brown</cp:lastModifiedBy>
  <cp:revision>2</cp:revision>
  <cp:lastPrinted>2020-03-16T16:26:00Z</cp:lastPrinted>
  <dcterms:created xsi:type="dcterms:W3CDTF">2020-05-04T18:47:00Z</dcterms:created>
  <dcterms:modified xsi:type="dcterms:W3CDTF">2020-05-04T18:47:00Z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0x01010050DBBF86253DAC409CBE2A7688C10B22</vt:lpwstr>
  </property>
</Properties>
</file>