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</w:t>
      </w:r>
      <w:r w:rsidR="00E952BF">
        <w:rPr>
          <w:rFonts w:ascii="Twinkl" w:hAnsi="Twinkl"/>
          <w:sz w:val="28"/>
          <w:szCs w:val="28"/>
          <w:u w:val="single"/>
        </w:rPr>
        <w:t>7</w:t>
      </w:r>
      <w:r w:rsidR="00E952BF" w:rsidRPr="00E952BF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E952BF">
        <w:rPr>
          <w:rFonts w:ascii="Twinkl" w:hAnsi="Twinkl"/>
          <w:sz w:val="28"/>
          <w:szCs w:val="28"/>
          <w:u w:val="single"/>
        </w:rPr>
        <w:t xml:space="preserve"> December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 </w:t>
      </w:r>
      <w:proofErr w:type="spellStart"/>
      <w:r w:rsidR="00665EF4">
        <w:rPr>
          <w:rFonts w:ascii="Twinkl" w:hAnsi="Twinkl"/>
          <w:sz w:val="24"/>
          <w:szCs w:val="24"/>
        </w:rPr>
        <w:t>ou</w:t>
      </w:r>
      <w:proofErr w:type="spellEnd"/>
      <w:r w:rsidR="009C1F07">
        <w:rPr>
          <w:rFonts w:ascii="Twinkl" w:hAnsi="Twinkl"/>
          <w:sz w:val="24"/>
          <w:szCs w:val="24"/>
        </w:rPr>
        <w:t xml:space="preserve"> (as in </w:t>
      </w:r>
      <w:r w:rsidR="00665EF4">
        <w:rPr>
          <w:rFonts w:ascii="Twinkl" w:hAnsi="Twinkl"/>
          <w:sz w:val="24"/>
          <w:szCs w:val="24"/>
        </w:rPr>
        <w:t>count</w:t>
      </w:r>
      <w:r w:rsidR="001F205D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</w:t>
      </w:r>
      <w:r w:rsidR="001B4535">
        <w:rPr>
          <w:rFonts w:ascii="Twinkl" w:hAnsi="Twinkl"/>
          <w:sz w:val="24"/>
          <w:szCs w:val="24"/>
        </w:rPr>
        <w:t>the</w:t>
      </w:r>
      <w:r>
        <w:rPr>
          <w:rFonts w:ascii="Twinkl" w:hAnsi="Twinkl"/>
          <w:sz w:val="24"/>
          <w:szCs w:val="24"/>
        </w:rPr>
        <w:t xml:space="preserve"> sound in them.  </w:t>
      </w:r>
    </w:p>
    <w:p w:rsidR="00E952BF" w:rsidRPr="00E952BF" w:rsidRDefault="00E952BF" w:rsidP="009C1F07">
      <w:pPr>
        <w:rPr>
          <w:rFonts w:ascii="Twinkl" w:hAnsi="Twinkl"/>
          <w:b/>
          <w:sz w:val="24"/>
          <w:szCs w:val="24"/>
        </w:rPr>
      </w:pPr>
      <w:r w:rsidRPr="00E952BF">
        <w:rPr>
          <w:rFonts w:ascii="Twinkl" w:hAnsi="Twinkl"/>
          <w:b/>
          <w:sz w:val="24"/>
          <w:szCs w:val="24"/>
        </w:rPr>
        <w:t>PLEASE COMPLETE THIS TASK IN SEESAW</w:t>
      </w:r>
      <w:bookmarkStart w:id="0" w:name="_GoBack"/>
      <w:bookmarkEnd w:id="0"/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665EF4" w:rsidP="009C1F07">
      <w:pPr>
        <w:rPr>
          <w:rFonts w:ascii="Twinkl" w:hAnsi="Twinkl"/>
          <w:sz w:val="28"/>
          <w:szCs w:val="28"/>
        </w:rPr>
      </w:pPr>
      <w:proofErr w:type="gramStart"/>
      <w:r>
        <w:rPr>
          <w:rFonts w:ascii="Twinkl" w:hAnsi="Twinkl"/>
          <w:sz w:val="28"/>
          <w:szCs w:val="28"/>
        </w:rPr>
        <w:t>round</w:t>
      </w:r>
      <w:proofErr w:type="gramEnd"/>
      <w:r w:rsidR="00655B55">
        <w:rPr>
          <w:rFonts w:ascii="Twinkl" w:hAnsi="Twinkl"/>
          <w:sz w:val="28"/>
          <w:szCs w:val="28"/>
        </w:rPr>
        <w:t xml:space="preserve">                   </w:t>
      </w:r>
      <w:r>
        <w:rPr>
          <w:rFonts w:ascii="Twinkl" w:hAnsi="Twinkl"/>
          <w:sz w:val="28"/>
          <w:szCs w:val="28"/>
        </w:rPr>
        <w:t>found</w:t>
      </w:r>
      <w:r w:rsidR="00655B55" w:rsidRPr="00655B55">
        <w:rPr>
          <w:rFonts w:ascii="Twinkl" w:hAnsi="Twinkl"/>
          <w:sz w:val="28"/>
          <w:szCs w:val="28"/>
        </w:rPr>
        <w:t xml:space="preserve">                       </w:t>
      </w:r>
      <w:r>
        <w:rPr>
          <w:rFonts w:ascii="Twinkl" w:hAnsi="Twinkl"/>
          <w:sz w:val="28"/>
          <w:szCs w:val="28"/>
        </w:rPr>
        <w:t>wish</w:t>
      </w:r>
      <w:r w:rsidR="00655B55">
        <w:rPr>
          <w:rFonts w:ascii="Twinkl" w:hAnsi="Twinkl"/>
          <w:sz w:val="28"/>
          <w:szCs w:val="28"/>
        </w:rPr>
        <w:t xml:space="preserve">                         </w:t>
      </w:r>
      <w:r>
        <w:rPr>
          <w:rFonts w:ascii="Twinkl" w:hAnsi="Twinkl"/>
          <w:sz w:val="28"/>
          <w:szCs w:val="28"/>
        </w:rPr>
        <w:t>men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B4535" w:rsidRDefault="009C1F07" w:rsidP="00F25791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1B4535" w:rsidRDefault="001B4535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4A695C" w:rsidRDefault="004A695C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4A695C" w:rsidRDefault="004A695C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4A695C" w:rsidRDefault="004A695C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4A695C" w:rsidRDefault="004A695C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05231D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p w:rsidR="004A695C" w:rsidRDefault="00665EF4" w:rsidP="00F26063">
      <w:pPr>
        <w:rPr>
          <w:rFonts w:ascii="Twinkl" w:hAnsi="Twinkl"/>
          <w:noProof/>
          <w:sz w:val="24"/>
          <w:szCs w:val="24"/>
          <w:lang w:eastAsia="en-GB"/>
        </w:rPr>
      </w:pPr>
      <w:r>
        <w:rPr>
          <w:rFonts w:ascii="Twinkl" w:hAnsi="Twinkl"/>
          <w:sz w:val="24"/>
          <w:szCs w:val="24"/>
        </w:rPr>
        <w:t>Can you fill in the missing numbers</w:t>
      </w:r>
      <w:r w:rsidR="004A695C">
        <w:rPr>
          <w:rFonts w:ascii="Twinkl" w:hAnsi="Twinkl"/>
          <w:sz w:val="24"/>
          <w:szCs w:val="24"/>
        </w:rPr>
        <w:t>?</w:t>
      </w:r>
    </w:p>
    <w:p w:rsidR="004A695C" w:rsidRDefault="00665EF4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>
            <wp:extent cx="5077534" cy="510611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DC8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95C" w:rsidRDefault="004A695C" w:rsidP="00F26063">
      <w:pPr>
        <w:rPr>
          <w:rFonts w:ascii="Twinkl" w:hAnsi="Twinkl"/>
          <w:sz w:val="24"/>
          <w:szCs w:val="24"/>
        </w:rPr>
      </w:pPr>
    </w:p>
    <w:p w:rsidR="004A695C" w:rsidRDefault="004A695C" w:rsidP="00F26063">
      <w:pPr>
        <w:rPr>
          <w:rFonts w:ascii="Twinkl" w:hAnsi="Twinkl"/>
          <w:sz w:val="24"/>
          <w:szCs w:val="24"/>
        </w:rPr>
      </w:pPr>
    </w:p>
    <w:sectPr w:rsidR="004A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BD" w:rsidRDefault="008A6DBD" w:rsidP="00011B67">
      <w:pPr>
        <w:spacing w:after="0" w:line="240" w:lineRule="auto"/>
      </w:pPr>
      <w:r>
        <w:separator/>
      </w:r>
    </w:p>
  </w:endnote>
  <w:endnote w:type="continuationSeparator" w:id="0">
    <w:p w:rsidR="008A6DBD" w:rsidRDefault="008A6DBD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BD" w:rsidRDefault="008A6DBD" w:rsidP="00011B67">
      <w:pPr>
        <w:spacing w:after="0" w:line="240" w:lineRule="auto"/>
      </w:pPr>
      <w:r>
        <w:separator/>
      </w:r>
    </w:p>
  </w:footnote>
  <w:footnote w:type="continuationSeparator" w:id="0">
    <w:p w:rsidR="008A6DBD" w:rsidRDefault="008A6DBD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0F1F08"/>
    <w:rsid w:val="0017502A"/>
    <w:rsid w:val="0018331D"/>
    <w:rsid w:val="001B4535"/>
    <w:rsid w:val="001E228A"/>
    <w:rsid w:val="001F205D"/>
    <w:rsid w:val="00264C8C"/>
    <w:rsid w:val="00285810"/>
    <w:rsid w:val="00286107"/>
    <w:rsid w:val="00307027"/>
    <w:rsid w:val="003A58A2"/>
    <w:rsid w:val="004A695C"/>
    <w:rsid w:val="00503F78"/>
    <w:rsid w:val="0053007B"/>
    <w:rsid w:val="00551690"/>
    <w:rsid w:val="0060712A"/>
    <w:rsid w:val="00655B55"/>
    <w:rsid w:val="00665EF4"/>
    <w:rsid w:val="00733389"/>
    <w:rsid w:val="00790218"/>
    <w:rsid w:val="007D2390"/>
    <w:rsid w:val="008A6DBD"/>
    <w:rsid w:val="008C021F"/>
    <w:rsid w:val="009A09DC"/>
    <w:rsid w:val="009B73F6"/>
    <w:rsid w:val="009C1F07"/>
    <w:rsid w:val="009E220F"/>
    <w:rsid w:val="009F6D31"/>
    <w:rsid w:val="00A0655B"/>
    <w:rsid w:val="00A218BD"/>
    <w:rsid w:val="00B61B66"/>
    <w:rsid w:val="00C738A1"/>
    <w:rsid w:val="00D10FD3"/>
    <w:rsid w:val="00D278EA"/>
    <w:rsid w:val="00DB3CC2"/>
    <w:rsid w:val="00E91200"/>
    <w:rsid w:val="00E952BF"/>
    <w:rsid w:val="00F25791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3</cp:revision>
  <dcterms:created xsi:type="dcterms:W3CDTF">2020-12-03T12:54:00Z</dcterms:created>
  <dcterms:modified xsi:type="dcterms:W3CDTF">2020-12-03T13:09:00Z</dcterms:modified>
</cp:coreProperties>
</file>