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Primar</w:t>
      </w:r>
      <w:r w:rsidR="00C4059C">
        <w:rPr>
          <w:rFonts w:ascii="Twinkl" w:hAnsi="Twinkl"/>
          <w:sz w:val="28"/>
          <w:szCs w:val="28"/>
          <w:u w:val="single"/>
        </w:rPr>
        <w:t xml:space="preserve">y </w:t>
      </w:r>
      <w:proofErr w:type="gramStart"/>
      <w:r w:rsidR="00C4059C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="00C4059C">
        <w:rPr>
          <w:rFonts w:ascii="Twinkl" w:hAnsi="Twinkl"/>
          <w:sz w:val="28"/>
          <w:szCs w:val="28"/>
          <w:u w:val="single"/>
        </w:rPr>
        <w:t xml:space="preserve"> Week Beginning </w:t>
      </w:r>
      <w:r w:rsidR="004F448E">
        <w:rPr>
          <w:rFonts w:ascii="Twinkl" w:hAnsi="Twinkl"/>
          <w:sz w:val="28"/>
          <w:szCs w:val="28"/>
          <w:u w:val="single"/>
        </w:rPr>
        <w:t>2</w:t>
      </w:r>
      <w:r w:rsidR="004F448E" w:rsidRPr="004F448E">
        <w:rPr>
          <w:rFonts w:ascii="Twinkl" w:hAnsi="Twinkl"/>
          <w:sz w:val="28"/>
          <w:szCs w:val="28"/>
          <w:u w:val="single"/>
          <w:vertAlign w:val="superscript"/>
        </w:rPr>
        <w:t>nd</w:t>
      </w:r>
      <w:r w:rsidR="004F448E">
        <w:rPr>
          <w:rFonts w:ascii="Twinkl" w:hAnsi="Twinkl"/>
          <w:sz w:val="28"/>
          <w:szCs w:val="28"/>
          <w:u w:val="single"/>
        </w:rPr>
        <w:t xml:space="preserve"> November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C4059C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4F448E">
        <w:rPr>
          <w:rFonts w:ascii="Twinkl" w:hAnsi="Twinkl"/>
          <w:sz w:val="24"/>
          <w:szCs w:val="24"/>
        </w:rPr>
        <w:t xml:space="preserve">the sounds </w:t>
      </w:r>
      <w:r w:rsidR="0046324E">
        <w:rPr>
          <w:rFonts w:ascii="Twinkl" w:hAnsi="Twinkl"/>
          <w:b/>
          <w:sz w:val="44"/>
          <w:szCs w:val="44"/>
        </w:rPr>
        <w:t>au</w:t>
      </w:r>
      <w:r w:rsidR="0046324E">
        <w:rPr>
          <w:rFonts w:ascii="Twinkl" w:hAnsi="Twinkl"/>
          <w:sz w:val="24"/>
          <w:szCs w:val="24"/>
        </w:rPr>
        <w:t xml:space="preserve"> (as in haunted</w:t>
      </w:r>
      <w:r w:rsidR="00C4059C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C4059C" w:rsidRPr="005C7483" w:rsidRDefault="0046324E" w:rsidP="009C1F07">
      <w:pPr>
        <w:rPr>
          <w:rFonts w:ascii="Twinkl" w:hAnsi="Twinkl"/>
          <w:sz w:val="40"/>
          <w:szCs w:val="40"/>
        </w:rPr>
      </w:pPr>
      <w:proofErr w:type="gramStart"/>
      <w:r>
        <w:rPr>
          <w:rFonts w:ascii="Twinkl" w:hAnsi="Twinkl"/>
          <w:sz w:val="40"/>
          <w:szCs w:val="40"/>
        </w:rPr>
        <w:t>their</w:t>
      </w:r>
      <w:proofErr w:type="gramEnd"/>
      <w:r>
        <w:rPr>
          <w:rFonts w:ascii="Twinkl" w:hAnsi="Twinkl"/>
          <w:sz w:val="40"/>
          <w:szCs w:val="40"/>
        </w:rPr>
        <w:t xml:space="preserve">           some             them             last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  <w:r w:rsidR="0046324E">
        <w:rPr>
          <w:rFonts w:ascii="Twinkl" w:hAnsi="Twinkl"/>
          <w:sz w:val="24"/>
          <w:szCs w:val="24"/>
        </w:rPr>
        <w:t>Write a sentence about your favourite part of the story and draw a picture of it.</w:t>
      </w:r>
    </w:p>
    <w:p w:rsidR="007D2390" w:rsidRDefault="007D2390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950477" cy="697185"/>
            <wp:effectExtent l="0" t="0" r="2540" b="8255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30" cy="6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Pr="00C4059C" w:rsidRDefault="007D2390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>Revise counting on and back within 30.</w:t>
      </w:r>
      <w:r w:rsidR="009C1F07" w:rsidRPr="00C4059C">
        <w:rPr>
          <w:rFonts w:ascii="Twinkl" w:hAnsi="Twinkl"/>
          <w:sz w:val="24"/>
          <w:szCs w:val="24"/>
        </w:rPr>
        <w:t xml:space="preserve"> </w:t>
      </w:r>
    </w:p>
    <w:p w:rsidR="0046324E" w:rsidRDefault="009C1F07" w:rsidP="0046324E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 xml:space="preserve">Use </w:t>
      </w:r>
      <w:proofErr w:type="spellStart"/>
      <w:r w:rsidRPr="00C4059C">
        <w:rPr>
          <w:rFonts w:ascii="Twinkl" w:hAnsi="Twinkl"/>
          <w:sz w:val="24"/>
          <w:szCs w:val="24"/>
        </w:rPr>
        <w:t>Sumdog</w:t>
      </w:r>
      <w:proofErr w:type="spellEnd"/>
      <w:r w:rsidRPr="00C4059C">
        <w:rPr>
          <w:rFonts w:ascii="Twinkl" w:hAnsi="Twinkl"/>
          <w:sz w:val="24"/>
          <w:szCs w:val="24"/>
        </w:rPr>
        <w:t xml:space="preserve"> or Education City to play some number games.</w:t>
      </w:r>
    </w:p>
    <w:p w:rsidR="0046324E" w:rsidRPr="0046324E" w:rsidRDefault="005F63F5" w:rsidP="0046324E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6324E">
        <w:rPr>
          <w:rFonts w:ascii="Twinkl" w:hAnsi="Twinkl"/>
          <w:sz w:val="24"/>
          <w:szCs w:val="24"/>
        </w:rPr>
        <w:t xml:space="preserve">Money </w:t>
      </w:r>
      <w:r w:rsidR="0046324E" w:rsidRPr="0046324E">
        <w:rPr>
          <w:rFonts w:ascii="Twinkl" w:hAnsi="Twinkl"/>
          <w:sz w:val="24"/>
          <w:szCs w:val="24"/>
        </w:rPr>
        <w:t xml:space="preserve">– </w:t>
      </w:r>
    </w:p>
    <w:p w:rsidR="0046324E" w:rsidRDefault="0046324E" w:rsidP="0046324E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Can you draw the coins that would make each of the amounts below</w:t>
      </w:r>
      <w:bookmarkStart w:id="0" w:name="_GoBack"/>
      <w:bookmarkEnd w:id="0"/>
      <w:r>
        <w:rPr>
          <w:rFonts w:ascii="Twinkl" w:hAnsi="Twinkl"/>
          <w:sz w:val="24"/>
          <w:szCs w:val="24"/>
        </w:rPr>
        <w:t>?</w:t>
      </w:r>
    </w:p>
    <w:p w:rsidR="0046324E" w:rsidRDefault="0046324E" w:rsidP="0046324E">
      <w:pPr>
        <w:rPr>
          <w:rFonts w:ascii="Twinkl" w:hAnsi="Twinkl"/>
          <w:sz w:val="24"/>
          <w:szCs w:val="24"/>
        </w:rPr>
      </w:pPr>
    </w:p>
    <w:p w:rsidR="0046324E" w:rsidRPr="0046324E" w:rsidRDefault="0046324E" w:rsidP="0046324E">
      <w:pPr>
        <w:rPr>
          <w:rFonts w:ascii="Twinkl" w:hAnsi="Twinkl"/>
          <w:sz w:val="24"/>
          <w:szCs w:val="24"/>
        </w:rPr>
      </w:pPr>
    </w:p>
    <w:p w:rsidR="0046324E" w:rsidRDefault="0046324E" w:rsidP="0046324E">
      <w:pPr>
        <w:rPr>
          <w:rFonts w:ascii="Twinkl" w:hAnsi="Twinkl"/>
          <w:sz w:val="48"/>
          <w:szCs w:val="48"/>
        </w:rPr>
      </w:pPr>
      <w:r>
        <w:rPr>
          <w:rFonts w:ascii="Twinkl" w:hAnsi="Twinkl"/>
          <w:sz w:val="48"/>
          <w:szCs w:val="48"/>
        </w:rPr>
        <w:t xml:space="preserve">15p                   </w:t>
      </w:r>
    </w:p>
    <w:p w:rsidR="0046324E" w:rsidRDefault="0046324E" w:rsidP="0046324E">
      <w:pPr>
        <w:rPr>
          <w:rFonts w:ascii="Twinkl" w:hAnsi="Twinkl"/>
          <w:sz w:val="48"/>
          <w:szCs w:val="48"/>
        </w:rPr>
      </w:pPr>
    </w:p>
    <w:p w:rsidR="0046324E" w:rsidRDefault="0046324E" w:rsidP="0046324E">
      <w:pPr>
        <w:rPr>
          <w:rFonts w:ascii="Twinkl" w:hAnsi="Twinkl"/>
          <w:sz w:val="48"/>
          <w:szCs w:val="48"/>
        </w:rPr>
      </w:pPr>
      <w:r>
        <w:rPr>
          <w:rFonts w:ascii="Twinkl" w:hAnsi="Twinkl"/>
          <w:sz w:val="48"/>
          <w:szCs w:val="48"/>
        </w:rPr>
        <w:t>24p</w:t>
      </w:r>
    </w:p>
    <w:p w:rsidR="0046324E" w:rsidRDefault="0046324E" w:rsidP="0046324E">
      <w:pPr>
        <w:rPr>
          <w:rFonts w:ascii="Twinkl" w:hAnsi="Twinkl"/>
          <w:sz w:val="48"/>
          <w:szCs w:val="48"/>
        </w:rPr>
      </w:pPr>
    </w:p>
    <w:p w:rsidR="0046324E" w:rsidRDefault="0046324E" w:rsidP="0046324E">
      <w:pPr>
        <w:rPr>
          <w:rFonts w:ascii="Twinkl" w:hAnsi="Twinkl"/>
          <w:sz w:val="48"/>
          <w:szCs w:val="48"/>
        </w:rPr>
      </w:pPr>
      <w:r>
        <w:rPr>
          <w:rFonts w:ascii="Twinkl" w:hAnsi="Twinkl"/>
          <w:sz w:val="48"/>
          <w:szCs w:val="48"/>
        </w:rPr>
        <w:t>18p</w:t>
      </w:r>
    </w:p>
    <w:p w:rsidR="0046324E" w:rsidRDefault="0046324E" w:rsidP="0046324E">
      <w:pPr>
        <w:rPr>
          <w:rFonts w:ascii="Twinkl" w:hAnsi="Twinkl"/>
          <w:sz w:val="48"/>
          <w:szCs w:val="48"/>
        </w:rPr>
      </w:pPr>
    </w:p>
    <w:p w:rsidR="0046324E" w:rsidRDefault="0046324E" w:rsidP="0046324E">
      <w:pPr>
        <w:rPr>
          <w:rFonts w:ascii="Twinkl" w:hAnsi="Twinkl"/>
          <w:sz w:val="48"/>
          <w:szCs w:val="48"/>
        </w:rPr>
      </w:pPr>
      <w:r>
        <w:rPr>
          <w:rFonts w:ascii="Twinkl" w:hAnsi="Twinkl"/>
          <w:sz w:val="48"/>
          <w:szCs w:val="48"/>
        </w:rPr>
        <w:t>36p</w:t>
      </w:r>
    </w:p>
    <w:p w:rsidR="0046324E" w:rsidRDefault="0046324E" w:rsidP="0046324E">
      <w:pPr>
        <w:rPr>
          <w:rFonts w:ascii="Twinkl" w:hAnsi="Twinkl"/>
          <w:sz w:val="48"/>
          <w:szCs w:val="48"/>
        </w:rPr>
      </w:pPr>
    </w:p>
    <w:p w:rsidR="0046324E" w:rsidRDefault="0046324E" w:rsidP="0046324E">
      <w:pPr>
        <w:rPr>
          <w:rFonts w:ascii="Twinkl" w:hAnsi="Twinkl"/>
          <w:sz w:val="48"/>
          <w:szCs w:val="48"/>
        </w:rPr>
      </w:pPr>
      <w:r>
        <w:rPr>
          <w:rFonts w:ascii="Twinkl" w:hAnsi="Twinkl"/>
          <w:sz w:val="48"/>
          <w:szCs w:val="48"/>
        </w:rPr>
        <w:t>21p</w:t>
      </w:r>
    </w:p>
    <w:p w:rsidR="0046324E" w:rsidRDefault="0046324E" w:rsidP="0046324E">
      <w:pPr>
        <w:rPr>
          <w:rFonts w:ascii="Twinkl" w:hAnsi="Twinkl"/>
          <w:sz w:val="48"/>
          <w:szCs w:val="48"/>
        </w:rPr>
      </w:pPr>
    </w:p>
    <w:p w:rsidR="005F63F5" w:rsidRDefault="0046324E" w:rsidP="00AE3465">
      <w:pPr>
        <w:rPr>
          <w:rFonts w:ascii="Twinkl" w:hAnsi="Twinkl"/>
          <w:sz w:val="48"/>
          <w:szCs w:val="48"/>
        </w:rPr>
      </w:pPr>
      <w:r>
        <w:rPr>
          <w:rFonts w:ascii="Twinkl" w:hAnsi="Twinkl"/>
          <w:sz w:val="48"/>
          <w:szCs w:val="48"/>
        </w:rPr>
        <w:t>33p</w:t>
      </w:r>
    </w:p>
    <w:p w:rsidR="0046324E" w:rsidRPr="0046324E" w:rsidRDefault="0046324E" w:rsidP="00AE3465">
      <w:pPr>
        <w:rPr>
          <w:rFonts w:ascii="Twinkl" w:hAnsi="Twinkl"/>
          <w:sz w:val="48"/>
          <w:szCs w:val="48"/>
        </w:rPr>
      </w:pP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635820D" wp14:editId="5DCB1505">
            <wp:extent cx="1724025" cy="1242626"/>
            <wp:effectExtent l="0" t="0" r="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8E" w:rsidRPr="00327A90" w:rsidRDefault="004F448E" w:rsidP="004F448E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 w:rsidRPr="00327A90">
        <w:rPr>
          <w:rFonts w:ascii="Comic Sans MS" w:hAnsi="Comic Sans MS"/>
          <w:sz w:val="24"/>
          <w:szCs w:val="24"/>
          <w:u w:val="single"/>
        </w:rPr>
        <w:t>Health &amp; Wellbeing</w:t>
      </w: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6324E" w:rsidRPr="00327A90" w:rsidRDefault="0046324E" w:rsidP="0046324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6324E" w:rsidRDefault="0046324E" w:rsidP="00463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been learning the importance of washing our hands and how this helps to keep us safe! Can you draw a picture of dirty hands and then clean hands. </w:t>
      </w:r>
    </w:p>
    <w:p w:rsidR="0046324E" w:rsidRDefault="0046324E" w:rsidP="00463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to someone at home how to clean your hands and why it is important to keep our hands clean! </w:t>
      </w:r>
    </w:p>
    <w:p w:rsidR="004F448E" w:rsidRPr="00327A90" w:rsidRDefault="004F448E" w:rsidP="004F448E">
      <w:pPr>
        <w:rPr>
          <w:rFonts w:ascii="Comic Sans MS" w:hAnsi="Comic Sans MS"/>
          <w:sz w:val="24"/>
          <w:szCs w:val="24"/>
        </w:rPr>
      </w:pP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</w:rPr>
      </w:pPr>
    </w:p>
    <w:p w:rsidR="004F448E" w:rsidRPr="00327A90" w:rsidRDefault="004F448E" w:rsidP="004F448E">
      <w:pPr>
        <w:jc w:val="center"/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lastRenderedPageBreak/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 w:rsidR="0046324E">
        <w:rPr>
          <w:noProof/>
          <w:lang w:eastAsia="en-GB"/>
        </w:rPr>
        <w:drawing>
          <wp:inline distT="0" distB="0" distL="0" distR="0" wp14:anchorId="299FAEAD" wp14:editId="6DFCECD6">
            <wp:extent cx="2591828" cy="4333875"/>
            <wp:effectExtent l="0" t="0" r="0" b="0"/>
            <wp:docPr id="55" name="Picture 55" descr="Pin by Katie Minor on Preschool | Preschool activities, Healthy habits  preschool, Hygien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n by Katie Minor on Preschool | Preschool activities, Healthy habits  preschool, Hygiene activit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66" cy="433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9C" w:rsidRDefault="00C4059C" w:rsidP="00C4059C"/>
    <w:p w:rsidR="00C4059C" w:rsidRDefault="00C4059C" w:rsidP="00C4059C">
      <w:pPr>
        <w:jc w:val="center"/>
        <w:rPr>
          <w:rFonts w:ascii="Twinkl" w:hAnsi="Twinkl"/>
          <w:sz w:val="24"/>
          <w:szCs w:val="24"/>
        </w:rPr>
      </w:pPr>
    </w:p>
    <w:p w:rsidR="005C7483" w:rsidRDefault="005C7483" w:rsidP="00C4059C">
      <w:pPr>
        <w:jc w:val="center"/>
        <w:rPr>
          <w:rFonts w:ascii="Twinkl" w:hAnsi="Twinkl"/>
          <w:sz w:val="24"/>
          <w:szCs w:val="24"/>
        </w:rPr>
      </w:pPr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7D2390" w:rsidRPr="007D2390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p w:rsidR="00F26063" w:rsidRPr="00F26063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sectPr w:rsidR="00F26063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37" w:rsidRDefault="000C4D37" w:rsidP="00011B67">
      <w:pPr>
        <w:spacing w:after="0" w:line="240" w:lineRule="auto"/>
      </w:pPr>
      <w:r>
        <w:separator/>
      </w:r>
    </w:p>
  </w:endnote>
  <w:endnote w:type="continuationSeparator" w:id="0">
    <w:p w:rsidR="000C4D37" w:rsidRDefault="000C4D37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37" w:rsidRDefault="000C4D37" w:rsidP="00011B67">
      <w:pPr>
        <w:spacing w:after="0" w:line="240" w:lineRule="auto"/>
      </w:pPr>
      <w:r>
        <w:separator/>
      </w:r>
    </w:p>
  </w:footnote>
  <w:footnote w:type="continuationSeparator" w:id="0">
    <w:p w:rsidR="000C4D37" w:rsidRDefault="000C4D37" w:rsidP="0001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5E3"/>
    <w:multiLevelType w:val="hybridMultilevel"/>
    <w:tmpl w:val="5634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A2C6A"/>
    <w:rsid w:val="000C4D37"/>
    <w:rsid w:val="0018331D"/>
    <w:rsid w:val="00285810"/>
    <w:rsid w:val="0038381B"/>
    <w:rsid w:val="003A58A2"/>
    <w:rsid w:val="003A5A77"/>
    <w:rsid w:val="0046324E"/>
    <w:rsid w:val="004F448E"/>
    <w:rsid w:val="00503F78"/>
    <w:rsid w:val="00551690"/>
    <w:rsid w:val="005C7483"/>
    <w:rsid w:val="005F63F5"/>
    <w:rsid w:val="00655B55"/>
    <w:rsid w:val="006B326C"/>
    <w:rsid w:val="00723CA2"/>
    <w:rsid w:val="0073443B"/>
    <w:rsid w:val="007D2390"/>
    <w:rsid w:val="009B73F6"/>
    <w:rsid w:val="009C1F07"/>
    <w:rsid w:val="009F6D31"/>
    <w:rsid w:val="00A5745F"/>
    <w:rsid w:val="00AE3465"/>
    <w:rsid w:val="00C4059C"/>
    <w:rsid w:val="00C738A1"/>
    <w:rsid w:val="00CC4718"/>
    <w:rsid w:val="00D10FD3"/>
    <w:rsid w:val="00DB3CC2"/>
    <w:rsid w:val="00E91200"/>
    <w:rsid w:val="00EE0E95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6324E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46324E"/>
    <w:rPr>
      <w:rFonts w:ascii="Twinkl" w:eastAsia="Calibri" w:hAnsi="Twinkl" w:cs="Twinkl"/>
      <w:b/>
      <w:bCs/>
      <w:color w:val="1C1C1C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6324E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46324E"/>
    <w:rPr>
      <w:rFonts w:ascii="Twinkl" w:eastAsia="Calibri" w:hAnsi="Twinkl" w:cs="Twinkl"/>
      <w:b/>
      <w:bCs/>
      <w:color w:val="1C1C1C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2</cp:revision>
  <dcterms:created xsi:type="dcterms:W3CDTF">2020-11-05T15:26:00Z</dcterms:created>
  <dcterms:modified xsi:type="dcterms:W3CDTF">2020-11-05T15:26:00Z</dcterms:modified>
</cp:coreProperties>
</file>