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5" w:rsidRPr="00062E97" w:rsidRDefault="00193185" w:rsidP="00193185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062E97">
        <w:rPr>
          <w:rFonts w:ascii="Comic Sans MS" w:hAnsi="Comic Sans MS"/>
          <w:sz w:val="28"/>
          <w:szCs w:val="28"/>
          <w:u w:val="single"/>
        </w:rPr>
        <w:t>Primar</w:t>
      </w:r>
      <w:r w:rsidR="004E0BE5" w:rsidRPr="00062E97">
        <w:rPr>
          <w:rFonts w:ascii="Comic Sans MS" w:hAnsi="Comic Sans MS"/>
          <w:sz w:val="28"/>
          <w:szCs w:val="28"/>
          <w:u w:val="single"/>
        </w:rPr>
        <w:t>y 1 Homework – Week Beginning 28</w:t>
      </w:r>
      <w:r w:rsidRPr="00062E97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062E97">
        <w:rPr>
          <w:rFonts w:ascii="Comic Sans MS" w:hAnsi="Comic Sans MS"/>
          <w:sz w:val="28"/>
          <w:szCs w:val="28"/>
          <w:u w:val="single"/>
        </w:rPr>
        <w:t xml:space="preserve"> September 2020</w:t>
      </w:r>
    </w:p>
    <w:p w:rsidR="009661A0" w:rsidRPr="00062E97" w:rsidRDefault="009661A0" w:rsidP="0019318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93185" w:rsidRPr="00062E97" w:rsidRDefault="00193185" w:rsidP="00193185">
      <w:pPr>
        <w:rPr>
          <w:rFonts w:ascii="Comic Sans MS" w:hAnsi="Comic Sans MS"/>
          <w:sz w:val="28"/>
          <w:szCs w:val="28"/>
          <w:u w:val="single"/>
        </w:rPr>
      </w:pPr>
      <w:r w:rsidRPr="00062E97">
        <w:rPr>
          <w:rFonts w:ascii="Comic Sans MS" w:hAnsi="Comic Sans MS"/>
          <w:sz w:val="28"/>
          <w:szCs w:val="28"/>
          <w:u w:val="single"/>
        </w:rPr>
        <w:t>Literacy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  <w:u w:val="single"/>
        </w:rPr>
      </w:pPr>
      <w:r w:rsidRPr="00062E97">
        <w:rPr>
          <w:rFonts w:ascii="Comic Sans MS" w:hAnsi="Comic Sans MS"/>
          <w:sz w:val="24"/>
          <w:szCs w:val="24"/>
          <w:u w:val="single"/>
        </w:rPr>
        <w:t>Phonics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9661A0" w:rsidRPr="00062E97">
        <w:rPr>
          <w:rFonts w:ascii="Comic Sans MS" w:hAnsi="Comic Sans MS"/>
          <w:sz w:val="24"/>
          <w:szCs w:val="24"/>
        </w:rPr>
        <w:t xml:space="preserve"> Please use the formation sheet given home (previously) as a guide. </w:t>
      </w:r>
    </w:p>
    <w:p w:rsidR="00193185" w:rsidRPr="00062E97" w:rsidRDefault="009661A0" w:rsidP="009661A0">
      <w:pPr>
        <w:jc w:val="center"/>
        <w:rPr>
          <w:rFonts w:ascii="Comic Sans MS" w:hAnsi="Comic Sans MS"/>
          <w:b/>
          <w:color w:val="FB11DA"/>
          <w:sz w:val="52"/>
          <w:szCs w:val="44"/>
        </w:rPr>
      </w:pPr>
      <w:proofErr w:type="gramStart"/>
      <w:r w:rsidRPr="00062E97">
        <w:rPr>
          <w:rFonts w:ascii="Comic Sans MS" w:hAnsi="Comic Sans MS"/>
          <w:b/>
          <w:sz w:val="52"/>
          <w:szCs w:val="44"/>
        </w:rPr>
        <w:t>a</w:t>
      </w:r>
      <w:proofErr w:type="gramEnd"/>
      <w:r w:rsidRPr="00062E97">
        <w:rPr>
          <w:rFonts w:ascii="Comic Sans MS" w:hAnsi="Comic Sans MS"/>
          <w:b/>
          <w:color w:val="FF0000"/>
          <w:sz w:val="52"/>
          <w:szCs w:val="44"/>
        </w:rPr>
        <w:t xml:space="preserve">           </w:t>
      </w:r>
      <w:r w:rsidRPr="00062E97">
        <w:rPr>
          <w:rFonts w:ascii="Comic Sans MS" w:hAnsi="Comic Sans MS"/>
          <w:b/>
          <w:color w:val="00B0F0"/>
          <w:sz w:val="52"/>
          <w:szCs w:val="44"/>
        </w:rPr>
        <w:t>t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  <w:u w:val="single"/>
        </w:rPr>
        <w:t xml:space="preserve">Name Writing </w:t>
      </w:r>
      <w:r w:rsidRPr="00062E97">
        <w:rPr>
          <w:rFonts w:ascii="Comic Sans MS" w:hAnsi="Comic Sans MS"/>
          <w:color w:val="FF0000"/>
          <w:sz w:val="44"/>
          <w:szCs w:val="44"/>
          <w:u w:val="single"/>
        </w:rPr>
        <w:t xml:space="preserve">    </w:t>
      </w:r>
    </w:p>
    <w:p w:rsidR="00193185" w:rsidRPr="00062E97" w:rsidRDefault="009661A0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Write your name 3 times and write your name using lots of colours like a rainbow! </w:t>
      </w:r>
    </w:p>
    <w:p w:rsidR="009661A0" w:rsidRPr="00062E97" w:rsidRDefault="009661A0" w:rsidP="009661A0">
      <w:pPr>
        <w:jc w:val="center"/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noProof/>
          <w:lang w:eastAsia="en-GB"/>
        </w:rPr>
        <w:drawing>
          <wp:inline distT="0" distB="0" distL="0" distR="0" wp14:anchorId="053ADCFB" wp14:editId="3E3C4281">
            <wp:extent cx="1471673" cy="981075"/>
            <wp:effectExtent l="0" t="0" r="0" b="0"/>
            <wp:docPr id="2" name="Picture 2" descr="Growing in Pre K - Emergent Literacy | Rainbow writing, Emergent literacy,  Preschool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ing in Pre K - Emergent Literacy | Rainbow writing, Emergent literacy,  Preschool n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04" cy="9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  <w:u w:val="single"/>
        </w:rPr>
        <w:t xml:space="preserve">Reading  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Pick a book or magazine that you have at home and read it with an adult.  </w:t>
      </w:r>
      <w:r w:rsidR="009661A0" w:rsidRPr="00062E97">
        <w:rPr>
          <w:rFonts w:ascii="Comic Sans MS" w:hAnsi="Comic Sans MS"/>
          <w:sz w:val="24"/>
          <w:szCs w:val="24"/>
        </w:rPr>
        <w:t xml:space="preserve">Draw a picture of your favourite part of the story. </w:t>
      </w:r>
    </w:p>
    <w:p w:rsidR="00193185" w:rsidRPr="00062E97" w:rsidRDefault="00193185" w:rsidP="00193185">
      <w:pPr>
        <w:rPr>
          <w:rFonts w:ascii="Comic Sans MS" w:hAnsi="Comic Sans MS"/>
          <w:sz w:val="28"/>
          <w:szCs w:val="28"/>
          <w:u w:val="single"/>
        </w:rPr>
      </w:pPr>
      <w:r w:rsidRPr="00062E97">
        <w:rPr>
          <w:rFonts w:ascii="Comic Sans MS" w:hAnsi="Comic Sans MS"/>
          <w:sz w:val="28"/>
          <w:szCs w:val="28"/>
          <w:u w:val="single"/>
        </w:rPr>
        <w:t>Maths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Count on and back to 20.  </w:t>
      </w:r>
    </w:p>
    <w:p w:rsidR="00193185" w:rsidRPr="00062E97" w:rsidRDefault="00193185" w:rsidP="00193185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9661A0" w:rsidRPr="00062E97" w:rsidRDefault="009661A0" w:rsidP="009661A0">
      <w:pPr>
        <w:pStyle w:val="Default"/>
        <w:rPr>
          <w:rFonts w:ascii="Comic Sans MS" w:hAnsi="Comic Sans MS"/>
          <w:u w:val="single"/>
        </w:rPr>
      </w:pPr>
      <w:r w:rsidRPr="00062E97">
        <w:rPr>
          <w:rFonts w:ascii="Comic Sans MS" w:hAnsi="Comic Sans MS"/>
          <w:u w:val="single"/>
        </w:rPr>
        <w:t>Dice Numbers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2"/>
      </w:tblGrid>
      <w:tr w:rsidR="009661A0" w:rsidRPr="00062E97">
        <w:trPr>
          <w:trHeight w:val="1026"/>
        </w:trPr>
        <w:tc>
          <w:tcPr>
            <w:tcW w:w="15702" w:type="dxa"/>
          </w:tcPr>
          <w:p w:rsidR="009661A0" w:rsidRPr="00062E97" w:rsidRDefault="009661A0">
            <w:pPr>
              <w:pStyle w:val="Pa2"/>
              <w:spacing w:after="160"/>
              <w:rPr>
                <w:rStyle w:val="A1"/>
                <w:rFonts w:ascii="Comic Sans MS" w:hAnsi="Comic Sans MS"/>
              </w:rPr>
            </w:pPr>
            <w:r w:rsidRPr="00062E97">
              <w:rPr>
                <w:rStyle w:val="A1"/>
                <w:rFonts w:ascii="Comic Sans MS" w:hAnsi="Comic Sans MS"/>
              </w:rPr>
              <w:t xml:space="preserve">Get six items such as beads, marbles or even small toys. </w:t>
            </w:r>
          </w:p>
          <w:p w:rsidR="009661A0" w:rsidRPr="00062E97" w:rsidRDefault="009661A0">
            <w:pPr>
              <w:pStyle w:val="Pa2"/>
              <w:spacing w:after="160"/>
              <w:rPr>
                <w:rStyle w:val="A1"/>
                <w:rFonts w:ascii="Comic Sans MS" w:hAnsi="Comic Sans MS"/>
              </w:rPr>
            </w:pPr>
            <w:r w:rsidRPr="00062E97">
              <w:rPr>
                <w:rStyle w:val="A1"/>
                <w:rFonts w:ascii="Comic Sans MS" w:hAnsi="Comic Sans MS"/>
              </w:rPr>
              <w:t xml:space="preserve">Roll a dice then select that amount from your pile, e.g. if you roll a 4 on a dice, count out four items. </w:t>
            </w:r>
          </w:p>
          <w:p w:rsidR="009661A0" w:rsidRPr="00062E97" w:rsidRDefault="009661A0">
            <w:pPr>
              <w:pStyle w:val="Pa2"/>
              <w:spacing w:after="160"/>
              <w:rPr>
                <w:rFonts w:ascii="Comic Sans MS" w:hAnsi="Comic Sans MS" w:cs="Twinkl"/>
                <w:color w:val="000000"/>
                <w:sz w:val="22"/>
                <w:szCs w:val="22"/>
              </w:rPr>
            </w:pPr>
            <w:r w:rsidRPr="00062E97">
              <w:rPr>
                <w:rStyle w:val="A1"/>
                <w:rFonts w:ascii="Comic Sans MS" w:hAnsi="Comic Sans MS"/>
              </w:rPr>
              <w:t xml:space="preserve">Then put them back into the pile and roll again. </w:t>
            </w:r>
          </w:p>
          <w:p w:rsidR="009661A0" w:rsidRPr="00062E97" w:rsidRDefault="009661A0">
            <w:pPr>
              <w:pStyle w:val="Pa2"/>
              <w:spacing w:after="160"/>
              <w:rPr>
                <w:rFonts w:ascii="Comic Sans MS" w:hAnsi="Comic Sans MS" w:cs="Twinkl"/>
                <w:color w:val="000000"/>
                <w:sz w:val="22"/>
                <w:szCs w:val="22"/>
              </w:rPr>
            </w:pPr>
            <w:r w:rsidRPr="00062E97">
              <w:rPr>
                <w:rStyle w:val="A1"/>
                <w:rFonts w:ascii="Comic Sans MS" w:hAnsi="Comic Sans MS"/>
              </w:rPr>
              <w:t xml:space="preserve">To add challenge, roll two dice and count the total number of dots before counting out your items. </w:t>
            </w:r>
          </w:p>
        </w:tc>
      </w:tr>
    </w:tbl>
    <w:p w:rsidR="00062E97" w:rsidRDefault="00062E97" w:rsidP="00193185">
      <w:pPr>
        <w:rPr>
          <w:rFonts w:ascii="Comic Sans MS" w:hAnsi="Comic Sans MS"/>
          <w:sz w:val="24"/>
          <w:szCs w:val="24"/>
        </w:rPr>
      </w:pPr>
    </w:p>
    <w:p w:rsidR="00193185" w:rsidRPr="00062E97" w:rsidRDefault="00193185" w:rsidP="00193185">
      <w:pPr>
        <w:rPr>
          <w:rFonts w:ascii="Comic Sans MS" w:hAnsi="Comic Sans MS"/>
          <w:noProof/>
          <w:lang w:eastAsia="en-GB"/>
        </w:rPr>
      </w:pPr>
      <w:r w:rsidRPr="00062E97">
        <w:rPr>
          <w:rFonts w:ascii="Comic Sans MS" w:hAnsi="Comic Sans MS"/>
          <w:sz w:val="28"/>
          <w:szCs w:val="28"/>
          <w:u w:val="single"/>
        </w:rPr>
        <w:lastRenderedPageBreak/>
        <w:t>Science – Our Senses</w:t>
      </w:r>
    </w:p>
    <w:p w:rsidR="00193185" w:rsidRPr="00062E97" w:rsidRDefault="00193185" w:rsidP="0019318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62E97">
        <w:rPr>
          <w:rFonts w:ascii="Comic Sans MS" w:hAnsi="Comic Sans MS"/>
          <w:noProof/>
          <w:lang w:eastAsia="en-GB"/>
        </w:rPr>
        <w:drawing>
          <wp:inline distT="0" distB="0" distL="0" distR="0" wp14:anchorId="28D026FB" wp14:editId="54743609">
            <wp:extent cx="946910" cy="1152525"/>
            <wp:effectExtent l="0" t="0" r="5715" b="0"/>
            <wp:docPr id="1" name="Picture 1" descr="https://prolitec.com/wp-content/uploads/2018/06/2017-06-fac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litec.com/wp-content/uploads/2018/06/2017-06-facil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7" cy="11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97" w:rsidRPr="00062E97" w:rsidRDefault="00193185" w:rsidP="00062E97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In Science we have been learning about our senses.  </w:t>
      </w:r>
      <w:r w:rsidR="00062E97" w:rsidRPr="00062E97">
        <w:rPr>
          <w:rFonts w:ascii="Comic Sans MS" w:hAnsi="Comic Sans MS"/>
          <w:sz w:val="24"/>
          <w:szCs w:val="24"/>
        </w:rPr>
        <w:t xml:space="preserve">Your homework this week is to investigate hearing! </w:t>
      </w:r>
    </w:p>
    <w:p w:rsidR="00062E97" w:rsidRPr="00062E97" w:rsidRDefault="00062E97" w:rsidP="00062E97">
      <w:pPr>
        <w:rPr>
          <w:rFonts w:ascii="Comic Sans MS" w:hAnsi="Comic Sans MS"/>
          <w:sz w:val="24"/>
          <w:szCs w:val="24"/>
        </w:rPr>
      </w:pPr>
      <w:r w:rsidRPr="00062E97">
        <w:rPr>
          <w:rFonts w:ascii="Comic Sans MS" w:hAnsi="Comic Sans MS"/>
          <w:sz w:val="24"/>
          <w:szCs w:val="24"/>
        </w:rPr>
        <w:t xml:space="preserve">The Water Xylophone (Adult Assistance Required) </w:t>
      </w:r>
    </w:p>
    <w:p w:rsidR="00062E97" w:rsidRPr="00062E97" w:rsidRDefault="00062E97" w:rsidP="00062E9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</w:pPr>
      <w:r w:rsidRPr="00062E97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 xml:space="preserve">Set five glasses in front you and filled each one with water- fill them at </w:t>
      </w:r>
      <w:proofErr w:type="gramStart"/>
      <w:r w:rsidRPr="00062E97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different  levels</w:t>
      </w:r>
      <w:proofErr w:type="gramEnd"/>
      <w:r w:rsidRPr="00062E97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.</w:t>
      </w:r>
    </w:p>
    <w:p w:rsidR="00062E97" w:rsidRPr="00062E97" w:rsidRDefault="00062E97" w:rsidP="00062E9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062E97" w:rsidRPr="00062E97" w:rsidRDefault="00062E97" w:rsidP="00062E9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62E97">
        <w:rPr>
          <w:rFonts w:ascii="Comic Sans MS" w:hAnsi="Comic Sans MS" w:cs="Arial"/>
          <w:sz w:val="24"/>
          <w:szCs w:val="24"/>
          <w:shd w:val="clear" w:color="auto" w:fill="FFFFFF"/>
        </w:rPr>
        <w:t>Tap on each glass to listen for the different sounds produced.  </w:t>
      </w:r>
    </w:p>
    <w:p w:rsidR="00062E97" w:rsidRPr="00062E97" w:rsidRDefault="00062E97" w:rsidP="00062E97">
      <w:pPr>
        <w:rPr>
          <w:rFonts w:ascii="Comic Sans MS" w:hAnsi="Comic Sans MS"/>
          <w:sz w:val="24"/>
          <w:szCs w:val="24"/>
        </w:rPr>
      </w:pPr>
    </w:p>
    <w:p w:rsidR="00062E97" w:rsidRPr="00062E97" w:rsidRDefault="00062E97" w:rsidP="00062E97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062E97">
        <w:rPr>
          <w:rFonts w:ascii="Comic Sans MS" w:hAnsi="Comic Sans MS" w:cs="Arial"/>
          <w:sz w:val="24"/>
          <w:szCs w:val="24"/>
          <w:shd w:val="clear" w:color="auto" w:fill="FFFFFF"/>
        </w:rPr>
        <w:t>Line them up in order by water level and play your water xylophone.</w:t>
      </w:r>
    </w:p>
    <w:p w:rsidR="00062E97" w:rsidRPr="00193185" w:rsidRDefault="00062E97" w:rsidP="00062E97">
      <w:pPr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991100" cy="2847975"/>
            <wp:effectExtent l="0" t="0" r="0" b="9525"/>
            <wp:docPr id="4" name="Picture 4" descr="http://1.bp.blogspot.com/-hJdSf3XAFJM/UIyz5_GOc-I/AAAAAAAAL1g/9LwmNnAccYc/s1600/3+ways+to+explore+the+sense+of+hearing+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hJdSf3XAFJM/UIyz5_GOc-I/AAAAAAAAL1g/9LwmNnAccYc/s1600/3+ways+to+explore+the+sense+of+hearing+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2" t="18000" r="1834" b="7250"/>
                    <a:stretch/>
                  </pic:blipFill>
                  <pic:spPr bwMode="auto">
                    <a:xfrm>
                      <a:off x="0" y="0"/>
                      <a:ext cx="4991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D11" w:rsidRPr="00193185" w:rsidRDefault="00A32D11">
      <w:pPr>
        <w:rPr>
          <w:rFonts w:ascii="Twinkl" w:hAnsi="Twinkl"/>
          <w:sz w:val="24"/>
          <w:szCs w:val="24"/>
        </w:rPr>
      </w:pPr>
    </w:p>
    <w:sectPr w:rsidR="00A32D11" w:rsidRPr="0019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85"/>
    <w:rsid w:val="00062E97"/>
    <w:rsid w:val="00193185"/>
    <w:rsid w:val="004E0BE5"/>
    <w:rsid w:val="009661A0"/>
    <w:rsid w:val="00A32D11"/>
    <w:rsid w:val="00C5003D"/>
    <w:rsid w:val="00C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A0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661A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661A0"/>
    <w:rPr>
      <w:rFonts w:cs="Twink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62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A0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661A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661A0"/>
    <w:rPr>
      <w:rFonts w:cs="Twink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6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Lynne Warner</cp:lastModifiedBy>
  <cp:revision>2</cp:revision>
  <cp:lastPrinted>2020-09-14T10:50:00Z</cp:lastPrinted>
  <dcterms:created xsi:type="dcterms:W3CDTF">2020-09-24T13:36:00Z</dcterms:created>
  <dcterms:modified xsi:type="dcterms:W3CDTF">2020-09-24T13:36:00Z</dcterms:modified>
</cp:coreProperties>
</file>