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D3" w:rsidRPr="008E1560" w:rsidRDefault="00A15CD1" w:rsidP="00A15CD1">
      <w:pPr>
        <w:jc w:val="center"/>
        <w:rPr>
          <w:rFonts w:ascii="Twinkl" w:hAnsi="Twinkl"/>
          <w:sz w:val="28"/>
          <w:szCs w:val="28"/>
        </w:rPr>
      </w:pPr>
      <w:r w:rsidRPr="008E1560">
        <w:rPr>
          <w:rFonts w:ascii="Twinkl" w:hAnsi="Twinkl"/>
          <w:noProof/>
          <w:sz w:val="28"/>
          <w:szCs w:val="28"/>
          <w:lang w:eastAsia="en-GB"/>
        </w:rPr>
        <w:drawing>
          <wp:inline distT="0" distB="0" distL="0" distR="0" wp14:anchorId="3F3EAB42" wp14:editId="623CE103">
            <wp:extent cx="2066925" cy="1280396"/>
            <wp:effectExtent l="0" t="0" r="0" b="0"/>
            <wp:docPr id="1" name="Picture 1" descr="Camping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Cartoon Images, Stock Photos &amp; Vectors |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280396"/>
                    </a:xfrm>
                    <a:prstGeom prst="rect">
                      <a:avLst/>
                    </a:prstGeom>
                    <a:noFill/>
                    <a:ln>
                      <a:noFill/>
                    </a:ln>
                  </pic:spPr>
                </pic:pic>
              </a:graphicData>
            </a:graphic>
          </wp:inline>
        </w:drawing>
      </w:r>
    </w:p>
    <w:p w:rsidR="00A15CD1" w:rsidRPr="008E1560" w:rsidRDefault="00A15CD1" w:rsidP="00A15CD1">
      <w:pPr>
        <w:rPr>
          <w:rFonts w:ascii="Twinkl" w:hAnsi="Twinkl"/>
          <w:sz w:val="28"/>
          <w:szCs w:val="28"/>
        </w:rPr>
      </w:pPr>
      <w:r w:rsidRPr="008E1560">
        <w:rPr>
          <w:rFonts w:ascii="Twinkl" w:hAnsi="Twinkl"/>
          <w:sz w:val="28"/>
          <w:szCs w:val="28"/>
        </w:rPr>
        <w:t>Hello Boys and Girls,</w:t>
      </w:r>
    </w:p>
    <w:p w:rsidR="00A15CD1" w:rsidRDefault="00A15CD1" w:rsidP="00A15CD1">
      <w:pPr>
        <w:rPr>
          <w:rFonts w:ascii="Twinkl" w:hAnsi="Twinkl"/>
          <w:sz w:val="28"/>
          <w:szCs w:val="28"/>
        </w:rPr>
      </w:pPr>
      <w:r w:rsidRPr="008E1560">
        <w:rPr>
          <w:rFonts w:ascii="Twinkl" w:hAnsi="Twinkl"/>
          <w:sz w:val="28"/>
          <w:szCs w:val="28"/>
        </w:rPr>
        <w:t>We have come to the end of our school term and next week will be the start of the summer holidays.  I know that this has not been the year that we all expected to have but I am so proud of you all and I loved being your teacher this year.  I thought it would be a nice way to finish the school year by taking a virtual trip as we can’t go on a real one.  So this week we are going camping.  As always you do not have to complete all of the tasks just do what you can. The most important things are that you have fun and you stay safe.</w:t>
      </w:r>
    </w:p>
    <w:p w:rsidR="00A42ED9" w:rsidRPr="008E1560" w:rsidRDefault="00A42ED9" w:rsidP="00A15CD1">
      <w:pPr>
        <w:rPr>
          <w:rFonts w:ascii="Twinkl" w:hAnsi="Twinkl"/>
          <w:sz w:val="28"/>
          <w:szCs w:val="28"/>
        </w:rPr>
      </w:pPr>
      <w:r>
        <w:rPr>
          <w:rFonts w:ascii="Twinkl" w:hAnsi="Twinkl"/>
          <w:sz w:val="28"/>
          <w:szCs w:val="28"/>
        </w:rPr>
        <w:t>Mrs Warner</w:t>
      </w:r>
    </w:p>
    <w:p w:rsidR="00A15CD1" w:rsidRPr="008E1560" w:rsidRDefault="00A15CD1" w:rsidP="00A15CD1">
      <w:pPr>
        <w:jc w:val="center"/>
        <w:rPr>
          <w:rFonts w:ascii="Twinkl" w:hAnsi="Twinkl"/>
          <w:b/>
          <w:sz w:val="28"/>
          <w:szCs w:val="28"/>
          <w:u w:val="single"/>
        </w:rPr>
      </w:pPr>
      <w:r w:rsidRPr="008E1560">
        <w:rPr>
          <w:rFonts w:ascii="Twinkl" w:hAnsi="Twinkl"/>
          <w:noProof/>
          <w:sz w:val="28"/>
          <w:szCs w:val="28"/>
          <w:lang w:eastAsia="en-GB"/>
        </w:rPr>
        <w:drawing>
          <wp:inline distT="0" distB="0" distL="0" distR="0" wp14:anchorId="5491085B" wp14:editId="5AFA63D9">
            <wp:extent cx="923431" cy="1219200"/>
            <wp:effectExtent l="0" t="0" r="0" b="0"/>
            <wp:docPr id="2" name="Picture 2" descr="Camping backpack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backpack Royalty Free Vector Image - Vecto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215" cy="1221555"/>
                    </a:xfrm>
                    <a:prstGeom prst="rect">
                      <a:avLst/>
                    </a:prstGeom>
                    <a:noFill/>
                    <a:ln>
                      <a:noFill/>
                    </a:ln>
                  </pic:spPr>
                </pic:pic>
              </a:graphicData>
            </a:graphic>
          </wp:inline>
        </w:drawing>
      </w:r>
    </w:p>
    <w:p w:rsidR="00A15CD1" w:rsidRPr="008E1560" w:rsidRDefault="00A15CD1" w:rsidP="00A15CD1">
      <w:pPr>
        <w:jc w:val="center"/>
        <w:rPr>
          <w:rFonts w:ascii="Twinkl" w:hAnsi="Twinkl"/>
          <w:b/>
          <w:sz w:val="28"/>
          <w:szCs w:val="28"/>
          <w:u w:val="single"/>
        </w:rPr>
      </w:pPr>
      <w:r w:rsidRPr="008E1560">
        <w:rPr>
          <w:rFonts w:ascii="Twinkl" w:hAnsi="Twinkl"/>
          <w:b/>
          <w:sz w:val="28"/>
          <w:szCs w:val="28"/>
          <w:u w:val="single"/>
        </w:rPr>
        <w:t>Activity 1 – Get Packed</w:t>
      </w:r>
    </w:p>
    <w:p w:rsidR="00A15CD1" w:rsidRPr="008E1560" w:rsidRDefault="00A15CD1" w:rsidP="00A15CD1">
      <w:pPr>
        <w:rPr>
          <w:rFonts w:ascii="Twinkl" w:hAnsi="Twinkl"/>
          <w:sz w:val="28"/>
          <w:szCs w:val="28"/>
        </w:rPr>
      </w:pPr>
      <w:r w:rsidRPr="008E1560">
        <w:rPr>
          <w:rFonts w:ascii="Twinkl" w:hAnsi="Twinkl"/>
          <w:sz w:val="28"/>
          <w:szCs w:val="28"/>
        </w:rPr>
        <w:t xml:space="preserve">It is nearly time to set off on our trip so we need to pack our bags.  You can only take one bag with you and there can only be 10 things inside it.  Draw a picture of your backpack with your 10 essential items inside it.  </w:t>
      </w:r>
    </w:p>
    <w:p w:rsidR="00A15CD1" w:rsidRPr="008E1560" w:rsidRDefault="00A15CD1" w:rsidP="00A15CD1">
      <w:pP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A15CD1" w:rsidRPr="008E1560" w:rsidRDefault="00A15CD1" w:rsidP="00A15CD1">
      <w:pPr>
        <w:jc w:val="center"/>
        <w:rPr>
          <w:rFonts w:ascii="Twinkl" w:hAnsi="Twinkl"/>
          <w:sz w:val="28"/>
          <w:szCs w:val="28"/>
        </w:rPr>
      </w:pPr>
      <w:r w:rsidRPr="008E1560">
        <w:rPr>
          <w:rFonts w:ascii="Twinkl" w:hAnsi="Twinkl"/>
          <w:noProof/>
          <w:sz w:val="28"/>
          <w:szCs w:val="28"/>
          <w:lang w:eastAsia="en-GB"/>
        </w:rPr>
        <w:lastRenderedPageBreak/>
        <w:drawing>
          <wp:inline distT="0" distB="0" distL="0" distR="0" wp14:anchorId="52D55F09" wp14:editId="5EABC8FD">
            <wp:extent cx="1636396" cy="962586"/>
            <wp:effectExtent l="0" t="0" r="1905" b="9525"/>
            <wp:docPr id="3" name="Picture 3" descr="Kids Marching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Marching Illustrations, Royalty-Free Vector Graphics &amp; Cl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36214" cy="962479"/>
                    </a:xfrm>
                    <a:prstGeom prst="rect">
                      <a:avLst/>
                    </a:prstGeom>
                    <a:noFill/>
                    <a:ln>
                      <a:noFill/>
                    </a:ln>
                  </pic:spPr>
                </pic:pic>
              </a:graphicData>
            </a:graphic>
          </wp:inline>
        </w:drawing>
      </w:r>
    </w:p>
    <w:p w:rsidR="00A15CD1" w:rsidRPr="008E1560" w:rsidRDefault="00A15CD1" w:rsidP="00A15CD1">
      <w:pPr>
        <w:jc w:val="center"/>
        <w:rPr>
          <w:rFonts w:ascii="Twinkl" w:hAnsi="Twinkl"/>
          <w:b/>
          <w:sz w:val="28"/>
          <w:szCs w:val="28"/>
          <w:u w:val="single"/>
        </w:rPr>
      </w:pPr>
      <w:r w:rsidRPr="008E1560">
        <w:rPr>
          <w:rFonts w:ascii="Twinkl" w:hAnsi="Twinkl"/>
          <w:b/>
          <w:sz w:val="28"/>
          <w:szCs w:val="28"/>
          <w:u w:val="single"/>
        </w:rPr>
        <w:t>Activity 2 – Get Moving</w:t>
      </w:r>
    </w:p>
    <w:p w:rsidR="00A15CD1" w:rsidRPr="008E1560" w:rsidRDefault="00030260" w:rsidP="00030260">
      <w:pPr>
        <w:rPr>
          <w:rFonts w:ascii="Twinkl" w:hAnsi="Twinkl"/>
          <w:sz w:val="28"/>
          <w:szCs w:val="28"/>
        </w:rPr>
      </w:pPr>
      <w:r w:rsidRPr="008E1560">
        <w:rPr>
          <w:rFonts w:ascii="Twinkl" w:hAnsi="Twinkl"/>
          <w:sz w:val="28"/>
          <w:szCs w:val="28"/>
        </w:rPr>
        <w:t>Before we leave we need to learn our marching song.  March on the spot or around your house chanting the Marching Song as you go.  When you stop you will finally be at our camp.  WELCOME!</w:t>
      </w:r>
    </w:p>
    <w:p w:rsidR="00030260" w:rsidRDefault="00030260" w:rsidP="00030260">
      <w:pPr>
        <w:rPr>
          <w:rFonts w:ascii="Comic Sans MS" w:hAnsi="Comic Sans MS"/>
          <w:sz w:val="24"/>
          <w:szCs w:val="24"/>
        </w:rPr>
      </w:pPr>
    </w:p>
    <w:p w:rsidR="00030260" w:rsidRDefault="007977BE" w:rsidP="00030260">
      <w:hyperlink r:id="rId9" w:history="1">
        <w:r w:rsidR="00030260">
          <w:rPr>
            <w:rStyle w:val="Hyperlink"/>
          </w:rPr>
          <w:t>https://www.youtube.com/watch?v=XrEE9LrLaQ4</w:t>
        </w:r>
      </w:hyperlink>
    </w:p>
    <w:p w:rsidR="00030260" w:rsidRPr="008E1560" w:rsidRDefault="008E1560" w:rsidP="008E1560">
      <w:pPr>
        <w:jc w:val="center"/>
        <w:rPr>
          <w:b/>
          <w:sz w:val="28"/>
          <w:szCs w:val="28"/>
          <w:u w:val="single"/>
        </w:rPr>
      </w:pPr>
      <w:r>
        <w:rPr>
          <w:noProof/>
          <w:lang w:eastAsia="en-GB"/>
        </w:rPr>
        <w:drawing>
          <wp:inline distT="0" distB="0" distL="0" distR="0">
            <wp:extent cx="1686907" cy="1341229"/>
            <wp:effectExtent l="0" t="0" r="8890" b="0"/>
            <wp:docPr id="4" name="Picture 4" descr="Let's build a den! | Helene the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s build a den! | Helene the Illustra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060" cy="1343736"/>
                    </a:xfrm>
                    <a:prstGeom prst="rect">
                      <a:avLst/>
                    </a:prstGeom>
                    <a:noFill/>
                    <a:ln>
                      <a:noFill/>
                    </a:ln>
                  </pic:spPr>
                </pic:pic>
              </a:graphicData>
            </a:graphic>
          </wp:inline>
        </w:drawing>
      </w:r>
    </w:p>
    <w:p w:rsidR="00030260" w:rsidRDefault="00030260" w:rsidP="00030260">
      <w:pPr>
        <w:jc w:val="center"/>
        <w:rPr>
          <w:rFonts w:ascii="Twinkl" w:hAnsi="Twinkl"/>
          <w:b/>
          <w:sz w:val="28"/>
          <w:szCs w:val="28"/>
          <w:u w:val="single"/>
        </w:rPr>
      </w:pPr>
      <w:r w:rsidRPr="008E1560">
        <w:rPr>
          <w:rFonts w:ascii="Twinkl" w:hAnsi="Twinkl"/>
          <w:b/>
          <w:sz w:val="28"/>
          <w:szCs w:val="28"/>
          <w:u w:val="single"/>
        </w:rPr>
        <w:t xml:space="preserve">Activity 3 – Den Building </w:t>
      </w:r>
    </w:p>
    <w:p w:rsidR="008E1560" w:rsidRDefault="008E1560" w:rsidP="008E1560">
      <w:pPr>
        <w:rPr>
          <w:rFonts w:ascii="Twinkl" w:hAnsi="Twinkl"/>
          <w:sz w:val="28"/>
          <w:szCs w:val="28"/>
        </w:rPr>
      </w:pPr>
      <w:r>
        <w:rPr>
          <w:rFonts w:ascii="Twinkl" w:hAnsi="Twinkl"/>
          <w:sz w:val="28"/>
          <w:szCs w:val="28"/>
        </w:rPr>
        <w:t xml:space="preserve">Now that we have reached camp we need to build ourselves a den that we can shelter in.  Find the perfect spot in your house, even better if it’s somewhere that you can sleep.  Make sure you make your den really comfortable and as sturdy as possible.  </w:t>
      </w:r>
      <w:r w:rsidR="0073584C">
        <w:rPr>
          <w:rFonts w:ascii="Twinkl" w:hAnsi="Twinkl"/>
          <w:sz w:val="28"/>
          <w:szCs w:val="28"/>
        </w:rPr>
        <w:t>Have a look a</w:t>
      </w:r>
      <w:r w:rsidR="007977BE">
        <w:rPr>
          <w:rFonts w:ascii="Twinkl" w:hAnsi="Twinkl"/>
          <w:sz w:val="28"/>
          <w:szCs w:val="28"/>
        </w:rPr>
        <w:t>t this website for some</w:t>
      </w:r>
      <w:bookmarkStart w:id="0" w:name="_GoBack"/>
      <w:bookmarkEnd w:id="0"/>
      <w:r w:rsidR="0073584C">
        <w:rPr>
          <w:rFonts w:ascii="Twinkl" w:hAnsi="Twinkl"/>
          <w:sz w:val="28"/>
          <w:szCs w:val="28"/>
        </w:rPr>
        <w:t xml:space="preserve"> </w:t>
      </w:r>
      <w:r w:rsidR="00BC09EA">
        <w:rPr>
          <w:rFonts w:ascii="Twinkl" w:hAnsi="Twinkl"/>
          <w:sz w:val="28"/>
          <w:szCs w:val="28"/>
        </w:rPr>
        <w:t>ideas of things that you could use to build your den.</w:t>
      </w:r>
    </w:p>
    <w:p w:rsidR="008E1560" w:rsidRDefault="008E1560" w:rsidP="008E1560">
      <w:pPr>
        <w:rPr>
          <w:rFonts w:ascii="Twinkl" w:hAnsi="Twinkl"/>
          <w:sz w:val="28"/>
          <w:szCs w:val="28"/>
        </w:rPr>
      </w:pPr>
    </w:p>
    <w:p w:rsidR="008E1560" w:rsidRDefault="007977BE" w:rsidP="008E1560">
      <w:hyperlink r:id="rId11" w:anchor="Indoors" w:history="1">
        <w:r w:rsidR="008E1560">
          <w:rPr>
            <w:rStyle w:val="Hyperlink"/>
          </w:rPr>
          <w:t>https://www.noaandnani.co.uk/den-building-ideas-for-the-best-dens-ever-i43#Indoors</w:t>
        </w:r>
      </w:hyperlink>
    </w:p>
    <w:p w:rsidR="00BC09EA" w:rsidRDefault="00BC09EA" w:rsidP="008E1560"/>
    <w:p w:rsidR="00BC09EA" w:rsidRDefault="00BC09EA" w:rsidP="008E1560">
      <w:pPr>
        <w:rPr>
          <w:rFonts w:ascii="Twinkl" w:hAnsi="Twinkl"/>
          <w:sz w:val="28"/>
          <w:szCs w:val="28"/>
        </w:rPr>
      </w:pPr>
    </w:p>
    <w:p w:rsidR="00BC09EA" w:rsidRDefault="00BC09EA" w:rsidP="00BC09EA">
      <w:pPr>
        <w:jc w:val="center"/>
        <w:rPr>
          <w:rFonts w:ascii="Twinkl" w:hAnsi="Twinkl"/>
          <w:sz w:val="28"/>
          <w:szCs w:val="28"/>
        </w:rPr>
      </w:pPr>
      <w:r>
        <w:rPr>
          <w:noProof/>
          <w:lang w:eastAsia="en-GB"/>
        </w:rPr>
        <w:lastRenderedPageBreak/>
        <w:drawing>
          <wp:inline distT="0" distB="0" distL="0" distR="0">
            <wp:extent cx="1362075" cy="1362075"/>
            <wp:effectExtent l="0" t="0" r="9525" b="9525"/>
            <wp:docPr id="5" name="Picture 5" descr="Color Image Of Cartoon Treasure Map On A White Background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Image Of Cartoon Treasure Map On A White Background Pirat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72" cy="1361472"/>
                    </a:xfrm>
                    <a:prstGeom prst="rect">
                      <a:avLst/>
                    </a:prstGeom>
                    <a:noFill/>
                    <a:ln>
                      <a:noFill/>
                    </a:ln>
                  </pic:spPr>
                </pic:pic>
              </a:graphicData>
            </a:graphic>
          </wp:inline>
        </w:drawing>
      </w:r>
    </w:p>
    <w:p w:rsidR="00BC09EA" w:rsidRPr="008026A8" w:rsidRDefault="00BC09EA" w:rsidP="00BC09EA">
      <w:pPr>
        <w:jc w:val="center"/>
        <w:rPr>
          <w:rFonts w:ascii="Twinkl" w:hAnsi="Twinkl"/>
          <w:b/>
          <w:sz w:val="28"/>
          <w:szCs w:val="28"/>
          <w:u w:val="single"/>
        </w:rPr>
      </w:pPr>
      <w:r w:rsidRPr="008026A8">
        <w:rPr>
          <w:rFonts w:ascii="Twinkl" w:hAnsi="Twinkl"/>
          <w:b/>
          <w:sz w:val="28"/>
          <w:szCs w:val="28"/>
          <w:u w:val="single"/>
        </w:rPr>
        <w:t>Activity 4 – Map Making</w:t>
      </w:r>
    </w:p>
    <w:p w:rsidR="00BC09EA" w:rsidRDefault="00BC09EA" w:rsidP="00BC09EA">
      <w:pPr>
        <w:rPr>
          <w:rFonts w:ascii="Twinkl" w:hAnsi="Twinkl"/>
          <w:sz w:val="28"/>
          <w:szCs w:val="28"/>
        </w:rPr>
      </w:pPr>
      <w:r w:rsidRPr="008026A8">
        <w:rPr>
          <w:rFonts w:ascii="Twinkl" w:hAnsi="Twinkl"/>
          <w:sz w:val="28"/>
          <w:szCs w:val="28"/>
        </w:rPr>
        <w:t>Now that you are settled</w:t>
      </w:r>
      <w:r w:rsidR="008026A8" w:rsidRPr="008026A8">
        <w:rPr>
          <w:rFonts w:ascii="Twinkl" w:hAnsi="Twinkl"/>
          <w:sz w:val="28"/>
          <w:szCs w:val="28"/>
        </w:rPr>
        <w:t xml:space="preserve"> </w:t>
      </w:r>
      <w:r w:rsidRPr="008026A8">
        <w:rPr>
          <w:rFonts w:ascii="Twinkl" w:hAnsi="Twinkl"/>
          <w:sz w:val="28"/>
          <w:szCs w:val="28"/>
        </w:rPr>
        <w:t xml:space="preserve">in camp and have built your den </w:t>
      </w:r>
      <w:r w:rsidR="008026A8" w:rsidRPr="008026A8">
        <w:rPr>
          <w:rFonts w:ascii="Twinkl" w:hAnsi="Twinkl"/>
          <w:sz w:val="28"/>
          <w:szCs w:val="28"/>
        </w:rPr>
        <w:t>you will need to tell all you family and friends how to get there.  Draw a map to help them.</w:t>
      </w:r>
      <w:r w:rsidRPr="008026A8">
        <w:rPr>
          <w:rFonts w:ascii="Twinkl" w:hAnsi="Twinkl"/>
          <w:sz w:val="28"/>
          <w:szCs w:val="28"/>
        </w:rPr>
        <w:t xml:space="preserve"> </w:t>
      </w:r>
    </w:p>
    <w:p w:rsidR="008026A8" w:rsidRDefault="008026A8" w:rsidP="00BC09EA">
      <w:pPr>
        <w:rPr>
          <w:rFonts w:ascii="Twinkl" w:hAnsi="Twinkl"/>
          <w:sz w:val="28"/>
          <w:szCs w:val="28"/>
        </w:rPr>
      </w:pPr>
    </w:p>
    <w:p w:rsidR="008026A8" w:rsidRDefault="008026A8" w:rsidP="008026A8">
      <w:pPr>
        <w:jc w:val="center"/>
        <w:rPr>
          <w:rFonts w:ascii="Twinkl" w:hAnsi="Twinkl"/>
          <w:sz w:val="28"/>
          <w:szCs w:val="28"/>
        </w:rPr>
      </w:pPr>
      <w:r>
        <w:rPr>
          <w:noProof/>
          <w:lang w:eastAsia="en-GB"/>
        </w:rPr>
        <w:drawing>
          <wp:inline distT="0" distB="0" distL="0" distR="0">
            <wp:extent cx="1556419" cy="1438275"/>
            <wp:effectExtent l="0" t="0" r="5715" b="0"/>
            <wp:docPr id="6" name="Picture 6" descr="Constellation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tellation Cartoon Images, Stock Photos &amp; Vectors | Shutter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419" cy="1438275"/>
                    </a:xfrm>
                    <a:prstGeom prst="rect">
                      <a:avLst/>
                    </a:prstGeom>
                    <a:noFill/>
                    <a:ln>
                      <a:noFill/>
                    </a:ln>
                  </pic:spPr>
                </pic:pic>
              </a:graphicData>
            </a:graphic>
          </wp:inline>
        </w:drawing>
      </w:r>
    </w:p>
    <w:p w:rsidR="008026A8" w:rsidRDefault="008026A8" w:rsidP="008026A8">
      <w:pPr>
        <w:jc w:val="center"/>
        <w:rPr>
          <w:rFonts w:ascii="Twinkl" w:hAnsi="Twinkl"/>
          <w:b/>
          <w:sz w:val="28"/>
          <w:szCs w:val="28"/>
          <w:u w:val="single"/>
        </w:rPr>
      </w:pPr>
      <w:r>
        <w:rPr>
          <w:rFonts w:ascii="Twinkl" w:hAnsi="Twinkl"/>
          <w:b/>
          <w:sz w:val="28"/>
          <w:szCs w:val="28"/>
          <w:u w:val="single"/>
        </w:rPr>
        <w:t>Activity 5 – Star Gazing</w:t>
      </w:r>
    </w:p>
    <w:p w:rsidR="008026A8" w:rsidRDefault="008026A8" w:rsidP="008026A8">
      <w:pPr>
        <w:rPr>
          <w:rFonts w:ascii="Twinkl" w:hAnsi="Twinkl"/>
          <w:sz w:val="28"/>
          <w:szCs w:val="28"/>
        </w:rPr>
      </w:pPr>
      <w:r>
        <w:rPr>
          <w:rFonts w:ascii="Twinkl" w:hAnsi="Twinkl"/>
          <w:sz w:val="28"/>
          <w:szCs w:val="28"/>
        </w:rPr>
        <w:t xml:space="preserve">If it is a clear night go outside and look up at the sky.  See if you can spot any stars, constellations, planets or satellites.  You could download the app </w:t>
      </w:r>
      <w:r>
        <w:rPr>
          <w:rFonts w:ascii="Twinkl" w:hAnsi="Twinkl"/>
          <w:b/>
          <w:sz w:val="28"/>
          <w:szCs w:val="28"/>
        </w:rPr>
        <w:t>Sky V</w:t>
      </w:r>
      <w:r w:rsidRPr="008026A8">
        <w:rPr>
          <w:rFonts w:ascii="Twinkl" w:hAnsi="Twinkl"/>
          <w:b/>
          <w:sz w:val="28"/>
          <w:szCs w:val="28"/>
        </w:rPr>
        <w:t>iew</w:t>
      </w:r>
      <w:r>
        <w:rPr>
          <w:rFonts w:ascii="Twinkl" w:hAnsi="Twinkl"/>
          <w:b/>
          <w:sz w:val="28"/>
          <w:szCs w:val="28"/>
        </w:rPr>
        <w:t xml:space="preserve"> </w:t>
      </w:r>
      <w:r>
        <w:rPr>
          <w:rFonts w:ascii="Twinkl" w:hAnsi="Twinkl"/>
          <w:sz w:val="28"/>
          <w:szCs w:val="28"/>
        </w:rPr>
        <w:t>and use it to help you find anything interesting in the sky.  Even if it is cloudy the app will still show you what is hidden behind the clouds.  You could even take some blankets and hot chocolate out with you to keep you cosy.</w:t>
      </w: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8026A8" w:rsidRDefault="004D5104" w:rsidP="004D5104">
      <w:pPr>
        <w:jc w:val="center"/>
        <w:rPr>
          <w:rFonts w:ascii="Twinkl" w:hAnsi="Twinkl"/>
          <w:sz w:val="28"/>
          <w:szCs w:val="28"/>
        </w:rPr>
      </w:pPr>
      <w:r>
        <w:rPr>
          <w:noProof/>
          <w:lang w:eastAsia="en-GB"/>
        </w:rPr>
        <w:lastRenderedPageBreak/>
        <w:drawing>
          <wp:inline distT="0" distB="0" distL="0" distR="0">
            <wp:extent cx="1673412" cy="1000125"/>
            <wp:effectExtent l="0" t="0" r="3175" b="0"/>
            <wp:docPr id="7" name="Picture 7" descr="Midnight feast fantasy | GIDEON RIGAL | Gideon Ri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night feast fantasy | GIDEON RIGAL | Gideon Rig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122" cy="1000550"/>
                    </a:xfrm>
                    <a:prstGeom prst="rect">
                      <a:avLst/>
                    </a:prstGeom>
                    <a:noFill/>
                    <a:ln>
                      <a:noFill/>
                    </a:ln>
                  </pic:spPr>
                </pic:pic>
              </a:graphicData>
            </a:graphic>
          </wp:inline>
        </w:drawing>
      </w:r>
    </w:p>
    <w:p w:rsidR="008026A8" w:rsidRDefault="008026A8" w:rsidP="008026A8">
      <w:pPr>
        <w:jc w:val="center"/>
        <w:rPr>
          <w:rFonts w:ascii="Twinkl" w:hAnsi="Twinkl"/>
          <w:b/>
          <w:sz w:val="28"/>
          <w:szCs w:val="28"/>
          <w:u w:val="single"/>
        </w:rPr>
      </w:pPr>
      <w:r>
        <w:rPr>
          <w:rFonts w:ascii="Twinkl" w:hAnsi="Twinkl"/>
          <w:b/>
          <w:sz w:val="28"/>
          <w:szCs w:val="28"/>
          <w:u w:val="single"/>
        </w:rPr>
        <w:t>Activity 6 – Midnight Feast</w:t>
      </w:r>
    </w:p>
    <w:p w:rsidR="008026A8" w:rsidRDefault="004D5104" w:rsidP="004D5104">
      <w:pPr>
        <w:rPr>
          <w:rFonts w:ascii="Twinkl" w:hAnsi="Twinkl"/>
          <w:sz w:val="28"/>
          <w:szCs w:val="28"/>
        </w:rPr>
      </w:pPr>
      <w:r w:rsidRPr="004D5104">
        <w:rPr>
          <w:rFonts w:ascii="Twinkl" w:hAnsi="Twinkl"/>
          <w:sz w:val="28"/>
          <w:szCs w:val="28"/>
        </w:rPr>
        <w:t xml:space="preserve">Ask permission from an adult to gather some snacks for a midnight feast (remember it doesn’t have to be at midnight).   Grab your favourite book and get cosy inside you den and enjoy your feast.  </w:t>
      </w:r>
    </w:p>
    <w:p w:rsidR="004D5104" w:rsidRDefault="004D5104" w:rsidP="004D5104">
      <w:pPr>
        <w:rPr>
          <w:rFonts w:ascii="Twinkl" w:hAnsi="Twinkl"/>
          <w:sz w:val="28"/>
          <w:szCs w:val="28"/>
        </w:rPr>
      </w:pPr>
    </w:p>
    <w:p w:rsidR="004D5104" w:rsidRDefault="004D5104" w:rsidP="004D5104">
      <w:pPr>
        <w:jc w:val="center"/>
        <w:rPr>
          <w:rFonts w:ascii="Twinkl" w:hAnsi="Twinkl"/>
          <w:b/>
          <w:sz w:val="28"/>
          <w:szCs w:val="28"/>
          <w:u w:val="single"/>
        </w:rPr>
      </w:pPr>
      <w:r>
        <w:rPr>
          <w:noProof/>
          <w:lang w:eastAsia="en-GB"/>
        </w:rPr>
        <w:drawing>
          <wp:inline distT="0" distB="0" distL="0" distR="0">
            <wp:extent cx="1933575" cy="1479238"/>
            <wp:effectExtent l="0" t="0" r="0" b="6985"/>
            <wp:docPr id="8" name="Picture 8" descr="Cartoon Sock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Sock Images, Stock Photos &amp; Vector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479238"/>
                    </a:xfrm>
                    <a:prstGeom prst="rect">
                      <a:avLst/>
                    </a:prstGeom>
                    <a:noFill/>
                    <a:ln>
                      <a:noFill/>
                    </a:ln>
                  </pic:spPr>
                </pic:pic>
              </a:graphicData>
            </a:graphic>
          </wp:inline>
        </w:drawing>
      </w:r>
    </w:p>
    <w:p w:rsidR="004D5104" w:rsidRDefault="004D5104" w:rsidP="004D5104">
      <w:pPr>
        <w:jc w:val="center"/>
        <w:rPr>
          <w:rFonts w:ascii="Twinkl" w:hAnsi="Twinkl"/>
          <w:b/>
          <w:sz w:val="28"/>
          <w:szCs w:val="28"/>
          <w:u w:val="single"/>
        </w:rPr>
      </w:pPr>
      <w:r>
        <w:rPr>
          <w:rFonts w:ascii="Twinkl" w:hAnsi="Twinkl"/>
          <w:b/>
          <w:sz w:val="28"/>
          <w:szCs w:val="28"/>
          <w:u w:val="single"/>
        </w:rPr>
        <w:t>Activity 7 – Sock Challenge</w:t>
      </w:r>
    </w:p>
    <w:p w:rsidR="004D5104" w:rsidRDefault="004D5104" w:rsidP="004D5104">
      <w:pPr>
        <w:rPr>
          <w:rFonts w:ascii="Twinkl" w:hAnsi="Twinkl"/>
          <w:sz w:val="28"/>
          <w:szCs w:val="28"/>
        </w:rPr>
      </w:pPr>
      <w:r>
        <w:rPr>
          <w:rFonts w:ascii="Twinkl" w:hAnsi="Twinkl"/>
          <w:sz w:val="28"/>
          <w:szCs w:val="28"/>
        </w:rPr>
        <w:t>When you are camping you need to wear lots of socks to keep your feet nice and warm.  How many socks can you put on within 30 seconds?  The world record is 28 socks.  Can you beat this?</w:t>
      </w:r>
    </w:p>
    <w:p w:rsidR="004D5104" w:rsidRDefault="004D5104" w:rsidP="004D5104">
      <w:pPr>
        <w:rPr>
          <w:rFonts w:ascii="Twinkl" w:hAnsi="Twinkl"/>
          <w:sz w:val="28"/>
          <w:szCs w:val="28"/>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Pr="007A6F9F" w:rsidRDefault="00246185" w:rsidP="004D5104">
      <w:pPr>
        <w:jc w:val="center"/>
        <w:rPr>
          <w:rFonts w:ascii="Twinkl" w:hAnsi="Twinkl"/>
          <w:b/>
          <w:sz w:val="28"/>
          <w:szCs w:val="28"/>
          <w:u w:val="single"/>
        </w:rPr>
      </w:pPr>
      <w:r w:rsidRPr="007A6F9F">
        <w:rPr>
          <w:rFonts w:ascii="Twinkl" w:hAnsi="Twinkl"/>
          <w:noProof/>
          <w:lang w:eastAsia="en-GB"/>
        </w:rPr>
        <w:lastRenderedPageBreak/>
        <w:drawing>
          <wp:inline distT="0" distB="0" distL="0" distR="0" wp14:anchorId="485C283D" wp14:editId="12808182">
            <wp:extent cx="1321153" cy="1426845"/>
            <wp:effectExtent l="0" t="0" r="0" b="1905"/>
            <wp:docPr id="9" name="Picture 9" descr="Raf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ft Royalty Free Vector Image - Vector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1934" cy="1427688"/>
                    </a:xfrm>
                    <a:prstGeom prst="rect">
                      <a:avLst/>
                    </a:prstGeom>
                    <a:noFill/>
                    <a:ln>
                      <a:noFill/>
                    </a:ln>
                  </pic:spPr>
                </pic:pic>
              </a:graphicData>
            </a:graphic>
          </wp:inline>
        </w:drawing>
      </w:r>
    </w:p>
    <w:p w:rsidR="004D5104" w:rsidRPr="007A6F9F" w:rsidRDefault="004D5104" w:rsidP="004D5104">
      <w:pPr>
        <w:jc w:val="center"/>
        <w:rPr>
          <w:rFonts w:ascii="Twinkl" w:hAnsi="Twinkl"/>
          <w:b/>
          <w:sz w:val="28"/>
          <w:szCs w:val="28"/>
          <w:u w:val="single"/>
        </w:rPr>
      </w:pPr>
      <w:r w:rsidRPr="007A6F9F">
        <w:rPr>
          <w:rFonts w:ascii="Twinkl" w:hAnsi="Twinkl"/>
          <w:b/>
          <w:sz w:val="28"/>
          <w:szCs w:val="28"/>
          <w:u w:val="single"/>
        </w:rPr>
        <w:t>Activity 8 – Raft Making</w:t>
      </w:r>
    </w:p>
    <w:p w:rsidR="004D5104" w:rsidRPr="007A6F9F" w:rsidRDefault="00246185" w:rsidP="00246185">
      <w:pPr>
        <w:rPr>
          <w:rFonts w:ascii="Twinkl" w:hAnsi="Twinkl"/>
          <w:sz w:val="28"/>
          <w:szCs w:val="28"/>
        </w:rPr>
      </w:pPr>
      <w:r w:rsidRPr="007A6F9F">
        <w:rPr>
          <w:rFonts w:ascii="Twinkl" w:hAnsi="Twinkl"/>
          <w:sz w:val="28"/>
          <w:szCs w:val="28"/>
        </w:rPr>
        <w:t xml:space="preserve">Design and make a mini raft that will float.  Look for materials around the house and in your garden that will float.  You could maybe use lollypop sticks, sticks from the garden or an old milk carton.  Once you have made your raft test it out. Fill the bath, sink or a container outside to see if your raft floats. </w:t>
      </w:r>
    </w:p>
    <w:p w:rsidR="008026A8" w:rsidRPr="007A6F9F" w:rsidRDefault="008026A8" w:rsidP="004D5104">
      <w:pPr>
        <w:rPr>
          <w:rFonts w:ascii="Twinkl" w:hAnsi="Twinkl"/>
          <w:sz w:val="28"/>
          <w:szCs w:val="28"/>
        </w:rPr>
      </w:pPr>
    </w:p>
    <w:p w:rsidR="007A6F9F" w:rsidRDefault="007A6F9F" w:rsidP="00246185">
      <w:pPr>
        <w:jc w:val="center"/>
        <w:rPr>
          <w:rFonts w:ascii="Twinkl" w:hAnsi="Twinkl"/>
          <w:b/>
          <w:sz w:val="28"/>
          <w:szCs w:val="28"/>
          <w:u w:val="single"/>
        </w:rPr>
      </w:pPr>
    </w:p>
    <w:p w:rsidR="007A6F9F" w:rsidRDefault="007A6F9F" w:rsidP="00246185">
      <w:pPr>
        <w:jc w:val="center"/>
        <w:rPr>
          <w:rFonts w:ascii="Twinkl" w:hAnsi="Twinkl"/>
          <w:b/>
          <w:sz w:val="28"/>
          <w:szCs w:val="28"/>
          <w:u w:val="single"/>
        </w:rPr>
      </w:pPr>
    </w:p>
    <w:p w:rsidR="007A6F9F" w:rsidRDefault="007A6F9F" w:rsidP="00246185">
      <w:pPr>
        <w:jc w:val="center"/>
        <w:rPr>
          <w:rFonts w:ascii="Twinkl" w:hAnsi="Twinkl"/>
          <w:b/>
          <w:sz w:val="28"/>
          <w:szCs w:val="28"/>
          <w:u w:val="single"/>
        </w:rPr>
      </w:pPr>
    </w:p>
    <w:p w:rsidR="004D6A80" w:rsidRPr="007A6F9F" w:rsidRDefault="004D6A80" w:rsidP="00246185">
      <w:pPr>
        <w:jc w:val="center"/>
        <w:rPr>
          <w:rFonts w:ascii="Twinkl" w:hAnsi="Twinkl"/>
          <w:b/>
          <w:sz w:val="28"/>
          <w:szCs w:val="28"/>
          <w:u w:val="single"/>
        </w:rPr>
      </w:pPr>
      <w:r w:rsidRPr="007A6F9F">
        <w:rPr>
          <w:rFonts w:ascii="Twinkl" w:hAnsi="Twinkl"/>
          <w:noProof/>
          <w:lang w:eastAsia="en-GB"/>
        </w:rPr>
        <w:drawing>
          <wp:inline distT="0" distB="0" distL="0" distR="0" wp14:anchorId="66F5076E" wp14:editId="612AF16F">
            <wp:extent cx="1400175" cy="1057910"/>
            <wp:effectExtent l="0" t="0" r="9525" b="8890"/>
            <wp:docPr id="10" name="Picture 10" descr="Campfire Cartoon png download - 480*673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fire Cartoon png download - 480*673 - Free Transparen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55" cy="1057441"/>
                    </a:xfrm>
                    <a:prstGeom prst="rect">
                      <a:avLst/>
                    </a:prstGeom>
                    <a:noFill/>
                    <a:ln>
                      <a:noFill/>
                    </a:ln>
                  </pic:spPr>
                </pic:pic>
              </a:graphicData>
            </a:graphic>
          </wp:inline>
        </w:drawing>
      </w:r>
    </w:p>
    <w:p w:rsidR="00246185" w:rsidRPr="007A6F9F" w:rsidRDefault="00246185" w:rsidP="004D6A80">
      <w:pPr>
        <w:jc w:val="center"/>
        <w:rPr>
          <w:rFonts w:ascii="Twinkl" w:hAnsi="Twinkl"/>
          <w:b/>
          <w:sz w:val="28"/>
          <w:szCs w:val="28"/>
          <w:u w:val="single"/>
        </w:rPr>
      </w:pPr>
      <w:r w:rsidRPr="007A6F9F">
        <w:rPr>
          <w:rFonts w:ascii="Twinkl" w:hAnsi="Twinkl"/>
          <w:b/>
          <w:sz w:val="28"/>
          <w:szCs w:val="28"/>
          <w:u w:val="single"/>
        </w:rPr>
        <w:t>Activity 9 – Spooky Stories</w:t>
      </w:r>
      <w:r w:rsidR="004D6A80" w:rsidRPr="007A6F9F">
        <w:rPr>
          <w:rFonts w:ascii="Twinkl" w:hAnsi="Twinkl"/>
          <w:b/>
          <w:sz w:val="28"/>
          <w:szCs w:val="28"/>
          <w:u w:val="single"/>
        </w:rPr>
        <w:t xml:space="preserve"> </w:t>
      </w:r>
    </w:p>
    <w:p w:rsidR="00246185" w:rsidRPr="007A6F9F" w:rsidRDefault="00246185" w:rsidP="00246185">
      <w:pPr>
        <w:rPr>
          <w:rFonts w:ascii="Twinkl" w:hAnsi="Twinkl"/>
          <w:sz w:val="28"/>
          <w:szCs w:val="28"/>
        </w:rPr>
      </w:pPr>
      <w:r w:rsidRPr="007A6F9F">
        <w:rPr>
          <w:rFonts w:ascii="Twinkl" w:hAnsi="Twinkl"/>
          <w:sz w:val="28"/>
          <w:szCs w:val="28"/>
        </w:rPr>
        <w:t>Camping wouldn’t be camping without a spooky story.  Write your own spooky story to tell the rest of your family</w:t>
      </w:r>
      <w:r w:rsidR="004D6A80" w:rsidRPr="007A6F9F">
        <w:rPr>
          <w:rFonts w:ascii="Twinkl" w:hAnsi="Twinkl"/>
          <w:sz w:val="28"/>
          <w:szCs w:val="28"/>
        </w:rPr>
        <w:t xml:space="preserve">.  You could build a pretend campfire for you all to sit around and tell your stories.  </w:t>
      </w:r>
    </w:p>
    <w:p w:rsidR="002359B3" w:rsidRPr="007A6F9F" w:rsidRDefault="002359B3" w:rsidP="00246185">
      <w:pP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r w:rsidRPr="007A6F9F">
        <w:rPr>
          <w:rFonts w:ascii="Twinkl" w:hAnsi="Twinkl"/>
          <w:noProof/>
          <w:lang w:eastAsia="en-GB"/>
        </w:rPr>
        <w:drawing>
          <wp:inline distT="0" distB="0" distL="0" distR="0" wp14:anchorId="477D0D6F" wp14:editId="23793A8F">
            <wp:extent cx="1396328" cy="1200150"/>
            <wp:effectExtent l="0" t="0" r="0" b="0"/>
            <wp:docPr id="11" name="Picture 11" descr="Trash Can Litter Kid Toddler Art Prawny Clip Art – Prawny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sh Can Litter Kid Toddler Art Prawny Clip Art – Prawny Clipar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6328" cy="1200150"/>
                    </a:xfrm>
                    <a:prstGeom prst="rect">
                      <a:avLst/>
                    </a:prstGeom>
                    <a:noFill/>
                    <a:ln>
                      <a:noFill/>
                    </a:ln>
                  </pic:spPr>
                </pic:pic>
              </a:graphicData>
            </a:graphic>
          </wp:inline>
        </w:drawing>
      </w:r>
    </w:p>
    <w:p w:rsidR="002359B3" w:rsidRPr="007A6F9F" w:rsidRDefault="002359B3" w:rsidP="002359B3">
      <w:pPr>
        <w:jc w:val="center"/>
        <w:rPr>
          <w:rFonts w:ascii="Twinkl" w:hAnsi="Twinkl"/>
          <w:b/>
          <w:sz w:val="28"/>
          <w:szCs w:val="28"/>
          <w:u w:val="single"/>
        </w:rPr>
      </w:pPr>
      <w:r w:rsidRPr="007A6F9F">
        <w:rPr>
          <w:rFonts w:ascii="Twinkl" w:hAnsi="Twinkl"/>
          <w:b/>
          <w:sz w:val="28"/>
          <w:szCs w:val="28"/>
          <w:u w:val="single"/>
        </w:rPr>
        <w:t>Activity 10 – Tidying Up</w:t>
      </w:r>
    </w:p>
    <w:p w:rsidR="002359B3" w:rsidRPr="007A6F9F" w:rsidRDefault="002359B3" w:rsidP="002359B3">
      <w:pPr>
        <w:rPr>
          <w:rFonts w:ascii="Twinkl" w:hAnsi="Twinkl"/>
          <w:sz w:val="28"/>
          <w:szCs w:val="28"/>
        </w:rPr>
      </w:pPr>
      <w:r w:rsidRPr="007A6F9F">
        <w:rPr>
          <w:rFonts w:ascii="Twinkl" w:hAnsi="Twinkl"/>
          <w:sz w:val="28"/>
          <w:szCs w:val="28"/>
        </w:rPr>
        <w:t>Sometimes the area around a campsite can have lots of rubbish.  This is very dangerous for all of the wildlife.  Can you design a poster to encourage people to put their rubbish in the bin?  Remember to make it nice and bold.  You could include pictures of some of the animals that need our help.</w:t>
      </w:r>
    </w:p>
    <w:p w:rsidR="002359B3" w:rsidRPr="007A6F9F" w:rsidRDefault="002359B3" w:rsidP="002359B3">
      <w:pPr>
        <w:rPr>
          <w:rFonts w:ascii="Twinkl" w:hAnsi="Twinkl"/>
          <w:sz w:val="28"/>
          <w:szCs w:val="28"/>
        </w:rPr>
      </w:pPr>
    </w:p>
    <w:p w:rsidR="008026A8" w:rsidRPr="007A6F9F" w:rsidRDefault="002359B3" w:rsidP="002359B3">
      <w:pPr>
        <w:jc w:val="center"/>
        <w:rPr>
          <w:rFonts w:ascii="Twinkl" w:hAnsi="Twinkl"/>
          <w:sz w:val="28"/>
          <w:szCs w:val="28"/>
        </w:rPr>
      </w:pPr>
      <w:r w:rsidRPr="007A6F9F">
        <w:rPr>
          <w:rFonts w:ascii="Twinkl" w:hAnsi="Twinkl"/>
          <w:noProof/>
          <w:lang w:eastAsia="en-GB"/>
        </w:rPr>
        <w:drawing>
          <wp:inline distT="0" distB="0" distL="0" distR="0" wp14:anchorId="7CC8549D" wp14:editId="2C6314FB">
            <wp:extent cx="1647825" cy="1192882"/>
            <wp:effectExtent l="0" t="0" r="0" b="7620"/>
            <wp:docPr id="12" name="Picture 12" descr="Smore Clipart Weiner Roast - S Mores Clip Ar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ore Clipart Weiner Roast - S Mores Clip Art Transparen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244" cy="1192461"/>
                    </a:xfrm>
                    <a:prstGeom prst="rect">
                      <a:avLst/>
                    </a:prstGeom>
                    <a:noFill/>
                    <a:ln>
                      <a:noFill/>
                    </a:ln>
                  </pic:spPr>
                </pic:pic>
              </a:graphicData>
            </a:graphic>
          </wp:inline>
        </w:drawing>
      </w:r>
    </w:p>
    <w:p w:rsidR="002359B3" w:rsidRPr="007A6F9F" w:rsidRDefault="002359B3" w:rsidP="002359B3">
      <w:pPr>
        <w:jc w:val="center"/>
        <w:rPr>
          <w:rFonts w:ascii="Twinkl" w:hAnsi="Twinkl"/>
          <w:b/>
          <w:sz w:val="28"/>
          <w:szCs w:val="28"/>
          <w:u w:val="single"/>
        </w:rPr>
      </w:pPr>
      <w:r w:rsidRPr="007A6F9F">
        <w:rPr>
          <w:rFonts w:ascii="Twinkl" w:hAnsi="Twinkl"/>
          <w:b/>
          <w:sz w:val="28"/>
          <w:szCs w:val="28"/>
          <w:u w:val="single"/>
        </w:rPr>
        <w:t xml:space="preserve">Activity 11 - Campfire </w:t>
      </w:r>
      <w:proofErr w:type="spellStart"/>
      <w:r w:rsidRPr="007A6F9F">
        <w:rPr>
          <w:rFonts w:ascii="Twinkl" w:hAnsi="Twinkl"/>
          <w:b/>
          <w:sz w:val="28"/>
          <w:szCs w:val="28"/>
          <w:u w:val="single"/>
        </w:rPr>
        <w:t>S’</w:t>
      </w:r>
      <w:r w:rsidR="001E2276" w:rsidRPr="007A6F9F">
        <w:rPr>
          <w:rFonts w:ascii="Twinkl" w:hAnsi="Twinkl"/>
          <w:b/>
          <w:sz w:val="28"/>
          <w:szCs w:val="28"/>
          <w:u w:val="single"/>
        </w:rPr>
        <w:t>m</w:t>
      </w:r>
      <w:r w:rsidRPr="007A6F9F">
        <w:rPr>
          <w:rFonts w:ascii="Twinkl" w:hAnsi="Twinkl"/>
          <w:b/>
          <w:sz w:val="28"/>
          <w:szCs w:val="28"/>
          <w:u w:val="single"/>
        </w:rPr>
        <w:t>ores</w:t>
      </w:r>
      <w:proofErr w:type="spellEnd"/>
    </w:p>
    <w:p w:rsidR="001E2276" w:rsidRPr="007A6F9F" w:rsidRDefault="001E2276" w:rsidP="002359B3">
      <w:pPr>
        <w:rPr>
          <w:rFonts w:ascii="Twinkl" w:hAnsi="Twinkl"/>
          <w:sz w:val="28"/>
          <w:szCs w:val="28"/>
        </w:rPr>
      </w:pPr>
      <w:r w:rsidRPr="007A6F9F">
        <w:rPr>
          <w:rFonts w:ascii="Twinkl" w:hAnsi="Twinkl"/>
          <w:sz w:val="28"/>
          <w:szCs w:val="28"/>
        </w:rPr>
        <w:t xml:space="preserve">Can you follow a recipe and make some </w:t>
      </w:r>
      <w:proofErr w:type="spellStart"/>
      <w:r w:rsidRPr="007A6F9F">
        <w:rPr>
          <w:rFonts w:ascii="Twinkl" w:hAnsi="Twinkl"/>
          <w:sz w:val="28"/>
          <w:szCs w:val="28"/>
        </w:rPr>
        <w:t>S’mores</w:t>
      </w:r>
      <w:proofErr w:type="spellEnd"/>
      <w:r w:rsidRPr="007A6F9F">
        <w:rPr>
          <w:rFonts w:ascii="Twinkl" w:hAnsi="Twinkl"/>
          <w:sz w:val="28"/>
          <w:szCs w:val="28"/>
        </w:rPr>
        <w:t xml:space="preserve"> to snack on?</w:t>
      </w:r>
    </w:p>
    <w:tbl>
      <w:tblPr>
        <w:tblStyle w:val="TableGrid"/>
        <w:tblW w:w="0" w:type="auto"/>
        <w:tblLook w:val="04A0" w:firstRow="1" w:lastRow="0" w:firstColumn="1" w:lastColumn="0" w:noHBand="0" w:noVBand="1"/>
      </w:tblPr>
      <w:tblGrid>
        <w:gridCol w:w="9242"/>
      </w:tblGrid>
      <w:tr w:rsidR="001E2276" w:rsidRPr="007A6F9F" w:rsidTr="001E2276">
        <w:tc>
          <w:tcPr>
            <w:tcW w:w="9242" w:type="dxa"/>
          </w:tcPr>
          <w:p w:rsidR="001E2276" w:rsidRPr="007A6F9F" w:rsidRDefault="001E2276" w:rsidP="00A15CD1">
            <w:pPr>
              <w:rPr>
                <w:rFonts w:ascii="Twinkl" w:hAnsi="Twinkl"/>
                <w:b/>
                <w:sz w:val="24"/>
                <w:szCs w:val="24"/>
              </w:rPr>
            </w:pPr>
            <w:r w:rsidRPr="007A6F9F">
              <w:rPr>
                <w:rFonts w:ascii="Twinkl" w:hAnsi="Twinkl"/>
                <w:b/>
                <w:sz w:val="24"/>
                <w:szCs w:val="24"/>
              </w:rPr>
              <w:t>Ingredients</w:t>
            </w:r>
          </w:p>
          <w:p w:rsidR="001E2276" w:rsidRPr="007A6F9F" w:rsidRDefault="001E2276" w:rsidP="00A15CD1">
            <w:pPr>
              <w:rPr>
                <w:rFonts w:ascii="Twinkl" w:hAnsi="Twinkl"/>
                <w:b/>
                <w:sz w:val="24"/>
                <w:szCs w:val="24"/>
              </w:rPr>
            </w:pP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 xml:space="preserve">4 tea biscuits/ digestives </w:t>
            </w: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4 chunks of chocolate/chocolate spread</w:t>
            </w: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 xml:space="preserve">2 marshmallows </w:t>
            </w:r>
          </w:p>
        </w:tc>
      </w:tr>
      <w:tr w:rsidR="001E2276" w:rsidRPr="007A6F9F" w:rsidTr="001E2276">
        <w:tc>
          <w:tcPr>
            <w:tcW w:w="9242" w:type="dxa"/>
          </w:tcPr>
          <w:p w:rsidR="001E2276" w:rsidRPr="007A6F9F" w:rsidRDefault="001E2276" w:rsidP="00A15CD1">
            <w:pPr>
              <w:rPr>
                <w:rFonts w:ascii="Twinkl" w:hAnsi="Twinkl"/>
                <w:b/>
                <w:sz w:val="24"/>
                <w:szCs w:val="24"/>
              </w:rPr>
            </w:pPr>
            <w:r w:rsidRPr="007A6F9F">
              <w:rPr>
                <w:rFonts w:ascii="Twinkl" w:hAnsi="Twinkl"/>
                <w:b/>
                <w:sz w:val="24"/>
                <w:szCs w:val="24"/>
              </w:rPr>
              <w:t>Method</w:t>
            </w:r>
          </w:p>
          <w:p w:rsidR="001E2276" w:rsidRPr="007A6F9F" w:rsidRDefault="001E2276" w:rsidP="00A15CD1">
            <w:pPr>
              <w:rPr>
                <w:rFonts w:ascii="Twinkl" w:hAnsi="Twinkl"/>
                <w:b/>
                <w:sz w:val="24"/>
                <w:szCs w:val="24"/>
              </w:rPr>
            </w:pP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Cut out 2 squares of tinfoil big enough to wrap your treats in.</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Put 1 biscuit in each piece of foil and top with a chunk of chocolate or some chocolate spread and a marshmallow.  Place another biscuit on top and wrap each parcel tightly.</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 xml:space="preserve">Put the </w:t>
            </w:r>
            <w:proofErr w:type="spellStart"/>
            <w:r w:rsidRPr="007A6F9F">
              <w:rPr>
                <w:rFonts w:ascii="Twinkl" w:hAnsi="Twinkl"/>
                <w:sz w:val="24"/>
                <w:szCs w:val="24"/>
              </w:rPr>
              <w:t>S’mores</w:t>
            </w:r>
            <w:proofErr w:type="spellEnd"/>
            <w:r w:rsidRPr="007A6F9F">
              <w:rPr>
                <w:rFonts w:ascii="Twinkl" w:hAnsi="Twinkl"/>
                <w:sz w:val="24"/>
                <w:szCs w:val="24"/>
              </w:rPr>
              <w:t xml:space="preserve"> on a warm barbeque (or in the oven) and warm through on each side for 2 mins, so that the chocolate and marshmallows are just melted.</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 xml:space="preserve">Remove and allow </w:t>
            </w:r>
            <w:proofErr w:type="gramStart"/>
            <w:r w:rsidRPr="007A6F9F">
              <w:rPr>
                <w:rFonts w:ascii="Twinkl" w:hAnsi="Twinkl"/>
                <w:sz w:val="24"/>
                <w:szCs w:val="24"/>
              </w:rPr>
              <w:t>to cool</w:t>
            </w:r>
            <w:proofErr w:type="gramEnd"/>
            <w:r w:rsidRPr="007A6F9F">
              <w:rPr>
                <w:rFonts w:ascii="Twinkl" w:hAnsi="Twinkl"/>
                <w:sz w:val="24"/>
                <w:szCs w:val="24"/>
              </w:rPr>
              <w:t xml:space="preserve"> slightly before carefully removing the foil.  </w:t>
            </w:r>
          </w:p>
        </w:tc>
      </w:tr>
    </w:tbl>
    <w:p w:rsidR="00801864" w:rsidRPr="007A6F9F" w:rsidRDefault="00801864" w:rsidP="00B143B0">
      <w:pPr>
        <w:jc w:val="center"/>
        <w:rPr>
          <w:rFonts w:ascii="Twinkl" w:hAnsi="Twinkl"/>
          <w:b/>
          <w:sz w:val="24"/>
          <w:szCs w:val="24"/>
          <w:u w:val="single"/>
        </w:rPr>
      </w:pPr>
      <w:r w:rsidRPr="007A6F9F">
        <w:rPr>
          <w:rFonts w:ascii="Twinkl" w:hAnsi="Twinkl"/>
          <w:noProof/>
          <w:lang w:eastAsia="en-GB"/>
        </w:rPr>
        <w:lastRenderedPageBreak/>
        <w:drawing>
          <wp:inline distT="0" distB="0" distL="0" distR="0" wp14:anchorId="7028A418" wp14:editId="622C0E6C">
            <wp:extent cx="1704975" cy="1178657"/>
            <wp:effectExtent l="0" t="0" r="0" b="2540"/>
            <wp:docPr id="13" name="Picture 13" descr="https://tse2.mm.bing.net/th?id=OIP.wi-_IUKbaFDwzbFyU1pGvwHaFH&amp;pid=Api&amp;P=0&amp;w=230&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wi-_IUKbaFDwzbFyU1pGvwHaFH&amp;pid=Api&amp;P=0&amp;w=230&amp;h=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178657"/>
                    </a:xfrm>
                    <a:prstGeom prst="rect">
                      <a:avLst/>
                    </a:prstGeom>
                    <a:noFill/>
                    <a:ln>
                      <a:noFill/>
                    </a:ln>
                  </pic:spPr>
                </pic:pic>
              </a:graphicData>
            </a:graphic>
          </wp:inline>
        </w:drawing>
      </w:r>
    </w:p>
    <w:p w:rsidR="00A15CD1" w:rsidRPr="007A6F9F" w:rsidRDefault="00B143B0" w:rsidP="00B143B0">
      <w:pPr>
        <w:jc w:val="center"/>
        <w:rPr>
          <w:rFonts w:ascii="Twinkl" w:hAnsi="Twinkl"/>
          <w:b/>
          <w:sz w:val="28"/>
          <w:szCs w:val="28"/>
          <w:u w:val="single"/>
        </w:rPr>
      </w:pPr>
      <w:r w:rsidRPr="007A6F9F">
        <w:rPr>
          <w:rFonts w:ascii="Twinkl" w:hAnsi="Twinkl"/>
          <w:b/>
          <w:sz w:val="28"/>
          <w:szCs w:val="28"/>
          <w:u w:val="single"/>
        </w:rPr>
        <w:t>Activity 12 – Scavenger Hunt</w:t>
      </w:r>
    </w:p>
    <w:p w:rsidR="00B143B0" w:rsidRPr="007A6F9F" w:rsidRDefault="00B143B0" w:rsidP="00B143B0">
      <w:pPr>
        <w:rPr>
          <w:rFonts w:ascii="Twinkl" w:hAnsi="Twinkl"/>
          <w:sz w:val="28"/>
          <w:szCs w:val="28"/>
        </w:rPr>
      </w:pPr>
      <w:r w:rsidRPr="007A6F9F">
        <w:rPr>
          <w:rFonts w:ascii="Twinkl" w:hAnsi="Twinkl"/>
          <w:sz w:val="28"/>
          <w:szCs w:val="28"/>
        </w:rPr>
        <w:t>We are going to go on a Scavenger Hunt.  You can either do your hunt around your house or garden or do it on your daily walk.</w:t>
      </w:r>
      <w:r w:rsidR="005E5624" w:rsidRPr="007A6F9F">
        <w:rPr>
          <w:rFonts w:ascii="Twinkl" w:hAnsi="Twinkl"/>
          <w:sz w:val="28"/>
          <w:szCs w:val="28"/>
        </w:rPr>
        <w:t xml:space="preserve">  The items you need to find are listed below.</w:t>
      </w:r>
    </w:p>
    <w:p w:rsidR="005E5624" w:rsidRPr="007A6F9F" w:rsidRDefault="005E5624" w:rsidP="00B143B0">
      <w:pPr>
        <w:rPr>
          <w:rFonts w:ascii="Twinkl" w:hAnsi="Twinkl"/>
          <w:sz w:val="28"/>
          <w:szCs w:val="28"/>
        </w:rPr>
      </w:pPr>
    </w:p>
    <w:p w:rsidR="005E5624" w:rsidRPr="007A6F9F" w:rsidRDefault="005E5624" w:rsidP="00B143B0">
      <w:pPr>
        <w:rPr>
          <w:rFonts w:ascii="Twinkl" w:hAnsi="Twinkl"/>
          <w:sz w:val="28"/>
          <w:szCs w:val="28"/>
        </w:rPr>
      </w:pPr>
      <w:r w:rsidRPr="007A6F9F">
        <w:rPr>
          <w:rFonts w:ascii="Twinkl" w:hAnsi="Twinkl"/>
          <w:sz w:val="28"/>
          <w:szCs w:val="28"/>
        </w:rPr>
        <w:t>Find something….</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Crooked</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A bug might live</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Plastic</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Patterned</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Shiny</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That floats</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Alive</w:t>
      </w:r>
    </w:p>
    <w:p w:rsidR="005E562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Colourful</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With numbers or letters</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Ancient</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Not Alive</w:t>
      </w: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r w:rsidRPr="007A6F9F">
        <w:rPr>
          <w:rFonts w:ascii="Twinkl" w:hAnsi="Twinkl"/>
          <w:noProof/>
          <w:sz w:val="28"/>
          <w:szCs w:val="28"/>
          <w:lang w:eastAsia="en-GB"/>
        </w:rPr>
        <w:lastRenderedPageBreak/>
        <w:drawing>
          <wp:inline distT="0" distB="0" distL="0" distR="0" wp14:anchorId="268BD832" wp14:editId="5DF1B720">
            <wp:extent cx="1076325" cy="1023854"/>
            <wp:effectExtent l="0" t="0" r="0" b="5080"/>
            <wp:docPr id="14" name="Picture 14" descr="https://www.thecrafttrain.com/wp-content/uploads/2017/04/garden-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crafttrain.com/wp-content/uploads/2017/04/garden-art-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8634" cy="1026050"/>
                    </a:xfrm>
                    <a:prstGeom prst="rect">
                      <a:avLst/>
                    </a:prstGeom>
                    <a:noFill/>
                    <a:ln>
                      <a:noFill/>
                    </a:ln>
                  </pic:spPr>
                </pic:pic>
              </a:graphicData>
            </a:graphic>
          </wp:inline>
        </w:drawing>
      </w:r>
    </w:p>
    <w:p w:rsidR="00801864" w:rsidRPr="007A6F9F" w:rsidRDefault="00801864" w:rsidP="00801864">
      <w:pPr>
        <w:jc w:val="center"/>
        <w:rPr>
          <w:rFonts w:ascii="Twinkl" w:hAnsi="Twinkl"/>
          <w:b/>
          <w:sz w:val="28"/>
          <w:szCs w:val="28"/>
          <w:u w:val="single"/>
        </w:rPr>
      </w:pPr>
      <w:r w:rsidRPr="007A6F9F">
        <w:rPr>
          <w:rFonts w:ascii="Twinkl" w:hAnsi="Twinkl"/>
          <w:b/>
          <w:sz w:val="28"/>
          <w:szCs w:val="28"/>
          <w:u w:val="single"/>
        </w:rPr>
        <w:t>Activity 13 – Nature Masterpiece</w:t>
      </w:r>
    </w:p>
    <w:p w:rsidR="00801864" w:rsidRPr="007A6F9F" w:rsidRDefault="00801864" w:rsidP="00801864">
      <w:pPr>
        <w:rPr>
          <w:rFonts w:ascii="Twinkl" w:hAnsi="Twinkl"/>
          <w:sz w:val="28"/>
          <w:szCs w:val="28"/>
        </w:rPr>
      </w:pPr>
      <w:r w:rsidRPr="007A6F9F">
        <w:rPr>
          <w:rFonts w:ascii="Twinkl" w:hAnsi="Twinkl"/>
          <w:sz w:val="28"/>
          <w:szCs w:val="28"/>
        </w:rPr>
        <w:t>Create an artistic masterpiece using items from the outdoors.  You can create any art work that you want as long as you use natural materials, such as, leaves, twigs, flowers, pine cones etc.  Please remember not to pull items from trees or pick things from other people’s gardens.  Use items that you find lying on the ground.  There are some ideas below.</w:t>
      </w:r>
    </w:p>
    <w:p w:rsidR="00801864" w:rsidRPr="007A6F9F" w:rsidRDefault="00801864" w:rsidP="00801864">
      <w:pPr>
        <w:rPr>
          <w:rFonts w:ascii="Twinkl" w:hAnsi="Twinkl"/>
          <w:sz w:val="28"/>
          <w:szCs w:val="28"/>
        </w:rPr>
      </w:pPr>
    </w:p>
    <w:p w:rsidR="00801864" w:rsidRDefault="00801864" w:rsidP="00801864">
      <w:pPr>
        <w:rPr>
          <w:noProof/>
          <w:lang w:eastAsia="en-GB"/>
        </w:rPr>
      </w:pPr>
      <w:r w:rsidRPr="007A6F9F">
        <w:rPr>
          <w:rFonts w:ascii="Twinkl" w:hAnsi="Twinkl"/>
          <w:noProof/>
          <w:sz w:val="28"/>
          <w:szCs w:val="28"/>
          <w:lang w:eastAsia="en-GB"/>
        </w:rPr>
        <w:drawing>
          <wp:inline distT="0" distB="0" distL="0" distR="0" wp14:anchorId="1D0B32F9" wp14:editId="51AF46F5">
            <wp:extent cx="1571625" cy="1598311"/>
            <wp:effectExtent l="0" t="0" r="0" b="1905"/>
            <wp:docPr id="15" name="Picture 15" descr="https://i.pinimg.com/originals/93/ef/9e/93ef9e953cc74fcff18b615a6f90c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93/ef/9e/93ef9e953cc74fcff18b615a6f90c97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7166" cy="1603946"/>
                    </a:xfrm>
                    <a:prstGeom prst="rect">
                      <a:avLst/>
                    </a:prstGeom>
                    <a:noFill/>
                    <a:ln>
                      <a:noFill/>
                    </a:ln>
                  </pic:spPr>
                </pic:pic>
              </a:graphicData>
            </a:graphic>
          </wp:inline>
        </w:drawing>
      </w:r>
      <w:r w:rsidRPr="007A6F9F">
        <w:rPr>
          <w:rFonts w:ascii="Twinkl" w:hAnsi="Twinkl"/>
          <w:sz w:val="28"/>
          <w:szCs w:val="28"/>
        </w:rPr>
        <w:t xml:space="preserve">     </w:t>
      </w:r>
      <w:r w:rsidR="007A6F9F" w:rsidRPr="007A6F9F">
        <w:rPr>
          <w:rFonts w:ascii="Twinkl" w:hAnsi="Twinkl"/>
          <w:sz w:val="28"/>
          <w:szCs w:val="28"/>
        </w:rPr>
        <w:t xml:space="preserve">   </w:t>
      </w:r>
      <w:r w:rsidRPr="007A6F9F">
        <w:rPr>
          <w:rFonts w:ascii="Twinkl" w:hAnsi="Twinkl"/>
          <w:sz w:val="28"/>
          <w:szCs w:val="28"/>
        </w:rPr>
        <w:t xml:space="preserve">  </w:t>
      </w:r>
      <w:r w:rsidR="007A6F9F" w:rsidRPr="007A6F9F">
        <w:rPr>
          <w:rFonts w:ascii="Twinkl" w:hAnsi="Twinkl"/>
          <w:noProof/>
          <w:sz w:val="28"/>
          <w:szCs w:val="28"/>
          <w:lang w:eastAsia="en-GB"/>
        </w:rPr>
        <w:drawing>
          <wp:inline distT="0" distB="0" distL="0" distR="0" wp14:anchorId="4C42104D" wp14:editId="1D783803">
            <wp:extent cx="1552575" cy="1552575"/>
            <wp:effectExtent l="0" t="0" r="9525" b="9525"/>
            <wp:docPr id="16" name="Picture 16" descr="https://i.pinimg.com/originals/1e/01/ab/1e01ab5e9604c3832903444a472eb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1e/01/ab/1e01ab5e9604c3832903444a472eb2b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7A6F9F">
        <w:rPr>
          <w:noProof/>
          <w:lang w:eastAsia="en-GB"/>
        </w:rPr>
        <w:t xml:space="preserve">          </w:t>
      </w:r>
      <w:r>
        <w:rPr>
          <w:noProof/>
          <w:lang w:eastAsia="en-GB"/>
        </w:rPr>
        <w:drawing>
          <wp:inline distT="0" distB="0" distL="0" distR="0" wp14:anchorId="650EC920" wp14:editId="0346CEE2">
            <wp:extent cx="1587008" cy="1509642"/>
            <wp:effectExtent l="0" t="0" r="0" b="0"/>
            <wp:docPr id="17" name="Picture 17" descr="https://www.thecrafttrain.com/wp-content/uploads/2017/04/garden-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crafttrain.com/wp-content/uploads/2017/04/garden-art-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2884" cy="1515231"/>
                    </a:xfrm>
                    <a:prstGeom prst="rect">
                      <a:avLst/>
                    </a:prstGeom>
                    <a:noFill/>
                    <a:ln>
                      <a:noFill/>
                    </a:ln>
                  </pic:spPr>
                </pic:pic>
              </a:graphicData>
            </a:graphic>
          </wp:inline>
        </w:drawing>
      </w:r>
    </w:p>
    <w:p w:rsidR="007A6F9F" w:rsidRDefault="007A6F9F"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7A6F9F">
      <w:pPr>
        <w:jc w:val="center"/>
        <w:rPr>
          <w:rFonts w:ascii="Twinkl" w:hAnsi="Twinkl"/>
          <w:b/>
          <w:sz w:val="28"/>
          <w:szCs w:val="28"/>
          <w:u w:val="single"/>
        </w:rPr>
      </w:pPr>
      <w:r>
        <w:rPr>
          <w:noProof/>
          <w:lang w:eastAsia="en-GB"/>
        </w:rPr>
        <w:lastRenderedPageBreak/>
        <w:drawing>
          <wp:inline distT="0" distB="0" distL="0" distR="0">
            <wp:extent cx="1800225" cy="1800225"/>
            <wp:effectExtent l="0" t="0" r="9525" b="9525"/>
            <wp:docPr id="18" name="Picture 18" descr="https://image.freepik.com/free-vector/kids-playing-on-the-river_13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free-vector/kids-playing-on-the-river_1308-5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9428" cy="1799428"/>
                    </a:xfrm>
                    <a:prstGeom prst="rect">
                      <a:avLst/>
                    </a:prstGeom>
                    <a:noFill/>
                    <a:ln>
                      <a:noFill/>
                    </a:ln>
                  </pic:spPr>
                </pic:pic>
              </a:graphicData>
            </a:graphic>
          </wp:inline>
        </w:drawing>
      </w:r>
    </w:p>
    <w:p w:rsidR="007A6F9F" w:rsidRDefault="007A6F9F" w:rsidP="007A6F9F">
      <w:pPr>
        <w:jc w:val="center"/>
        <w:rPr>
          <w:rFonts w:ascii="Twinkl" w:hAnsi="Twinkl"/>
          <w:b/>
          <w:sz w:val="28"/>
          <w:szCs w:val="28"/>
          <w:u w:val="single"/>
        </w:rPr>
      </w:pPr>
      <w:r>
        <w:rPr>
          <w:rFonts w:ascii="Twinkl" w:hAnsi="Twinkl"/>
          <w:b/>
          <w:sz w:val="28"/>
          <w:szCs w:val="28"/>
          <w:u w:val="single"/>
        </w:rPr>
        <w:t>Activity 14 – Jump the River</w:t>
      </w:r>
    </w:p>
    <w:p w:rsidR="007A6F9F" w:rsidRPr="007A6F9F" w:rsidRDefault="007A6F9F" w:rsidP="007A6F9F">
      <w:pPr>
        <w:jc w:val="center"/>
        <w:rPr>
          <w:rFonts w:ascii="Twinkl" w:hAnsi="Twinkl"/>
          <w:sz w:val="28"/>
          <w:szCs w:val="28"/>
        </w:rPr>
      </w:pPr>
      <w:r>
        <w:rPr>
          <w:rFonts w:ascii="Twinkl" w:hAnsi="Twinkl"/>
          <w:sz w:val="28"/>
          <w:szCs w:val="28"/>
        </w:rPr>
        <w:t xml:space="preserve">There is always a river at camp.  </w:t>
      </w:r>
      <w:r w:rsidRPr="007A6F9F">
        <w:rPr>
          <w:rFonts w:ascii="Twinkl" w:hAnsi="Twinkl"/>
          <w:sz w:val="28"/>
          <w:szCs w:val="28"/>
        </w:rPr>
        <w:t>In your house or garden build your own river that you can jump over</w:t>
      </w:r>
      <w:r w:rsidR="00A42ED9">
        <w:rPr>
          <w:rFonts w:ascii="Twinkl" w:hAnsi="Twinkl"/>
          <w:sz w:val="28"/>
          <w:szCs w:val="28"/>
        </w:rPr>
        <w:t>.  Then see how far you can jump!  The world record for a child is 3.47 meters.  Can you beat this?</w:t>
      </w:r>
    </w:p>
    <w:sectPr w:rsidR="007A6F9F" w:rsidRPr="007A6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8F4"/>
    <w:multiLevelType w:val="hybridMultilevel"/>
    <w:tmpl w:val="06428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52EE1"/>
    <w:multiLevelType w:val="hybridMultilevel"/>
    <w:tmpl w:val="699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40A4E"/>
    <w:multiLevelType w:val="hybridMultilevel"/>
    <w:tmpl w:val="F38E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12706A"/>
    <w:multiLevelType w:val="hybridMultilevel"/>
    <w:tmpl w:val="E4B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D1"/>
    <w:rsid w:val="00030260"/>
    <w:rsid w:val="001E2276"/>
    <w:rsid w:val="002359B3"/>
    <w:rsid w:val="00246185"/>
    <w:rsid w:val="004D5104"/>
    <w:rsid w:val="004D6A80"/>
    <w:rsid w:val="005E5624"/>
    <w:rsid w:val="0073584C"/>
    <w:rsid w:val="007977BE"/>
    <w:rsid w:val="007A6F9F"/>
    <w:rsid w:val="00801864"/>
    <w:rsid w:val="008026A8"/>
    <w:rsid w:val="008E1560"/>
    <w:rsid w:val="009B73F6"/>
    <w:rsid w:val="00A15CD1"/>
    <w:rsid w:val="00A42ED9"/>
    <w:rsid w:val="00B143B0"/>
    <w:rsid w:val="00BC09EA"/>
    <w:rsid w:val="00D10FD3"/>
    <w:rsid w:val="00DB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1"/>
    <w:rPr>
      <w:rFonts w:ascii="Tahoma" w:hAnsi="Tahoma" w:cs="Tahoma"/>
      <w:sz w:val="16"/>
      <w:szCs w:val="16"/>
    </w:rPr>
  </w:style>
  <w:style w:type="character" w:styleId="Hyperlink">
    <w:name w:val="Hyperlink"/>
    <w:basedOn w:val="DefaultParagraphFont"/>
    <w:uiPriority w:val="99"/>
    <w:semiHidden/>
    <w:unhideWhenUsed/>
    <w:rsid w:val="00030260"/>
    <w:rPr>
      <w:color w:val="0000FF"/>
      <w:u w:val="single"/>
    </w:rPr>
  </w:style>
  <w:style w:type="table" w:styleId="TableGrid">
    <w:name w:val="Table Grid"/>
    <w:basedOn w:val="TableNormal"/>
    <w:uiPriority w:val="59"/>
    <w:rsid w:val="001E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1"/>
    <w:rPr>
      <w:rFonts w:ascii="Tahoma" w:hAnsi="Tahoma" w:cs="Tahoma"/>
      <w:sz w:val="16"/>
      <w:szCs w:val="16"/>
    </w:rPr>
  </w:style>
  <w:style w:type="character" w:styleId="Hyperlink">
    <w:name w:val="Hyperlink"/>
    <w:basedOn w:val="DefaultParagraphFont"/>
    <w:uiPriority w:val="99"/>
    <w:semiHidden/>
    <w:unhideWhenUsed/>
    <w:rsid w:val="00030260"/>
    <w:rPr>
      <w:color w:val="0000FF"/>
      <w:u w:val="single"/>
    </w:rPr>
  </w:style>
  <w:style w:type="table" w:styleId="TableGrid">
    <w:name w:val="Table Grid"/>
    <w:basedOn w:val="TableNormal"/>
    <w:uiPriority w:val="59"/>
    <w:rsid w:val="001E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oaandnani.co.uk/den-building-ideas-for-the-best-dens-ever-i43" TargetMode="Externa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youtube.com/watch?v=XrEE9LrLaQ4"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4</cp:revision>
  <dcterms:created xsi:type="dcterms:W3CDTF">2020-06-09T13:08:00Z</dcterms:created>
  <dcterms:modified xsi:type="dcterms:W3CDTF">2020-06-21T10:35:00Z</dcterms:modified>
</cp:coreProperties>
</file>