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9" w:rsidRPr="00DC59C4" w:rsidRDefault="00B53149" w:rsidP="00DC59C4">
      <w:pPr>
        <w:jc w:val="center"/>
        <w:rPr>
          <w:rFonts w:ascii="SassoonCRInfant" w:hAnsi="SassoonCRInfant"/>
          <w:b/>
          <w:sz w:val="28"/>
          <w:szCs w:val="28"/>
        </w:rPr>
      </w:pPr>
      <w:r w:rsidRPr="00B53149">
        <w:rPr>
          <w:rFonts w:ascii="SassoonCRInfant" w:hAnsi="SassoonCRInfant"/>
          <w:b/>
          <w:sz w:val="28"/>
          <w:szCs w:val="28"/>
        </w:rPr>
        <w:t>Corporal Works of Mercy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Give food to the hungry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Donate to a food bank</w:t>
            </w:r>
            <w:r w:rsidR="0029725A">
              <w:rPr>
                <w:rFonts w:ascii="SassoonCRInfant" w:hAnsi="SassoonCRInfant"/>
                <w:sz w:val="28"/>
                <w:szCs w:val="28"/>
              </w:rPr>
              <w:t xml:space="preserve"> (</w:t>
            </w:r>
            <w:hyperlink r:id="rId6" w:history="1">
              <w:r w:rsidR="0029725A" w:rsidRPr="0036533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https://westlothian.foodbank.org.uk/</w:t>
              </w:r>
            </w:hyperlink>
            <w:r w:rsidR="0029725A">
              <w:rPr>
                <w:rFonts w:ascii="SassoonCRInfant" w:hAnsi="SassoonCRInfant"/>
                <w:sz w:val="28"/>
                <w:szCs w:val="28"/>
              </w:rPr>
              <w:t xml:space="preserve"> )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Raise awareness for food bank in community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Set the table, do the dishes, help cook dinner with family (Homework activities)</w:t>
            </w:r>
          </w:p>
        </w:tc>
      </w:tr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Give drink to the thirsty</w:t>
            </w: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Fundraise to build a well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Link with Water Aid/promote work of this or similar charities</w:t>
            </w:r>
          </w:p>
        </w:tc>
      </w:tr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Shelter the homeless</w:t>
            </w: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Links with Shelter or similar charity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Awareness raising of issues for homeless people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Donate clothing for homeless charities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Donation of handbags/toiletries for homeless charity</w:t>
            </w:r>
          </w:p>
        </w:tc>
      </w:tr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Clothe the naked</w:t>
            </w: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Ragbag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Baby hampers/clothing/toys (Baby bank)</w:t>
            </w:r>
          </w:p>
          <w:p w:rsidR="0029725A" w:rsidRDefault="0095263F">
            <w:pPr>
              <w:rPr>
                <w:rFonts w:ascii="SassoonCRInfant" w:hAnsi="SassoonCRInfant"/>
                <w:sz w:val="28"/>
                <w:szCs w:val="28"/>
              </w:rPr>
            </w:pPr>
            <w:hyperlink r:id="rId7" w:history="1">
              <w:r w:rsidR="0029725A" w:rsidRPr="0036533E">
                <w:rPr>
                  <w:rStyle w:val="Hyperlink"/>
                  <w:rFonts w:ascii="SassoonCRInfant" w:hAnsi="SassoonCRInfant"/>
                  <w:sz w:val="28"/>
                  <w:szCs w:val="28"/>
                </w:rPr>
                <w:t>http://www.riverkids.org.uk/wp/</w:t>
              </w:r>
            </w:hyperlink>
            <w:r w:rsidR="0029725A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</w:tr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Comfort the sick</w:t>
            </w: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Links with care home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Cards for sick/people in care homes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Dementia project – intergenerational projects</w:t>
            </w:r>
          </w:p>
        </w:tc>
      </w:tr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Visit the imprisoned</w:t>
            </w: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Link to human rights and awareness raising of issues surrounding wrongful imprisonment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Amnesty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Encouraging education for rehabilitation – (buying benches from prison)</w:t>
            </w:r>
          </w:p>
        </w:tc>
      </w:tr>
      <w:tr w:rsidR="00B53149" w:rsidTr="00B53149">
        <w:tc>
          <w:tcPr>
            <w:tcW w:w="3369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Bury the dead</w:t>
            </w:r>
          </w:p>
        </w:tc>
        <w:tc>
          <w:tcPr>
            <w:tcW w:w="5873" w:type="dxa"/>
          </w:tcPr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Garden and book of remembrance</w:t>
            </w:r>
          </w:p>
          <w:p w:rsidR="00B53149" w:rsidRDefault="00B5314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Mass of remembrance</w:t>
            </w:r>
          </w:p>
        </w:tc>
      </w:tr>
    </w:tbl>
    <w:p w:rsidR="007D0079" w:rsidRPr="007D0079" w:rsidRDefault="007D0079" w:rsidP="0095263F">
      <w:pPr>
        <w:pStyle w:val="ListParagraph"/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sectPr w:rsidR="007D0079" w:rsidRPr="007D0079" w:rsidSect="007D007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C87"/>
    <w:multiLevelType w:val="hybridMultilevel"/>
    <w:tmpl w:val="77207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9"/>
    <w:rsid w:val="000E2EE1"/>
    <w:rsid w:val="0029725A"/>
    <w:rsid w:val="007D0079"/>
    <w:rsid w:val="0095263F"/>
    <w:rsid w:val="00B53149"/>
    <w:rsid w:val="00DC59C4"/>
    <w:rsid w:val="00E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2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verkids.org.uk/w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lothian.foodbank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Kerr</dc:creator>
  <cp:lastModifiedBy>Frances Burns</cp:lastModifiedBy>
  <cp:revision>2</cp:revision>
  <dcterms:created xsi:type="dcterms:W3CDTF">2018-02-22T09:55:00Z</dcterms:created>
  <dcterms:modified xsi:type="dcterms:W3CDTF">2018-02-22T09:55:00Z</dcterms:modified>
</cp:coreProperties>
</file>