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E2C" w:rsidRPr="004314F0" w:rsidRDefault="00C53126" w:rsidP="001F143D">
      <w:pPr>
        <w:jc w:val="center"/>
        <w:rPr>
          <w:rFonts w:ascii="Arial" w:hAnsi="Arial" w:cs="Arial"/>
          <w:i/>
          <w:noProof/>
          <w:sz w:val="32"/>
          <w:szCs w:val="32"/>
          <w:u w:val="single"/>
          <w:lang w:eastAsia="en-GB"/>
        </w:rPr>
      </w:pPr>
      <w:r w:rsidRPr="004314F0">
        <w:rPr>
          <w:rFonts w:ascii="Arial" w:hAnsi="Arial" w:cs="Arial"/>
          <w:noProof/>
          <w:sz w:val="32"/>
          <w:szCs w:val="32"/>
          <w:u w:val="single"/>
          <w:lang w:eastAsia="en-GB"/>
        </w:rPr>
        <mc:AlternateContent>
          <mc:Choice Requires="wps">
            <w:drawing>
              <wp:anchor distT="0" distB="0" distL="114300" distR="114300" simplePos="0" relativeHeight="251664384" behindDoc="0" locked="0" layoutInCell="1" allowOverlap="1" wp14:anchorId="29971578" wp14:editId="241F67E6">
                <wp:simplePos x="0" y="0"/>
                <wp:positionH relativeFrom="column">
                  <wp:posOffset>-662113</wp:posOffset>
                </wp:positionH>
                <wp:positionV relativeFrom="paragraph">
                  <wp:posOffset>-691117</wp:posOffset>
                </wp:positionV>
                <wp:extent cx="2374265" cy="1403985"/>
                <wp:effectExtent l="0" t="0" r="1270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C53126" w:rsidRPr="00C53126" w:rsidRDefault="00C53126">
                            <w:pPr>
                              <w:rPr>
                                <w:rFonts w:ascii="Arial" w:hAnsi="Arial" w:cs="Arial"/>
                                <w:sz w:val="24"/>
                                <w:szCs w:val="24"/>
                              </w:rPr>
                            </w:pPr>
                            <w:r w:rsidRPr="00C53126">
                              <w:rPr>
                                <w:rFonts w:ascii="Arial" w:hAnsi="Arial" w:cs="Arial"/>
                                <w:sz w:val="24"/>
                                <w:szCs w:val="24"/>
                              </w:rPr>
                              <w:t>August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971578" id="_x0000_t202" coordsize="21600,21600" o:spt="202" path="m,l,21600r21600,l21600,xe">
                <v:stroke joinstyle="miter"/>
                <v:path gradientshapeok="t" o:connecttype="rect"/>
              </v:shapetype>
              <v:shape id="Text Box 2" o:spid="_x0000_s1026" type="#_x0000_t202" style="position:absolute;left:0;text-align:left;margin-left:-52.15pt;margin-top:-54.4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" strokecolor="white [3212]">
                <v:textbox style="mso-fit-shape-to-text:t">
                  <w:txbxContent>
                    <w:p w:rsidR="00C53126" w:rsidRPr="00C53126" w:rsidRDefault="00C53126">
                      <w:pPr>
                        <w:rPr>
                          <w:rFonts w:ascii="Arial" w:hAnsi="Arial" w:cs="Arial"/>
                          <w:sz w:val="24"/>
                          <w:szCs w:val="24"/>
                        </w:rPr>
                      </w:pPr>
                      <w:r w:rsidRPr="00C53126">
                        <w:rPr>
                          <w:rFonts w:ascii="Arial" w:hAnsi="Arial" w:cs="Arial"/>
                          <w:sz w:val="24"/>
                          <w:szCs w:val="24"/>
                        </w:rPr>
                        <w:t>August 2018</w:t>
                      </w:r>
                    </w:p>
                  </w:txbxContent>
                </v:textbox>
              </v:shape>
            </w:pict>
          </mc:Fallback>
        </mc:AlternateContent>
      </w:r>
      <w:r w:rsidR="00D23596" w:rsidRPr="004314F0">
        <w:rPr>
          <w:rFonts w:ascii="Arial" w:hAnsi="Arial" w:cs="Arial"/>
          <w:sz w:val="32"/>
          <w:szCs w:val="32"/>
          <w:u w:val="single"/>
        </w:rPr>
        <w:t>Current le</w:t>
      </w:r>
      <w:r w:rsidR="006F3F9D" w:rsidRPr="004314F0">
        <w:rPr>
          <w:rFonts w:ascii="Arial" w:hAnsi="Arial" w:cs="Arial"/>
          <w:sz w:val="32"/>
          <w:szCs w:val="32"/>
          <w:u w:val="single"/>
        </w:rPr>
        <w:t xml:space="preserve">arning focus: Springtime and Planting </w:t>
      </w:r>
      <w:r w:rsidR="006F3F9D" w:rsidRPr="004314F0">
        <w:rPr>
          <w:rFonts w:ascii="Arial" w:hAnsi="Arial" w:cs="Arial"/>
          <w:noProof/>
          <w:sz w:val="32"/>
          <w:szCs w:val="32"/>
          <w:u w:val="single"/>
          <w:lang w:eastAsia="en-GB"/>
        </w:rPr>
        <w:drawing>
          <wp:inline distT="0" distB="0" distL="0" distR="0">
            <wp:extent cx="1257300" cy="85698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o-spring-flowers-720x5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7403" cy="891133"/>
                    </a:xfrm>
                    <a:prstGeom prst="rect">
                      <a:avLst/>
                    </a:prstGeom>
                  </pic:spPr>
                </pic:pic>
              </a:graphicData>
            </a:graphic>
          </wp:inline>
        </w:drawing>
      </w:r>
      <w:r w:rsidR="00D23596" w:rsidRPr="004314F0">
        <w:rPr>
          <w:rFonts w:ascii="Arial" w:hAnsi="Arial" w:cs="Arial"/>
          <w:sz w:val="32"/>
          <w:szCs w:val="32"/>
          <w:u w:val="single"/>
        </w:rPr>
        <w:br/>
      </w:r>
      <w:r w:rsidR="001F143D" w:rsidRPr="004314F0">
        <w:rPr>
          <w:rFonts w:ascii="Arial" w:hAnsi="Arial" w:cs="Arial"/>
          <w:i/>
          <w:sz w:val="32"/>
          <w:szCs w:val="32"/>
        </w:rPr>
        <w:t>How can you help at home?</w:t>
      </w:r>
      <w:r w:rsidR="001F143D" w:rsidRPr="004314F0">
        <w:rPr>
          <w:rFonts w:ascii="Arial" w:hAnsi="Arial" w:cs="Arial"/>
          <w:i/>
          <w:noProof/>
          <w:sz w:val="32"/>
          <w:szCs w:val="32"/>
          <w:u w:val="single"/>
          <w:lang w:eastAsia="en-GB"/>
        </w:rPr>
        <w:t xml:space="preserve"> </w:t>
      </w:r>
    </w:p>
    <w:p w:rsidR="006D7E5E" w:rsidRPr="004314F0" w:rsidRDefault="006F3F9D" w:rsidP="0028770D">
      <w:pPr>
        <w:rPr>
          <w:rFonts w:ascii="Arial" w:hAnsi="Arial" w:cs="Arial"/>
        </w:rPr>
      </w:pPr>
      <w:r w:rsidRPr="004314F0">
        <w:rPr>
          <w:rFonts w:ascii="Arial" w:hAnsi="Arial" w:cs="Arial"/>
        </w:rPr>
        <w:t xml:space="preserve">We are currently discussing the signs of </w:t>
      </w:r>
      <w:r w:rsidR="004314F0" w:rsidRPr="004314F0">
        <w:rPr>
          <w:rFonts w:ascii="Arial" w:hAnsi="Arial" w:cs="Arial"/>
        </w:rPr>
        <w:t>spring</w:t>
      </w:r>
      <w:r w:rsidRPr="004314F0">
        <w:rPr>
          <w:rFonts w:ascii="Arial" w:hAnsi="Arial" w:cs="Arial"/>
        </w:rPr>
        <w:t>. The children have been showing lots of curiosity when out in</w:t>
      </w:r>
      <w:r w:rsidR="0028770D" w:rsidRPr="004314F0">
        <w:rPr>
          <w:rFonts w:ascii="Arial" w:hAnsi="Arial" w:cs="Arial"/>
        </w:rPr>
        <w:t xml:space="preserve"> the</w:t>
      </w:r>
      <w:r w:rsidRPr="004314F0">
        <w:rPr>
          <w:rFonts w:ascii="Arial" w:hAnsi="Arial" w:cs="Arial"/>
        </w:rPr>
        <w:t xml:space="preserve"> garden, discussing the first signs of </w:t>
      </w:r>
      <w:r w:rsidR="004314F0" w:rsidRPr="004314F0">
        <w:rPr>
          <w:rFonts w:ascii="Arial" w:hAnsi="Arial" w:cs="Arial"/>
        </w:rPr>
        <w:t>spring</w:t>
      </w:r>
      <w:r w:rsidRPr="004314F0">
        <w:rPr>
          <w:rFonts w:ascii="Arial" w:hAnsi="Arial" w:cs="Arial"/>
        </w:rPr>
        <w:t xml:space="preserve"> and looking at the flowers growing in the garden. We have been discussing the changes that happen in </w:t>
      </w:r>
      <w:r w:rsidR="004314F0" w:rsidRPr="004314F0">
        <w:rPr>
          <w:rFonts w:ascii="Arial" w:hAnsi="Arial" w:cs="Arial"/>
        </w:rPr>
        <w:t>spring</w:t>
      </w:r>
      <w:r w:rsidRPr="004314F0">
        <w:rPr>
          <w:rFonts w:ascii="Arial" w:hAnsi="Arial" w:cs="Arial"/>
        </w:rPr>
        <w:t xml:space="preserve"> and the children have been wanting to choose some new plants and vegetables to plant in the nursery garden. </w:t>
      </w:r>
      <w:r w:rsidR="0028770D" w:rsidRPr="004314F0">
        <w:rPr>
          <w:rFonts w:ascii="Arial" w:hAnsi="Arial" w:cs="Arial"/>
        </w:rPr>
        <w:t>The children will be encouraged to look out for weather changes and any new colours and patterns that are beginning to emerge in the environment.  The children will be playing a very hands-on role in h</w:t>
      </w:r>
      <w:r w:rsidRPr="004314F0">
        <w:rPr>
          <w:rFonts w:ascii="Arial" w:hAnsi="Arial" w:cs="Arial"/>
        </w:rPr>
        <w:t xml:space="preserve">elping to plant the seeds and to help care for the plants and vegetables. </w:t>
      </w:r>
    </w:p>
    <w:p w:rsidR="0028770D" w:rsidRPr="004314F0" w:rsidRDefault="0028770D" w:rsidP="0028770D">
      <w:pPr>
        <w:rPr>
          <w:rFonts w:ascii="Arial" w:hAnsi="Arial" w:cs="Arial"/>
        </w:rPr>
      </w:pPr>
      <w:r w:rsidRPr="004314F0">
        <w:rPr>
          <w:rFonts w:ascii="Arial" w:hAnsi="Arial" w:cs="Arial"/>
        </w:rPr>
        <w:t xml:space="preserve">Our literacy focus is to encourage the children to ask appropriate questions and talk about </w:t>
      </w:r>
      <w:r w:rsidR="008C507A" w:rsidRPr="004314F0">
        <w:rPr>
          <w:rFonts w:ascii="Arial" w:hAnsi="Arial" w:cs="Arial"/>
        </w:rPr>
        <w:t>any new findings.  We will explore new words and phrases to help them express their ideas, thoughts and feelings.  The children will be encouraged to engage in conversations with others about</w:t>
      </w:r>
      <w:r w:rsidR="006F3F9D" w:rsidRPr="004314F0">
        <w:rPr>
          <w:rFonts w:ascii="Arial" w:hAnsi="Arial" w:cs="Arial"/>
        </w:rPr>
        <w:t xml:space="preserve"> their findings. </w:t>
      </w:r>
    </w:p>
    <w:p w:rsidR="00344BFD" w:rsidRPr="00344BFD" w:rsidRDefault="00344BFD" w:rsidP="00344BFD">
      <w:pPr>
        <w:rPr>
          <w:rFonts w:ascii="Arial" w:hAnsi="Arial" w:cs="Arial"/>
          <w:sz w:val="28"/>
          <w:szCs w:val="28"/>
        </w:rPr>
      </w:pPr>
      <w:r w:rsidRPr="00344BFD">
        <w:rPr>
          <w:noProof/>
          <w:sz w:val="24"/>
          <w:szCs w:val="24"/>
          <w:lang w:eastAsia="en-GB"/>
        </w:rPr>
        <mc:AlternateContent>
          <mc:Choice Requires="wps">
            <w:drawing>
              <wp:anchor distT="0" distB="0" distL="114300" distR="114300" simplePos="0" relativeHeight="251660288" behindDoc="0" locked="0" layoutInCell="1" allowOverlap="1" wp14:anchorId="576BB90C" wp14:editId="5AA6EEC1">
                <wp:simplePos x="0" y="0"/>
                <wp:positionH relativeFrom="column">
                  <wp:posOffset>-10633</wp:posOffset>
                </wp:positionH>
                <wp:positionV relativeFrom="paragraph">
                  <wp:posOffset>242732</wp:posOffset>
                </wp:positionV>
                <wp:extent cx="6116128" cy="893135"/>
                <wp:effectExtent l="0" t="0" r="1841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8" cy="893135"/>
                        </a:xfrm>
                        <a:prstGeom prst="rect">
                          <a:avLst/>
                        </a:prstGeom>
                        <a:solidFill>
                          <a:srgbClr val="FFFFFF"/>
                        </a:solidFill>
                        <a:ln w="9525">
                          <a:solidFill>
                            <a:srgbClr val="000000"/>
                          </a:solidFill>
                          <a:miter lim="800000"/>
                          <a:headEnd/>
                          <a:tailEnd/>
                        </a:ln>
                      </wps:spPr>
                      <wps:txbx>
                        <w:txbxContent>
                          <w:p w:rsidR="008C507A" w:rsidRPr="008C507A" w:rsidRDefault="008C507A" w:rsidP="008C507A">
                            <w:pPr>
                              <w:pStyle w:val="ListParagraph"/>
                              <w:numPr>
                                <w:ilvl w:val="0"/>
                                <w:numId w:val="4"/>
                              </w:numPr>
                              <w:rPr>
                                <w:sz w:val="24"/>
                                <w:szCs w:val="24"/>
                              </w:rPr>
                            </w:pPr>
                            <w:r>
                              <w:rPr>
                                <w:rFonts w:ascii="Arial" w:hAnsi="Arial" w:cs="Arial"/>
                                <w:sz w:val="24"/>
                                <w:szCs w:val="24"/>
                              </w:rPr>
                              <w:t>Discu</w:t>
                            </w:r>
                            <w:r w:rsidR="006D7E5E">
                              <w:rPr>
                                <w:rFonts w:ascii="Arial" w:hAnsi="Arial" w:cs="Arial"/>
                                <w:sz w:val="24"/>
                                <w:szCs w:val="24"/>
                              </w:rPr>
                              <w:t>ss the weather changes as winter</w:t>
                            </w:r>
                            <w:r>
                              <w:rPr>
                                <w:rFonts w:ascii="Arial" w:hAnsi="Arial" w:cs="Arial"/>
                                <w:sz w:val="24"/>
                                <w:szCs w:val="24"/>
                              </w:rPr>
                              <w:t xml:space="preserve"> draws to a close.</w:t>
                            </w:r>
                          </w:p>
                          <w:p w:rsidR="008C507A" w:rsidRPr="008C507A" w:rsidRDefault="00344BFD" w:rsidP="008C507A">
                            <w:pPr>
                              <w:pStyle w:val="ListParagraph"/>
                              <w:numPr>
                                <w:ilvl w:val="0"/>
                                <w:numId w:val="4"/>
                              </w:numPr>
                              <w:rPr>
                                <w:sz w:val="24"/>
                                <w:szCs w:val="24"/>
                              </w:rPr>
                            </w:pPr>
                            <w:r w:rsidRPr="00344BFD">
                              <w:rPr>
                                <w:rFonts w:ascii="Arial" w:hAnsi="Arial" w:cs="Arial"/>
                                <w:sz w:val="24"/>
                                <w:szCs w:val="24"/>
                              </w:rPr>
                              <w:t>E</w:t>
                            </w:r>
                            <w:r w:rsidR="008C507A">
                              <w:rPr>
                                <w:rFonts w:ascii="Arial" w:hAnsi="Arial" w:cs="Arial"/>
                                <w:sz w:val="24"/>
                                <w:szCs w:val="24"/>
                              </w:rPr>
                              <w:t xml:space="preserve">ncourage your child to ask questions about any new findings. </w:t>
                            </w:r>
                          </w:p>
                          <w:p w:rsidR="008C507A" w:rsidRPr="008C0761" w:rsidRDefault="006D7E5E" w:rsidP="008C507A">
                            <w:pPr>
                              <w:pStyle w:val="ListParagraph"/>
                              <w:numPr>
                                <w:ilvl w:val="0"/>
                                <w:numId w:val="4"/>
                              </w:numPr>
                              <w:rPr>
                                <w:sz w:val="24"/>
                                <w:szCs w:val="24"/>
                              </w:rPr>
                            </w:pPr>
                            <w:r>
                              <w:rPr>
                                <w:rFonts w:ascii="Arial" w:hAnsi="Arial" w:cs="Arial"/>
                                <w:sz w:val="24"/>
                                <w:szCs w:val="24"/>
                              </w:rPr>
                              <w:t>Look out for new flowers appearing and discuss with your child.</w:t>
                            </w:r>
                          </w:p>
                          <w:p w:rsidR="008C507A" w:rsidRPr="00344BFD" w:rsidRDefault="008C507A" w:rsidP="008C507A">
                            <w:pPr>
                              <w:pStyle w:val="ListParagraph"/>
                              <w:rPr>
                                <w:sz w:val="24"/>
                                <w:szCs w:val="24"/>
                              </w:rPr>
                            </w:pPr>
                          </w:p>
                          <w:p w:rsidR="00344BFD" w:rsidRPr="008C507A" w:rsidRDefault="00344BFD" w:rsidP="008C507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BB90C" id="_x0000_s1027" type="#_x0000_t202" style="position:absolute;margin-left:-.85pt;margin-top:19.1pt;width:481.6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">
                <v:textbox>
                  <w:txbxContent>
                    <w:p w:rsidR="008C507A" w:rsidRPr="008C507A" w:rsidRDefault="008C507A" w:rsidP="008C507A">
                      <w:pPr>
                        <w:pStyle w:val="ListParagraph"/>
                        <w:numPr>
                          <w:ilvl w:val="0"/>
                          <w:numId w:val="4"/>
                        </w:numPr>
                        <w:rPr>
                          <w:sz w:val="24"/>
                          <w:szCs w:val="24"/>
                        </w:rPr>
                      </w:pPr>
                      <w:r>
                        <w:rPr>
                          <w:rFonts w:ascii="Arial" w:hAnsi="Arial" w:cs="Arial"/>
                          <w:sz w:val="24"/>
                          <w:szCs w:val="24"/>
                        </w:rPr>
                        <w:t>Discu</w:t>
                      </w:r>
                      <w:r w:rsidR="006D7E5E">
                        <w:rPr>
                          <w:rFonts w:ascii="Arial" w:hAnsi="Arial" w:cs="Arial"/>
                          <w:sz w:val="24"/>
                          <w:szCs w:val="24"/>
                        </w:rPr>
                        <w:t>ss the weather changes as winter</w:t>
                      </w:r>
                      <w:r>
                        <w:rPr>
                          <w:rFonts w:ascii="Arial" w:hAnsi="Arial" w:cs="Arial"/>
                          <w:sz w:val="24"/>
                          <w:szCs w:val="24"/>
                        </w:rPr>
                        <w:t xml:space="preserve"> draws to a close.</w:t>
                      </w:r>
                    </w:p>
                    <w:p w:rsidR="008C507A" w:rsidRPr="008C507A" w:rsidRDefault="00344BFD" w:rsidP="008C507A">
                      <w:pPr>
                        <w:pStyle w:val="ListParagraph"/>
                        <w:numPr>
                          <w:ilvl w:val="0"/>
                          <w:numId w:val="4"/>
                        </w:numPr>
                        <w:rPr>
                          <w:sz w:val="24"/>
                          <w:szCs w:val="24"/>
                        </w:rPr>
                      </w:pPr>
                      <w:r w:rsidRPr="00344BFD">
                        <w:rPr>
                          <w:rFonts w:ascii="Arial" w:hAnsi="Arial" w:cs="Arial"/>
                          <w:sz w:val="24"/>
                          <w:szCs w:val="24"/>
                        </w:rPr>
                        <w:t>E</w:t>
                      </w:r>
                      <w:r w:rsidR="008C507A">
                        <w:rPr>
                          <w:rFonts w:ascii="Arial" w:hAnsi="Arial" w:cs="Arial"/>
                          <w:sz w:val="24"/>
                          <w:szCs w:val="24"/>
                        </w:rPr>
                        <w:t xml:space="preserve">ncourage your child to ask questions about any new findings. </w:t>
                      </w:r>
                    </w:p>
                    <w:p w:rsidR="008C507A" w:rsidRPr="008C0761" w:rsidRDefault="006D7E5E" w:rsidP="008C507A">
                      <w:pPr>
                        <w:pStyle w:val="ListParagraph"/>
                        <w:numPr>
                          <w:ilvl w:val="0"/>
                          <w:numId w:val="4"/>
                        </w:numPr>
                        <w:rPr>
                          <w:sz w:val="24"/>
                          <w:szCs w:val="24"/>
                        </w:rPr>
                      </w:pPr>
                      <w:r>
                        <w:rPr>
                          <w:rFonts w:ascii="Arial" w:hAnsi="Arial" w:cs="Arial"/>
                          <w:sz w:val="24"/>
                          <w:szCs w:val="24"/>
                        </w:rPr>
                        <w:t>Look out for new flowers appearing and discuss with your child.</w:t>
                      </w:r>
                    </w:p>
                    <w:p w:rsidR="008C507A" w:rsidRPr="00344BFD" w:rsidRDefault="008C507A" w:rsidP="008C507A">
                      <w:pPr>
                        <w:pStyle w:val="ListParagraph"/>
                        <w:rPr>
                          <w:sz w:val="24"/>
                          <w:szCs w:val="24"/>
                        </w:rPr>
                      </w:pPr>
                    </w:p>
                    <w:p w:rsidR="00344BFD" w:rsidRPr="008C507A" w:rsidRDefault="00344BFD" w:rsidP="008C507A">
                      <w:pPr>
                        <w:rPr>
                          <w:sz w:val="24"/>
                          <w:szCs w:val="24"/>
                        </w:rPr>
                      </w:pPr>
                    </w:p>
                  </w:txbxContent>
                </v:textbox>
              </v:shape>
            </w:pict>
          </mc:Fallback>
        </mc:AlternateContent>
      </w:r>
      <w:r w:rsidRPr="00344BFD">
        <w:rPr>
          <w:rFonts w:ascii="Arial" w:hAnsi="Arial" w:cs="Arial"/>
          <w:i/>
          <w:sz w:val="24"/>
          <w:szCs w:val="24"/>
        </w:rPr>
        <w:t>Ways you can help:</w:t>
      </w:r>
      <w:r>
        <w:rPr>
          <w:rFonts w:ascii="Arial" w:hAnsi="Arial" w:cs="Arial"/>
          <w:sz w:val="28"/>
          <w:szCs w:val="28"/>
        </w:rPr>
        <w:t xml:space="preserve"> </w:t>
      </w:r>
      <w:r>
        <w:rPr>
          <w:rFonts w:ascii="Arial" w:hAnsi="Arial" w:cs="Arial"/>
          <w:sz w:val="28"/>
          <w:szCs w:val="28"/>
        </w:rPr>
        <w:br/>
      </w:r>
      <w:r w:rsidRPr="00344BFD">
        <w:rPr>
          <w:rFonts w:ascii="Arial" w:hAnsi="Arial" w:cs="Arial"/>
          <w:sz w:val="28"/>
          <w:szCs w:val="28"/>
        </w:rPr>
        <w:br/>
      </w:r>
    </w:p>
    <w:p w:rsidR="001F143D" w:rsidRDefault="001F143D" w:rsidP="001F143D">
      <w:pPr>
        <w:jc w:val="center"/>
        <w:rPr>
          <w:rFonts w:ascii="Arial" w:hAnsi="Arial" w:cs="Arial"/>
          <w:sz w:val="40"/>
          <w:szCs w:val="40"/>
          <w:u w:val="single"/>
        </w:rPr>
      </w:pPr>
    </w:p>
    <w:p w:rsidR="008C507A" w:rsidRPr="0028770D" w:rsidRDefault="00344BFD" w:rsidP="008C507A">
      <w:pPr>
        <w:rPr>
          <w:rFonts w:ascii="Arial" w:hAnsi="Arial" w:cs="Arial"/>
          <w:sz w:val="24"/>
          <w:szCs w:val="24"/>
        </w:rPr>
      </w:pPr>
      <w:r w:rsidRPr="00A53FC6">
        <w:rPr>
          <w:rFonts w:ascii="Arial" w:hAnsi="Arial" w:cs="Arial"/>
          <w:sz w:val="24"/>
          <w:szCs w:val="24"/>
        </w:rPr>
        <w:t>Our focus for numeracy and ma</w:t>
      </w:r>
      <w:r w:rsidR="00A53FC6">
        <w:rPr>
          <w:rFonts w:ascii="Arial" w:hAnsi="Arial" w:cs="Arial"/>
          <w:sz w:val="24"/>
          <w:szCs w:val="24"/>
        </w:rPr>
        <w:t xml:space="preserve">thematics is </w:t>
      </w:r>
      <w:r w:rsidR="00F06794">
        <w:rPr>
          <w:rFonts w:ascii="Arial" w:hAnsi="Arial" w:cs="Arial"/>
          <w:sz w:val="24"/>
          <w:szCs w:val="24"/>
        </w:rPr>
        <w:t xml:space="preserve">to </w:t>
      </w:r>
      <w:r w:rsidR="006D7E5E">
        <w:rPr>
          <w:rFonts w:ascii="Arial" w:hAnsi="Arial" w:cs="Arial"/>
          <w:sz w:val="24"/>
          <w:szCs w:val="24"/>
        </w:rPr>
        <w:t>explore amounts and sizes in the world around us and to keep measurements of our seeds and bulbs as they grow.</w:t>
      </w:r>
    </w:p>
    <w:p w:rsidR="00A53FC6" w:rsidRDefault="00853DBF" w:rsidP="00344BFD">
      <w:pPr>
        <w:rPr>
          <w:rFonts w:ascii="Arial" w:hAnsi="Arial" w:cs="Arial"/>
          <w:sz w:val="24"/>
          <w:szCs w:val="24"/>
        </w:rPr>
      </w:pPr>
      <w:r w:rsidRPr="00344BFD">
        <w:rPr>
          <w:noProof/>
          <w:sz w:val="24"/>
          <w:szCs w:val="24"/>
          <w:lang w:eastAsia="en-GB"/>
        </w:rPr>
        <mc:AlternateContent>
          <mc:Choice Requires="wps">
            <w:drawing>
              <wp:anchor distT="0" distB="0" distL="114300" distR="114300" simplePos="0" relativeHeight="251662336" behindDoc="0" locked="0" layoutInCell="1" allowOverlap="1" wp14:anchorId="13510120" wp14:editId="25A4D4E9">
                <wp:simplePos x="0" y="0"/>
                <wp:positionH relativeFrom="column">
                  <wp:posOffset>-9525</wp:posOffset>
                </wp:positionH>
                <wp:positionV relativeFrom="paragraph">
                  <wp:posOffset>230504</wp:posOffset>
                </wp:positionV>
                <wp:extent cx="6115685" cy="1304925"/>
                <wp:effectExtent l="0" t="0" r="1841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304925"/>
                        </a:xfrm>
                        <a:prstGeom prst="rect">
                          <a:avLst/>
                        </a:prstGeom>
                        <a:solidFill>
                          <a:srgbClr val="FFFFFF"/>
                        </a:solidFill>
                        <a:ln w="9525">
                          <a:solidFill>
                            <a:srgbClr val="000000"/>
                          </a:solidFill>
                          <a:miter lim="800000"/>
                          <a:headEnd/>
                          <a:tailEnd/>
                        </a:ln>
                      </wps:spPr>
                      <wps:txbx>
                        <w:txbxContent>
                          <w:p w:rsidR="00D56233" w:rsidRPr="00C7540B" w:rsidRDefault="00A53FC6" w:rsidP="006D7E5E">
                            <w:pPr>
                              <w:pStyle w:val="ListParagraph"/>
                              <w:numPr>
                                <w:ilvl w:val="0"/>
                                <w:numId w:val="4"/>
                              </w:numPr>
                              <w:rPr>
                                <w:sz w:val="24"/>
                                <w:szCs w:val="24"/>
                              </w:rPr>
                            </w:pPr>
                            <w:r w:rsidRPr="00853DBF">
                              <w:rPr>
                                <w:rFonts w:ascii="Arial" w:hAnsi="Arial" w:cs="Arial"/>
                                <w:sz w:val="24"/>
                                <w:szCs w:val="24"/>
                              </w:rPr>
                              <w:t xml:space="preserve">Encourage your child to count different things around the home and outside environments. </w:t>
                            </w:r>
                          </w:p>
                          <w:p w:rsidR="00C7540B" w:rsidRPr="006D7E5E" w:rsidRDefault="00C7540B" w:rsidP="006D7E5E">
                            <w:pPr>
                              <w:pStyle w:val="ListParagraph"/>
                              <w:numPr>
                                <w:ilvl w:val="0"/>
                                <w:numId w:val="4"/>
                              </w:numPr>
                              <w:rPr>
                                <w:sz w:val="24"/>
                                <w:szCs w:val="24"/>
                              </w:rPr>
                            </w:pPr>
                            <w:r>
                              <w:rPr>
                                <w:rFonts w:ascii="Arial" w:hAnsi="Arial" w:cs="Arial"/>
                                <w:sz w:val="24"/>
                                <w:szCs w:val="24"/>
                              </w:rPr>
                              <w:t>If planting seeds or bulbs talk about the amount and the different shapes and sizes.</w:t>
                            </w:r>
                          </w:p>
                          <w:p w:rsidR="00D56233" w:rsidRPr="00D56233" w:rsidRDefault="00D56233" w:rsidP="00D56233">
                            <w:pPr>
                              <w:pStyle w:val="ListParagraph"/>
                              <w:numPr>
                                <w:ilvl w:val="0"/>
                                <w:numId w:val="4"/>
                              </w:numPr>
                              <w:rPr>
                                <w:sz w:val="24"/>
                                <w:szCs w:val="24"/>
                              </w:rPr>
                            </w:pPr>
                            <w:r>
                              <w:rPr>
                                <w:rFonts w:ascii="Arial" w:hAnsi="Arial" w:cs="Arial"/>
                                <w:sz w:val="24"/>
                                <w:szCs w:val="24"/>
                              </w:rPr>
                              <w:t>Go on a scavenger hunt i</w:t>
                            </w:r>
                            <w:r w:rsidR="006D7E5E">
                              <w:rPr>
                                <w:rFonts w:ascii="Arial" w:hAnsi="Arial" w:cs="Arial"/>
                                <w:sz w:val="24"/>
                                <w:szCs w:val="24"/>
                              </w:rPr>
                              <w:t>n the garden or woods looking for different colour</w:t>
                            </w:r>
                            <w:r w:rsidR="00C7540B">
                              <w:rPr>
                                <w:rFonts w:ascii="Arial" w:hAnsi="Arial" w:cs="Arial"/>
                                <w:sz w:val="24"/>
                                <w:szCs w:val="24"/>
                              </w:rPr>
                              <w:t>ed flowers.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10120" id="_x0000_s1028" type="#_x0000_t202" style="position:absolute;margin-left:-.75pt;margin-top:18.15pt;width:481.5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">
                <v:textbox>
                  <w:txbxContent>
                    <w:p w:rsidR="00D56233" w:rsidRPr="00C7540B" w:rsidRDefault="00A53FC6" w:rsidP="006D7E5E">
                      <w:pPr>
                        <w:pStyle w:val="ListParagraph"/>
                        <w:numPr>
                          <w:ilvl w:val="0"/>
                          <w:numId w:val="4"/>
                        </w:numPr>
                        <w:rPr>
                          <w:sz w:val="24"/>
                          <w:szCs w:val="24"/>
                        </w:rPr>
                      </w:pPr>
                      <w:r w:rsidRPr="00853DBF">
                        <w:rPr>
                          <w:rFonts w:ascii="Arial" w:hAnsi="Arial" w:cs="Arial"/>
                          <w:sz w:val="24"/>
                          <w:szCs w:val="24"/>
                        </w:rPr>
                        <w:t xml:space="preserve">Encourage your child to count different things around the home and outside environments. </w:t>
                      </w:r>
                    </w:p>
                    <w:p w:rsidR="00C7540B" w:rsidRPr="006D7E5E" w:rsidRDefault="00C7540B" w:rsidP="006D7E5E">
                      <w:pPr>
                        <w:pStyle w:val="ListParagraph"/>
                        <w:numPr>
                          <w:ilvl w:val="0"/>
                          <w:numId w:val="4"/>
                        </w:numPr>
                        <w:rPr>
                          <w:sz w:val="24"/>
                          <w:szCs w:val="24"/>
                        </w:rPr>
                      </w:pPr>
                      <w:r>
                        <w:rPr>
                          <w:rFonts w:ascii="Arial" w:hAnsi="Arial" w:cs="Arial"/>
                          <w:sz w:val="24"/>
                          <w:szCs w:val="24"/>
                        </w:rPr>
                        <w:t>If planting seeds or bulbs talk about the amount and the different shapes and sizes.</w:t>
                      </w:r>
                    </w:p>
                    <w:p w:rsidR="00D56233" w:rsidRPr="00D56233" w:rsidRDefault="00D56233" w:rsidP="00D56233">
                      <w:pPr>
                        <w:pStyle w:val="ListParagraph"/>
                        <w:numPr>
                          <w:ilvl w:val="0"/>
                          <w:numId w:val="4"/>
                        </w:numPr>
                        <w:rPr>
                          <w:sz w:val="24"/>
                          <w:szCs w:val="24"/>
                        </w:rPr>
                      </w:pPr>
                      <w:r>
                        <w:rPr>
                          <w:rFonts w:ascii="Arial" w:hAnsi="Arial" w:cs="Arial"/>
                          <w:sz w:val="24"/>
                          <w:szCs w:val="24"/>
                        </w:rPr>
                        <w:t>Go on a scavenger hunt i</w:t>
                      </w:r>
                      <w:r w:rsidR="006D7E5E">
                        <w:rPr>
                          <w:rFonts w:ascii="Arial" w:hAnsi="Arial" w:cs="Arial"/>
                          <w:sz w:val="24"/>
                          <w:szCs w:val="24"/>
                        </w:rPr>
                        <w:t>n the garden or woods looking for different colour</w:t>
                      </w:r>
                      <w:r w:rsidR="00C7540B">
                        <w:rPr>
                          <w:rFonts w:ascii="Arial" w:hAnsi="Arial" w:cs="Arial"/>
                          <w:sz w:val="24"/>
                          <w:szCs w:val="24"/>
                        </w:rPr>
                        <w:t>ed flowers.</w:t>
                      </w:r>
                    </w:p>
                  </w:txbxContent>
                </v:textbox>
              </v:shape>
            </w:pict>
          </mc:Fallback>
        </mc:AlternateContent>
      </w:r>
      <w:r w:rsidR="00A53FC6" w:rsidRPr="00344BFD">
        <w:rPr>
          <w:rFonts w:ascii="Arial" w:hAnsi="Arial" w:cs="Arial"/>
          <w:i/>
          <w:sz w:val="24"/>
          <w:szCs w:val="24"/>
        </w:rPr>
        <w:t>Ways you can help:</w:t>
      </w:r>
      <w:r w:rsidR="00A53FC6">
        <w:rPr>
          <w:rFonts w:ascii="Arial" w:hAnsi="Arial" w:cs="Arial"/>
          <w:sz w:val="28"/>
          <w:szCs w:val="28"/>
        </w:rPr>
        <w:t xml:space="preserve"> </w:t>
      </w:r>
      <w:r w:rsidR="00A53FC6">
        <w:rPr>
          <w:rFonts w:ascii="Arial" w:hAnsi="Arial" w:cs="Arial"/>
          <w:sz w:val="28"/>
          <w:szCs w:val="28"/>
        </w:rPr>
        <w:br/>
      </w:r>
    </w:p>
    <w:p w:rsidR="00A53FC6" w:rsidRDefault="00A53FC6" w:rsidP="00344BFD">
      <w:pPr>
        <w:rPr>
          <w:rFonts w:ascii="Arial" w:hAnsi="Arial" w:cs="Arial"/>
          <w:sz w:val="24"/>
          <w:szCs w:val="24"/>
        </w:rPr>
      </w:pPr>
    </w:p>
    <w:p w:rsidR="006D7E5E" w:rsidRDefault="008C0761" w:rsidP="00A53FC6">
      <w:pPr>
        <w:rPr>
          <w:rFonts w:ascii="Arial" w:hAnsi="Arial" w:cs="Arial"/>
          <w:sz w:val="24"/>
          <w:szCs w:val="24"/>
        </w:rPr>
      </w:pPr>
      <w:r>
        <w:rPr>
          <w:rFonts w:ascii="Arial" w:hAnsi="Arial" w:cs="Arial"/>
          <w:sz w:val="24"/>
          <w:szCs w:val="24"/>
        </w:rPr>
        <w:br/>
      </w:r>
    </w:p>
    <w:p w:rsidR="00C7540B" w:rsidRDefault="00C7540B" w:rsidP="00A53FC6">
      <w:pPr>
        <w:rPr>
          <w:rFonts w:ascii="Arial" w:hAnsi="Arial" w:cs="Arial"/>
          <w:sz w:val="24"/>
          <w:szCs w:val="24"/>
        </w:rPr>
      </w:pPr>
    </w:p>
    <w:p w:rsidR="00853DBF" w:rsidRDefault="00A53FC6" w:rsidP="00A53FC6">
      <w:pPr>
        <w:rPr>
          <w:rFonts w:ascii="Arial" w:hAnsi="Arial" w:cs="Arial"/>
          <w:sz w:val="24"/>
          <w:szCs w:val="24"/>
        </w:rPr>
      </w:pPr>
      <w:r w:rsidRPr="00A53FC6">
        <w:rPr>
          <w:rFonts w:ascii="Arial" w:hAnsi="Arial" w:cs="Arial"/>
          <w:sz w:val="24"/>
          <w:szCs w:val="24"/>
        </w:rPr>
        <w:t>Our Health and Wellbeing focus</w:t>
      </w:r>
      <w:r>
        <w:rPr>
          <w:rFonts w:ascii="Arial" w:hAnsi="Arial" w:cs="Arial"/>
          <w:sz w:val="24"/>
          <w:szCs w:val="24"/>
        </w:rPr>
        <w:t xml:space="preserve"> </w:t>
      </w:r>
      <w:r w:rsidR="00C53126">
        <w:rPr>
          <w:rFonts w:ascii="Arial" w:hAnsi="Arial" w:cs="Arial"/>
          <w:sz w:val="24"/>
          <w:szCs w:val="24"/>
        </w:rPr>
        <w:t xml:space="preserve">is </w:t>
      </w:r>
      <w:r w:rsidR="00853DBF">
        <w:rPr>
          <w:rFonts w:ascii="Arial" w:hAnsi="Arial" w:cs="Arial"/>
          <w:sz w:val="24"/>
          <w:szCs w:val="24"/>
        </w:rPr>
        <w:t>a</w:t>
      </w:r>
      <w:r w:rsidR="00C7540B">
        <w:rPr>
          <w:rFonts w:ascii="Arial" w:hAnsi="Arial" w:cs="Arial"/>
          <w:sz w:val="24"/>
          <w:szCs w:val="24"/>
        </w:rPr>
        <w:t>bout caring for living things and looking after our plants in the nursery garden.  This helps the children to take care of themselves and others.</w:t>
      </w:r>
    </w:p>
    <w:p w:rsidR="00C53126" w:rsidRPr="00A53FC6" w:rsidRDefault="00853DBF" w:rsidP="00A53FC6">
      <w:pPr>
        <w:rPr>
          <w:rFonts w:ascii="Arial" w:hAnsi="Arial" w:cs="Arial"/>
          <w:sz w:val="24"/>
          <w:szCs w:val="24"/>
        </w:rPr>
      </w:pPr>
      <w:r w:rsidRPr="00344BFD">
        <w:rPr>
          <w:noProof/>
          <w:sz w:val="24"/>
          <w:szCs w:val="24"/>
          <w:lang w:eastAsia="en-GB"/>
        </w:rPr>
        <mc:AlternateContent>
          <mc:Choice Requires="wps">
            <w:drawing>
              <wp:anchor distT="0" distB="0" distL="114300" distR="114300" simplePos="0" relativeHeight="251666432" behindDoc="0" locked="0" layoutInCell="1" allowOverlap="1" wp14:anchorId="4E4F99C0" wp14:editId="5ECA461F">
                <wp:simplePos x="0" y="0"/>
                <wp:positionH relativeFrom="column">
                  <wp:posOffset>-9525</wp:posOffset>
                </wp:positionH>
                <wp:positionV relativeFrom="paragraph">
                  <wp:posOffset>231140</wp:posOffset>
                </wp:positionV>
                <wp:extent cx="6115685" cy="695325"/>
                <wp:effectExtent l="0" t="0" r="1841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695325"/>
                        </a:xfrm>
                        <a:prstGeom prst="rect">
                          <a:avLst/>
                        </a:prstGeom>
                        <a:solidFill>
                          <a:srgbClr val="FFFFFF"/>
                        </a:solidFill>
                        <a:ln w="9525">
                          <a:solidFill>
                            <a:srgbClr val="000000"/>
                          </a:solidFill>
                          <a:miter lim="800000"/>
                          <a:headEnd/>
                          <a:tailEnd/>
                        </a:ln>
                      </wps:spPr>
                      <wps:txbx>
                        <w:txbxContent>
                          <w:p w:rsidR="008C0761" w:rsidRPr="00853DBF" w:rsidRDefault="008C0761" w:rsidP="008C0761">
                            <w:pPr>
                              <w:pStyle w:val="ListParagraph"/>
                              <w:numPr>
                                <w:ilvl w:val="0"/>
                                <w:numId w:val="4"/>
                              </w:numPr>
                              <w:rPr>
                                <w:sz w:val="24"/>
                                <w:szCs w:val="24"/>
                              </w:rPr>
                            </w:pPr>
                            <w:r w:rsidRPr="00853DBF">
                              <w:rPr>
                                <w:rFonts w:ascii="Arial" w:hAnsi="Arial" w:cs="Arial"/>
                                <w:sz w:val="24"/>
                                <w:szCs w:val="24"/>
                              </w:rPr>
                              <w:t xml:space="preserve">Encourage your child to </w:t>
                            </w:r>
                            <w:r w:rsidR="00C7540B">
                              <w:rPr>
                                <w:rFonts w:ascii="Arial" w:hAnsi="Arial" w:cs="Arial"/>
                                <w:sz w:val="24"/>
                                <w:szCs w:val="24"/>
                              </w:rPr>
                              <w:t>be independent at home and to help you with some chores at home. Choose a task for them to help with and encourage their independence.</w:t>
                            </w:r>
                          </w:p>
                          <w:p w:rsidR="00C53126" w:rsidRPr="00A53FC6" w:rsidRDefault="00C53126" w:rsidP="00C53126">
                            <w:pPr>
                              <w:pStyle w:val="ListParagrap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F99C0" id="_x0000_s1029" type="#_x0000_t202" style="position:absolute;margin-left:-.75pt;margin-top:18.2pt;width:481.5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">
                <v:textbox>
                  <w:txbxContent>
                    <w:p w:rsidR="008C0761" w:rsidRPr="00853DBF" w:rsidRDefault="008C0761" w:rsidP="008C0761">
                      <w:pPr>
                        <w:pStyle w:val="ListParagraph"/>
                        <w:numPr>
                          <w:ilvl w:val="0"/>
                          <w:numId w:val="4"/>
                        </w:numPr>
                        <w:rPr>
                          <w:sz w:val="24"/>
                          <w:szCs w:val="24"/>
                        </w:rPr>
                      </w:pPr>
                      <w:r w:rsidRPr="00853DBF">
                        <w:rPr>
                          <w:rFonts w:ascii="Arial" w:hAnsi="Arial" w:cs="Arial"/>
                          <w:sz w:val="24"/>
                          <w:szCs w:val="24"/>
                        </w:rPr>
                        <w:t xml:space="preserve">Encourage your child to </w:t>
                      </w:r>
                      <w:r w:rsidR="00C7540B">
                        <w:rPr>
                          <w:rFonts w:ascii="Arial" w:hAnsi="Arial" w:cs="Arial"/>
                          <w:sz w:val="24"/>
                          <w:szCs w:val="24"/>
                        </w:rPr>
                        <w:t>be independent at home and to help you with some chores at home. Choose a task for them to help with and encourage their independence.</w:t>
                      </w:r>
                    </w:p>
                    <w:p w:rsidR="00C53126" w:rsidRPr="00A53FC6" w:rsidRDefault="00C53126" w:rsidP="00C53126">
                      <w:pPr>
                        <w:pStyle w:val="ListParagraph"/>
                        <w:rPr>
                          <w:sz w:val="24"/>
                          <w:szCs w:val="24"/>
                        </w:rPr>
                      </w:pPr>
                    </w:p>
                  </w:txbxContent>
                </v:textbox>
              </v:shape>
            </w:pict>
          </mc:Fallback>
        </mc:AlternateContent>
      </w:r>
      <w:r w:rsidR="00C53126" w:rsidRPr="00344BFD">
        <w:rPr>
          <w:rFonts w:ascii="Arial" w:hAnsi="Arial" w:cs="Arial"/>
          <w:i/>
          <w:sz w:val="24"/>
          <w:szCs w:val="24"/>
        </w:rPr>
        <w:t>Ways you can help:</w:t>
      </w:r>
      <w:r w:rsidR="00C53126">
        <w:rPr>
          <w:rFonts w:ascii="Arial" w:hAnsi="Arial" w:cs="Arial"/>
          <w:sz w:val="28"/>
          <w:szCs w:val="28"/>
        </w:rPr>
        <w:t xml:space="preserve"> </w:t>
      </w:r>
      <w:r w:rsidR="00C53126">
        <w:rPr>
          <w:rFonts w:ascii="Arial" w:hAnsi="Arial" w:cs="Arial"/>
          <w:sz w:val="28"/>
          <w:szCs w:val="28"/>
        </w:rPr>
        <w:br/>
      </w:r>
    </w:p>
    <w:p w:rsidR="008C0761" w:rsidRDefault="008C0761" w:rsidP="00FE37FB">
      <w:pPr>
        <w:rPr>
          <w:rFonts w:ascii="Arial" w:hAnsi="Arial" w:cs="Arial"/>
          <w:sz w:val="24"/>
          <w:szCs w:val="24"/>
        </w:rPr>
      </w:pPr>
    </w:p>
    <w:p w:rsidR="00C7540B" w:rsidRDefault="00C7540B" w:rsidP="00FE37FB">
      <w:pPr>
        <w:rPr>
          <w:rFonts w:ascii="Arial" w:hAnsi="Arial" w:cs="Arial"/>
          <w:sz w:val="24"/>
          <w:szCs w:val="24"/>
        </w:rPr>
      </w:pPr>
    </w:p>
    <w:p w:rsidR="00D56233" w:rsidRDefault="00D56233" w:rsidP="00FE37FB">
      <w:pPr>
        <w:rPr>
          <w:rFonts w:ascii="Arial" w:hAnsi="Arial" w:cs="Arial"/>
          <w:sz w:val="24"/>
          <w:szCs w:val="24"/>
        </w:rPr>
      </w:pPr>
      <w:r>
        <w:rPr>
          <w:rFonts w:ascii="Arial" w:hAnsi="Arial" w:cs="Arial"/>
          <w:sz w:val="24"/>
          <w:szCs w:val="24"/>
        </w:rPr>
        <w:t>Please remember you can share your child’s home learning in their online learning journal. If your child would like to share any of their learning and discoveries please encourage them to bring them into nursery to share their experiences!</w:t>
      </w:r>
    </w:p>
    <w:p w:rsidR="00FE37FB" w:rsidRPr="004314F0" w:rsidRDefault="004314F0" w:rsidP="00FE37FB">
      <w:pPr>
        <w:rPr>
          <w:rFonts w:ascii="Arial" w:hAnsi="Arial" w:cs="Arial"/>
          <w:sz w:val="24"/>
          <w:szCs w:val="24"/>
        </w:rPr>
      </w:pPr>
      <w:r>
        <w:rPr>
          <w:rFonts w:ascii="Arial" w:hAnsi="Arial" w:cs="Arial"/>
          <w:sz w:val="24"/>
          <w:szCs w:val="24"/>
        </w:rPr>
        <w:t>Thanks</w:t>
      </w:r>
      <w:r w:rsidR="00FE37FB" w:rsidRPr="00FE37FB">
        <w:rPr>
          <w:rFonts w:ascii="Arial" w:hAnsi="Arial" w:cs="Arial"/>
          <w:sz w:val="24"/>
          <w:szCs w:val="24"/>
        </w:rPr>
        <w:t xml:space="preserve"> Nurse</w:t>
      </w:r>
      <w:r>
        <w:rPr>
          <w:rFonts w:ascii="Arial" w:hAnsi="Arial" w:cs="Arial"/>
          <w:sz w:val="24"/>
          <w:szCs w:val="24"/>
        </w:rPr>
        <w:t>r</w:t>
      </w:r>
      <w:bookmarkStart w:id="0" w:name="_GoBack"/>
      <w:bookmarkEnd w:id="0"/>
      <w:r w:rsidR="00FE37FB" w:rsidRPr="00FE37FB">
        <w:rPr>
          <w:rFonts w:ascii="Arial" w:hAnsi="Arial" w:cs="Arial"/>
          <w:sz w:val="24"/>
          <w:szCs w:val="24"/>
        </w:rPr>
        <w:t>y Team.</w:t>
      </w:r>
    </w:p>
    <w:sectPr w:rsidR="00FE37FB" w:rsidRPr="004314F0" w:rsidSect="00D562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B41E5"/>
    <w:multiLevelType w:val="hybridMultilevel"/>
    <w:tmpl w:val="6912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E3D21"/>
    <w:multiLevelType w:val="hybridMultilevel"/>
    <w:tmpl w:val="9CFC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6217D"/>
    <w:multiLevelType w:val="hybridMultilevel"/>
    <w:tmpl w:val="EBAA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F72E8"/>
    <w:multiLevelType w:val="hybridMultilevel"/>
    <w:tmpl w:val="E74C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3D"/>
    <w:rsid w:val="001F143D"/>
    <w:rsid w:val="0028770D"/>
    <w:rsid w:val="00344BFD"/>
    <w:rsid w:val="004314F0"/>
    <w:rsid w:val="0061072C"/>
    <w:rsid w:val="006D7E5E"/>
    <w:rsid w:val="006F3F9D"/>
    <w:rsid w:val="00853DBF"/>
    <w:rsid w:val="008C0761"/>
    <w:rsid w:val="008C507A"/>
    <w:rsid w:val="00A53FC6"/>
    <w:rsid w:val="00A95E2C"/>
    <w:rsid w:val="00C53126"/>
    <w:rsid w:val="00C7540B"/>
    <w:rsid w:val="00D23596"/>
    <w:rsid w:val="00D56233"/>
    <w:rsid w:val="00F06794"/>
    <w:rsid w:val="00FE3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7FC5"/>
  <w15:docId w15:val="{505C782E-223A-4483-8E8B-8354AD4F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3D"/>
    <w:rPr>
      <w:rFonts w:ascii="Tahoma" w:hAnsi="Tahoma" w:cs="Tahoma"/>
      <w:sz w:val="16"/>
      <w:szCs w:val="16"/>
    </w:rPr>
  </w:style>
  <w:style w:type="paragraph" w:styleId="ListParagraph">
    <w:name w:val="List Paragraph"/>
    <w:basedOn w:val="Normal"/>
    <w:uiPriority w:val="34"/>
    <w:qFormat/>
    <w:rsid w:val="00344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E8FB8C8EF7443A0FC571A935B6E59" ma:contentTypeVersion="2" ma:contentTypeDescription="Create a new document." ma:contentTypeScope="" ma:versionID="bf034052ca0bfec41580d992aa0f8abd">
  <xsd:schema xmlns:xsd="http://www.w3.org/2001/XMLSchema" xmlns:xs="http://www.w3.org/2001/XMLSchema" xmlns:p="http://schemas.microsoft.com/office/2006/metadata/properties" xmlns:ns2="c0e01d30-4f78-4e45-9479-7bd6a8789223" targetNamespace="http://schemas.microsoft.com/office/2006/metadata/properties" ma:root="true" ma:fieldsID="a53140e3fbc48a01192dde80375dbd89" ns2:_="">
    <xsd:import namespace="c0e01d30-4f78-4e45-9479-7bd6a878922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01d30-4f78-4e45-9479-7bd6a8789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C4DA0-3955-4407-A1FA-5A19293CF9FE}"/>
</file>

<file path=customXml/itemProps2.xml><?xml version="1.0" encoding="utf-8"?>
<ds:datastoreItem xmlns:ds="http://schemas.openxmlformats.org/officeDocument/2006/customXml" ds:itemID="{CD95368D-860C-47AC-961D-426EF557C3CA}"/>
</file>

<file path=customXml/itemProps3.xml><?xml version="1.0" encoding="utf-8"?>
<ds:datastoreItem xmlns:ds="http://schemas.openxmlformats.org/officeDocument/2006/customXml" ds:itemID="{3ACF158D-C27A-4312-80E7-75A47B85EC7F}"/>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Robertson</dc:creator>
  <cp:lastModifiedBy>Maureen Mcgillvray</cp:lastModifiedBy>
  <cp:revision>2</cp:revision>
  <cp:lastPrinted>2020-03-12T15:08:00Z</cp:lastPrinted>
  <dcterms:created xsi:type="dcterms:W3CDTF">2020-03-12T15:14:00Z</dcterms:created>
  <dcterms:modified xsi:type="dcterms:W3CDTF">2020-03-12T15:14:00Z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0x010100C7AE8FB8C8EF7443A0FC571A935B6E59</vt:lpwstr>
  </property>
</Properties>
</file>