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330CD1" w:rsidP="00330CD1" w:rsidRDefault="00330CD1" w14:paraId="1ABE52F0" wp14:textId="77777777">
      <w:pPr>
        <w:jc w:val="center"/>
        <w:rPr>
          <w:rFonts w:ascii="Century Schoolbook" w:hAnsi="Century Schoolbook"/>
          <w:b/>
          <w:sz w:val="28"/>
          <w:szCs w:val="28"/>
        </w:rPr>
      </w:pPr>
      <w:r w:rsidR="00330CD1">
        <w:drawing>
          <wp:inline xmlns:wp14="http://schemas.microsoft.com/office/word/2010/wordprocessingDrawing" wp14:editId="335852F4" wp14:anchorId="22C5BC03">
            <wp:extent cx="588819" cy="588819"/>
            <wp:effectExtent l="0" t="0" r="0" b="1905"/>
            <wp:docPr id="124354765" name="Picture 2" descr="C:\Users\lindsay.gillespie\AppData\Local\Microsoft\Windows\INetCache\IE\B3SIIL61\Winner-Ribbon-PNG-Image[1].png" title=""/>
            <wp:cNvGraphicFramePr>
              <a:graphicFrameLocks noChangeAspect="1"/>
            </wp:cNvGraphicFramePr>
            <a:graphic>
              <a:graphicData uri="http://schemas.openxmlformats.org/drawingml/2006/picture">
                <pic:pic>
                  <pic:nvPicPr>
                    <pic:cNvPr id="0" name="Picture 2"/>
                    <pic:cNvPicPr/>
                  </pic:nvPicPr>
                  <pic:blipFill>
                    <a:blip r:embed="R8611d7890c8a4b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8819" cy="588819"/>
                    </a:xfrm>
                    <a:prstGeom prst="rect">
                      <a:avLst/>
                    </a:prstGeom>
                  </pic:spPr>
                </pic:pic>
              </a:graphicData>
            </a:graphic>
          </wp:inline>
        </w:drawing>
      </w:r>
      <w:r w:rsidRPr="076980CD" w:rsidR="00330CD1">
        <w:rPr>
          <w:rFonts w:ascii="Century Schoolbook" w:hAnsi="Century Schoolbook"/>
          <w:b w:val="1"/>
          <w:bCs w:val="1"/>
          <w:sz w:val="28"/>
          <w:szCs w:val="28"/>
        </w:rPr>
        <w:t xml:space="preserve">   </w:t>
      </w:r>
      <w:r w:rsidRPr="076980CD" w:rsidR="00330CD1">
        <w:rPr>
          <w:rFonts w:ascii="Century Schoolbook" w:hAnsi="Century Schoolbook"/>
          <w:b w:val="1"/>
          <w:bCs w:val="1"/>
          <w:sz w:val="28"/>
          <w:szCs w:val="28"/>
          <w:u w:val="single"/>
        </w:rPr>
        <w:t>End of year awards</w:t>
      </w:r>
      <w:r w:rsidRPr="076980CD" w:rsidR="00330CD1">
        <w:rPr>
          <w:rFonts w:ascii="Century Schoolbook" w:hAnsi="Century Schoolbook"/>
          <w:b w:val="1"/>
          <w:bCs w:val="1"/>
          <w:sz w:val="28"/>
          <w:szCs w:val="28"/>
        </w:rPr>
        <w:t xml:space="preserve">   </w:t>
      </w:r>
      <w:r w:rsidR="00330CD1">
        <w:drawing>
          <wp:inline xmlns:wp14="http://schemas.microsoft.com/office/word/2010/wordprocessingDrawing" wp14:editId="1CE0422C" wp14:anchorId="68D90B1F">
            <wp:extent cx="332509" cy="499028"/>
            <wp:effectExtent l="0" t="0" r="0" b="0"/>
            <wp:docPr id="2024887561" name="Picture 1" descr="C:\Users\lindsay.gillespie\AppData\Local\Microsoft\Windows\INetCache\IE\TEX93EPD\13929502217552[1].png" title=""/>
            <wp:cNvGraphicFramePr>
              <a:graphicFrameLocks noChangeAspect="1"/>
            </wp:cNvGraphicFramePr>
            <a:graphic>
              <a:graphicData uri="http://schemas.openxmlformats.org/drawingml/2006/picture">
                <pic:pic>
                  <pic:nvPicPr>
                    <pic:cNvPr id="0" name="Picture 1"/>
                    <pic:cNvPicPr/>
                  </pic:nvPicPr>
                  <pic:blipFill>
                    <a:blip r:embed="R878442b74dc444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2509" cy="499028"/>
                    </a:xfrm>
                    <a:prstGeom prst="rect">
                      <a:avLst/>
                    </a:prstGeom>
                  </pic:spPr>
                </pic:pic>
              </a:graphicData>
            </a:graphic>
          </wp:inline>
        </w:drawing>
      </w:r>
    </w:p>
    <w:p xmlns:wp14="http://schemas.microsoft.com/office/word/2010/wordml" w:rsidRPr="00330CD1" w:rsidR="00330CD1" w:rsidP="00330CD1" w:rsidRDefault="00330CD1" w14:paraId="12767A3D" wp14:textId="77777777">
      <w:pPr>
        <w:jc w:val="center"/>
        <w:rPr>
          <w:rFonts w:ascii="Century Schoolbook" w:hAnsi="Century Schoolbook"/>
        </w:rPr>
      </w:pPr>
      <w:r w:rsidRPr="00330CD1">
        <w:rPr>
          <w:rFonts w:ascii="Century Schoolbook" w:hAnsi="Century Schoolbook"/>
        </w:rPr>
        <w:t xml:space="preserve">Choose who from our class is most likely to do each of these things. Try to have one award per person. We have 25 people in the class. Use the Sway power point to remember everyone. </w:t>
      </w:r>
      <w:r>
        <w:rPr>
          <w:rFonts w:ascii="Century Schoolbook" w:hAnsi="Century Schoolbook"/>
        </w:rPr>
        <w:t>Post it on Teams so that your friends can see who you have chosen.</w:t>
      </w:r>
      <w:bookmarkStart w:name="_GoBack" w:id="0"/>
      <w:bookmarkEnd w:id="0"/>
    </w:p>
    <w:p xmlns:wp14="http://schemas.microsoft.com/office/word/2010/wordml" w:rsidR="00982940" w:rsidP="00330CD1" w:rsidRDefault="00330CD1" w14:paraId="20CD97F6" wp14:textId="77777777">
      <w:pPr>
        <w:pStyle w:val="NoSpacing"/>
      </w:pPr>
      <w:r>
        <w:t>Most likely to go to space:</w:t>
      </w:r>
    </w:p>
    <w:p xmlns:wp14="http://schemas.microsoft.com/office/word/2010/wordml" w:rsidR="00330CD1" w:rsidP="00330CD1" w:rsidRDefault="00330CD1" w14:paraId="720F5CB7" wp14:textId="77777777">
      <w:pPr>
        <w:pStyle w:val="NoSpacing"/>
      </w:pPr>
      <w:r>
        <w:t>Most likely to become a scientist:</w:t>
      </w:r>
    </w:p>
    <w:p xmlns:wp14="http://schemas.microsoft.com/office/word/2010/wordml" w:rsidR="00330CD1" w:rsidP="00330CD1" w:rsidRDefault="00330CD1" w14:paraId="1F8FB280" wp14:textId="77777777">
      <w:pPr>
        <w:pStyle w:val="NoSpacing"/>
      </w:pPr>
      <w:r>
        <w:t>Most likely to design a video game:</w:t>
      </w:r>
    </w:p>
    <w:p xmlns:wp14="http://schemas.microsoft.com/office/word/2010/wordml" w:rsidR="00330CD1" w:rsidP="00330CD1" w:rsidRDefault="00330CD1" w14:paraId="5B2C3058" wp14:textId="77777777">
      <w:pPr>
        <w:pStyle w:val="NoSpacing"/>
      </w:pPr>
      <w:r>
        <w:t>Most likely to become a ninja:</w:t>
      </w:r>
    </w:p>
    <w:p xmlns:wp14="http://schemas.microsoft.com/office/word/2010/wordml" w:rsidR="00330CD1" w:rsidP="00330CD1" w:rsidRDefault="00330CD1" w14:paraId="4C86AB02" wp14:textId="77777777">
      <w:pPr>
        <w:pStyle w:val="NoSpacing"/>
      </w:pPr>
      <w:r>
        <w:t>Most likely to win an Olympic medal:</w:t>
      </w:r>
    </w:p>
    <w:p xmlns:wp14="http://schemas.microsoft.com/office/word/2010/wordml" w:rsidR="00330CD1" w:rsidP="00330CD1" w:rsidRDefault="00330CD1" w14:paraId="25C429A2" wp14:textId="77777777">
      <w:pPr>
        <w:pStyle w:val="NoSpacing"/>
      </w:pPr>
      <w:r>
        <w:t>Most likely to star in a movie:</w:t>
      </w:r>
    </w:p>
    <w:p xmlns:wp14="http://schemas.microsoft.com/office/word/2010/wordml" w:rsidR="00330CD1" w:rsidP="00330CD1" w:rsidRDefault="00330CD1" w14:paraId="67F0F1D7" wp14:textId="77777777">
      <w:pPr>
        <w:pStyle w:val="NoSpacing"/>
      </w:pPr>
      <w:r>
        <w:t>Most likely to travel the world:</w:t>
      </w:r>
    </w:p>
    <w:p xmlns:wp14="http://schemas.microsoft.com/office/word/2010/wordml" w:rsidR="00330CD1" w:rsidP="00330CD1" w:rsidRDefault="00330CD1" w14:paraId="6A8B489E" wp14:textId="77777777">
      <w:pPr>
        <w:pStyle w:val="NoSpacing"/>
      </w:pPr>
      <w:r>
        <w:t>Most likely to become a comedian:</w:t>
      </w:r>
    </w:p>
    <w:p xmlns:wp14="http://schemas.microsoft.com/office/word/2010/wordml" w:rsidR="00330CD1" w:rsidP="00330CD1" w:rsidRDefault="00330CD1" w14:paraId="12573A12" wp14:textId="77777777">
      <w:pPr>
        <w:pStyle w:val="NoSpacing"/>
      </w:pPr>
      <w:r>
        <w:t>Most likely to become a popstar:</w:t>
      </w:r>
    </w:p>
    <w:p xmlns:wp14="http://schemas.microsoft.com/office/word/2010/wordml" w:rsidR="00330CD1" w:rsidP="00330CD1" w:rsidRDefault="00330CD1" w14:paraId="0FC39A88" wp14:textId="77777777">
      <w:pPr>
        <w:pStyle w:val="NoSpacing"/>
      </w:pPr>
      <w:r>
        <w:t>Most likely to have a house full of pets:</w:t>
      </w:r>
    </w:p>
    <w:p xmlns:wp14="http://schemas.microsoft.com/office/word/2010/wordml" w:rsidR="00330CD1" w:rsidP="00330CD1" w:rsidRDefault="00330CD1" w14:paraId="136891A4" wp14:textId="77777777">
      <w:pPr>
        <w:pStyle w:val="NoSpacing"/>
      </w:pPr>
      <w:r>
        <w:t>Most likely to start a band:</w:t>
      </w:r>
    </w:p>
    <w:p xmlns:wp14="http://schemas.microsoft.com/office/word/2010/wordml" w:rsidR="00330CD1" w:rsidP="00330CD1" w:rsidRDefault="00330CD1" w14:paraId="0D8C7E6C" wp14:textId="77777777">
      <w:pPr>
        <w:pStyle w:val="NoSpacing"/>
      </w:pPr>
      <w:r>
        <w:t>Most likely to write a best-selling novel:</w:t>
      </w:r>
    </w:p>
    <w:p xmlns:wp14="http://schemas.microsoft.com/office/word/2010/wordml" w:rsidR="00330CD1" w:rsidP="00330CD1" w:rsidRDefault="00330CD1" w14:paraId="6A96830A" wp14:textId="77777777">
      <w:pPr>
        <w:pStyle w:val="NoSpacing"/>
      </w:pPr>
      <w:r>
        <w:t>Most likely to win the lottery:</w:t>
      </w:r>
    </w:p>
    <w:p xmlns:wp14="http://schemas.microsoft.com/office/word/2010/wordml" w:rsidR="00330CD1" w:rsidP="00330CD1" w:rsidRDefault="00330CD1" w14:paraId="5AF31419" wp14:textId="77777777">
      <w:pPr>
        <w:pStyle w:val="NoSpacing"/>
      </w:pPr>
      <w:r>
        <w:t>Most likely to become a famous dancer:</w:t>
      </w:r>
    </w:p>
    <w:p xmlns:wp14="http://schemas.microsoft.com/office/word/2010/wordml" w:rsidR="00330CD1" w:rsidP="00330CD1" w:rsidRDefault="00330CD1" w14:paraId="4B0FE86B" wp14:textId="77777777">
      <w:pPr>
        <w:pStyle w:val="NoSpacing"/>
      </w:pPr>
      <w:r>
        <w:t>Most likely to become a teacher:</w:t>
      </w:r>
    </w:p>
    <w:p xmlns:wp14="http://schemas.microsoft.com/office/word/2010/wordml" w:rsidR="00330CD1" w:rsidP="00330CD1" w:rsidRDefault="00330CD1" w14:paraId="45A76EA6" wp14:textId="77777777">
      <w:pPr>
        <w:pStyle w:val="NoSpacing"/>
      </w:pPr>
      <w:r>
        <w:t>Most likely to become First Minister of Scotland:</w:t>
      </w:r>
    </w:p>
    <w:p xmlns:wp14="http://schemas.microsoft.com/office/word/2010/wordml" w:rsidR="00330CD1" w:rsidP="00330CD1" w:rsidRDefault="00330CD1" w14:paraId="2CC1CD5E" wp14:textId="77777777">
      <w:pPr>
        <w:pStyle w:val="NoSpacing"/>
      </w:pPr>
      <w:r>
        <w:t>Most likely to pull the perfect prank:</w:t>
      </w:r>
    </w:p>
    <w:p xmlns:wp14="http://schemas.microsoft.com/office/word/2010/wordml" w:rsidR="00330CD1" w:rsidP="00330CD1" w:rsidRDefault="00330CD1" w14:paraId="28EA4B6C" wp14:textId="77777777">
      <w:pPr>
        <w:pStyle w:val="NoSpacing"/>
      </w:pPr>
      <w:r>
        <w:t>Most likely to join the circus:</w:t>
      </w:r>
    </w:p>
    <w:p xmlns:wp14="http://schemas.microsoft.com/office/word/2010/wordml" w:rsidR="00330CD1" w:rsidP="00330CD1" w:rsidRDefault="00330CD1" w14:paraId="3735E4D2" wp14:textId="77777777">
      <w:pPr>
        <w:pStyle w:val="NoSpacing"/>
      </w:pPr>
      <w:r>
        <w:t>Most likely to sign up as a Jedi:</w:t>
      </w:r>
    </w:p>
    <w:p xmlns:wp14="http://schemas.microsoft.com/office/word/2010/wordml" w:rsidR="00330CD1" w:rsidP="00330CD1" w:rsidRDefault="00330CD1" w14:paraId="018BE794" wp14:textId="77777777">
      <w:pPr>
        <w:pStyle w:val="NoSpacing"/>
      </w:pPr>
      <w:r>
        <w:t>Most likely to sign for a Premier League Football Club:</w:t>
      </w:r>
    </w:p>
    <w:p xmlns:wp14="http://schemas.microsoft.com/office/word/2010/wordml" w:rsidR="00330CD1" w:rsidP="00330CD1" w:rsidRDefault="00330CD1" w14:paraId="335D076F" wp14:textId="77777777">
      <w:pPr>
        <w:pStyle w:val="NoSpacing"/>
      </w:pPr>
      <w:r>
        <w:t>Most likely to invent a time machine:</w:t>
      </w:r>
    </w:p>
    <w:p xmlns:wp14="http://schemas.microsoft.com/office/word/2010/wordml" w:rsidR="00330CD1" w:rsidP="00330CD1" w:rsidRDefault="00330CD1" w14:paraId="67E60DE0" wp14:textId="77777777">
      <w:pPr>
        <w:pStyle w:val="NoSpacing"/>
      </w:pPr>
      <w:r>
        <w:t>Most likely to work for MI5:</w:t>
      </w:r>
    </w:p>
    <w:p xmlns:wp14="http://schemas.microsoft.com/office/word/2010/wordml" w:rsidR="00330CD1" w:rsidP="00330CD1" w:rsidRDefault="00330CD1" w14:paraId="663F3130" wp14:textId="77777777">
      <w:pPr>
        <w:pStyle w:val="NoSpacing"/>
      </w:pPr>
      <w:r>
        <w:t xml:space="preserve">Most likely to be a </w:t>
      </w:r>
      <w:proofErr w:type="spellStart"/>
      <w:r>
        <w:t>Youtuber</w:t>
      </w:r>
      <w:proofErr w:type="spellEnd"/>
      <w:r>
        <w:t>:</w:t>
      </w:r>
    </w:p>
    <w:p xmlns:wp14="http://schemas.microsoft.com/office/word/2010/wordml" w:rsidR="00330CD1" w:rsidP="00330CD1" w:rsidRDefault="00330CD1" w14:paraId="23A82BE3" wp14:textId="77777777">
      <w:pPr>
        <w:pStyle w:val="NoSpacing"/>
      </w:pPr>
      <w:r>
        <w:t>Most likely to become a famous artist:</w:t>
      </w:r>
    </w:p>
    <w:p xmlns:wp14="http://schemas.microsoft.com/office/word/2010/wordml" w:rsidR="00330CD1" w:rsidP="00330CD1" w:rsidRDefault="00330CD1" w14:paraId="1F7E8046" wp14:textId="77777777">
      <w:pPr>
        <w:pStyle w:val="NoSpacing"/>
      </w:pPr>
      <w:r w:rsidR="00330CD1">
        <w:rPr/>
        <w:t>Most likely to win The Great British Bake Off:</w:t>
      </w:r>
    </w:p>
    <w:p w:rsidR="07E5ACFA" w:rsidP="076980CD" w:rsidRDefault="07E5ACFA" w14:paraId="43C6EE27" w14:textId="61323642">
      <w:pPr>
        <w:pStyle w:val="NoSpacing"/>
      </w:pPr>
      <w:r w:rsidR="07E5ACFA">
        <w:rPr/>
        <w:t xml:space="preserve">Most likely to </w:t>
      </w:r>
      <w:r w:rsidR="335852F4">
        <w:rPr/>
        <w:t>be a great inventor:</w:t>
      </w:r>
    </w:p>
    <w:p xmlns:wp14="http://schemas.microsoft.com/office/word/2010/wordml" w:rsidR="00330CD1" w:rsidP="00330CD1" w:rsidRDefault="00330CD1" w14:paraId="672A6659" wp14:textId="77777777">
      <w:pPr>
        <w:pStyle w:val="NoSpacing"/>
      </w:pPr>
    </w:p>
    <w:sectPr w:rsidR="00330CD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D1"/>
    <w:rsid w:val="00330CD1"/>
    <w:rsid w:val="00982940"/>
    <w:rsid w:val="076980CD"/>
    <w:rsid w:val="07E5ACFA"/>
    <w:rsid w:val="116C69F8"/>
    <w:rsid w:val="335852F4"/>
    <w:rsid w:val="4EDFE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F752"/>
  <w15:docId w15:val="{cdf47c82-10c3-49eb-882f-728a07e79f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30CD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30CD1"/>
    <w:rPr>
      <w:rFonts w:ascii="Tahoma" w:hAnsi="Tahoma" w:cs="Tahoma"/>
      <w:sz w:val="16"/>
      <w:szCs w:val="16"/>
    </w:rPr>
  </w:style>
  <w:style w:type="paragraph" w:styleId="NoSpacing">
    <w:name w:val="No Spacing"/>
    <w:uiPriority w:val="1"/>
    <w:qFormat/>
    <w:rsid w:val="00330C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D1"/>
    <w:rPr>
      <w:rFonts w:ascii="Tahoma" w:hAnsi="Tahoma" w:cs="Tahoma"/>
      <w:sz w:val="16"/>
      <w:szCs w:val="16"/>
    </w:rPr>
  </w:style>
  <w:style w:type="paragraph" w:styleId="NoSpacing">
    <w:name w:val="No Spacing"/>
    <w:uiPriority w:val="1"/>
    <w:qFormat/>
    <w:rsid w:val="00330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3.png" Id="R8611d7890c8a4b73" /><Relationship Type="http://schemas.openxmlformats.org/officeDocument/2006/relationships/image" Target="/media/image4.png" Id="R878442b74dc444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110EA0526524D8331BB827908A2F1" ma:contentTypeVersion="9" ma:contentTypeDescription="Create a new document." ma:contentTypeScope="" ma:versionID="cfc2e13e49a547f43df517b4c625acc8">
  <xsd:schema xmlns:xsd="http://www.w3.org/2001/XMLSchema" xmlns:xs="http://www.w3.org/2001/XMLSchema" xmlns:p="http://schemas.microsoft.com/office/2006/metadata/properties" xmlns:ns2="559258aa-d06f-4c96-9623-ee962941d777" xmlns:ns3="ecf97bdd-b046-4a1a-819d-0aced090ba38" targetNamespace="http://schemas.microsoft.com/office/2006/metadata/properties" ma:root="true" ma:fieldsID="ba9299f73245bcb5259b4c1edab0817b" ns2:_="" ns3:_="">
    <xsd:import namespace="559258aa-d06f-4c96-9623-ee962941d777"/>
    <xsd:import namespace="ecf97bdd-b046-4a1a-819d-0aced090ba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258aa-d06f-4c96-9623-ee962941d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f97bdd-b046-4a1a-819d-0aced090ba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1F988-6438-4019-AE74-70B585BF9B0E}"/>
</file>

<file path=customXml/itemProps2.xml><?xml version="1.0" encoding="utf-8"?>
<ds:datastoreItem xmlns:ds="http://schemas.openxmlformats.org/officeDocument/2006/customXml" ds:itemID="{DEB789FB-74F3-4C08-8EDD-A92CA3A2FDA8}"/>
</file>

<file path=customXml/itemProps3.xml><?xml version="1.0" encoding="utf-8"?>
<ds:datastoreItem xmlns:ds="http://schemas.openxmlformats.org/officeDocument/2006/customXml" ds:itemID="{58A1DBD9-38C8-4B87-88E5-C1EFF217C4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Lothian Council - Education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Lindsay Gillespie</dc:creator>
  <lastModifiedBy>Mrs Williamson</lastModifiedBy>
  <revision>2</revision>
  <dcterms:created xsi:type="dcterms:W3CDTF">2020-06-25T12:29:00.0000000Z</dcterms:created>
  <dcterms:modified xsi:type="dcterms:W3CDTF">2020-06-26T06:21:25.1333071Z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0x0101009E8110EA0526524D8331BB827908A2F1</vt:lpwstr>
  </property>
</Properties>
</file>