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7C" w:rsidRDefault="00266029" w:rsidP="0032547D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noProof/>
          <w:sz w:val="28"/>
          <w:szCs w:val="28"/>
          <w:lang w:eastAsia="en-GB"/>
        </w:rPr>
        <w:drawing>
          <wp:inline distT="0" distB="0" distL="0" distR="0">
            <wp:extent cx="1916730" cy="120682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lbeing Wednesdays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528" cy="121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47D">
        <w:rPr>
          <w:rFonts w:ascii="Bookman Old Style" w:hAnsi="Bookman Old Style"/>
          <w:sz w:val="28"/>
          <w:szCs w:val="28"/>
        </w:rPr>
        <w:t xml:space="preserve">    </w:t>
      </w:r>
      <w:r w:rsidR="0032547D">
        <w:rPr>
          <w:rFonts w:ascii="Bookman Old Style" w:hAnsi="Bookman Old Style"/>
          <w:noProof/>
          <w:sz w:val="28"/>
          <w:szCs w:val="28"/>
          <w:lang w:eastAsia="en-GB"/>
        </w:rPr>
        <w:drawing>
          <wp:inline distT="0" distB="0" distL="0" distR="0">
            <wp:extent cx="3473450" cy="1263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oose jo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91E" w:rsidRPr="00601CD1" w:rsidRDefault="0002491E" w:rsidP="00601C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2491E" w:rsidRPr="00601CD1" w:rsidRDefault="00162CA6" w:rsidP="00601CD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r w:rsidRPr="00601CD1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The theme for this week is the emotion JOY.</w:t>
      </w:r>
    </w:p>
    <w:p w:rsidR="00162CA6" w:rsidRDefault="00CC1042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en-GB"/>
        </w:rPr>
      </w:pPr>
      <w:r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en-GB"/>
        </w:rPr>
        <w:t xml:space="preserve"> </w:t>
      </w:r>
      <w:r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543050" cy="163506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otions co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55" cy="164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en-GB"/>
        </w:rPr>
        <w:t xml:space="preserve">     </w:t>
      </w:r>
      <w:r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006600" cy="15107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831" cy="151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42" w:rsidRPr="00237337" w:rsidRDefault="00CC1042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en-GB"/>
        </w:rPr>
      </w:pPr>
    </w:p>
    <w:p w:rsidR="00CC1042" w:rsidRPr="00601CD1" w:rsidRDefault="00872951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lang w:eastAsia="en-GB"/>
        </w:rPr>
      </w:pPr>
      <w:r w:rsidRPr="00601CD1">
        <w:rPr>
          <w:rFonts w:ascii="Bookman Old Style" w:hAnsi="Bookman Old Style"/>
        </w:rPr>
        <w:t xml:space="preserve">Watch this again:  </w:t>
      </w:r>
      <w:hyperlink r:id="rId8" w:tgtFrame="_blank" w:history="1">
        <w:r w:rsidR="0083310E" w:rsidRPr="00601CD1">
          <w:rPr>
            <w:rStyle w:val="Hyperlink"/>
            <w:rFonts w:ascii="Bookman Old Style" w:hAnsi="Bookman Old Style" w:cs="Calibri"/>
            <w:bdr w:val="none" w:sz="0" w:space="0" w:color="auto" w:frame="1"/>
            <w:shd w:val="clear" w:color="auto" w:fill="FFFFFF"/>
          </w:rPr>
          <w:t>https://www.youtube.com/watch?v=CG8hrvVep8U&amp;t=5s</w:t>
        </w:r>
      </w:hyperlink>
    </w:p>
    <w:p w:rsidR="0002491E" w:rsidRPr="00601CD1" w:rsidRDefault="00872951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lang w:eastAsia="en-GB"/>
        </w:rPr>
      </w:pPr>
      <w:r w:rsidRPr="00601CD1">
        <w:rPr>
          <w:rFonts w:ascii="Bookman Old Style" w:eastAsia="Times New Roman" w:hAnsi="Bookman Old Style" w:cs="Calibri"/>
          <w:color w:val="000000"/>
          <w:lang w:eastAsia="en-GB"/>
        </w:rPr>
        <w:t>You’ll remember when we watched this altogether in Assembly.  It is really lovely and a good example of giving and receiving JOY.</w:t>
      </w:r>
    </w:p>
    <w:p w:rsidR="00237337" w:rsidRPr="00601CD1" w:rsidRDefault="00237337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lang w:eastAsia="en-GB"/>
        </w:rPr>
      </w:pPr>
    </w:p>
    <w:p w:rsidR="00237337" w:rsidRPr="00237337" w:rsidRDefault="00237337" w:rsidP="0023733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lang w:eastAsia="en-GB"/>
        </w:rPr>
      </w:pPr>
      <w:r w:rsidRPr="00237337">
        <w:rPr>
          <w:rFonts w:ascii="Bookman Old Style" w:eastAsia="Times New Roman" w:hAnsi="Bookman Old Style" w:cs="Calibri"/>
          <w:color w:val="000000"/>
          <w:lang w:eastAsia="en-GB"/>
        </w:rPr>
        <w:br/>
        <w:t>When you t</w:t>
      </w:r>
      <w:r w:rsidR="009A4613" w:rsidRPr="00601CD1">
        <w:rPr>
          <w:rFonts w:ascii="Bookman Old Style" w:eastAsia="Times New Roman" w:hAnsi="Bookman Old Style" w:cs="Calibri"/>
          <w:color w:val="000000"/>
          <w:lang w:eastAsia="en-GB"/>
        </w:rPr>
        <w:t xml:space="preserve">hink of people or things, things </w:t>
      </w:r>
      <w:r w:rsidRPr="00237337">
        <w:rPr>
          <w:rFonts w:ascii="Bookman Old Style" w:eastAsia="Times New Roman" w:hAnsi="Bookman Old Style" w:cs="Calibri"/>
          <w:color w:val="000000"/>
          <w:lang w:eastAsia="en-GB"/>
        </w:rPr>
        <w:t>that give you joy can make you feel full, you 'inflate' with joy! Helping others or being kind to someone else can bring you joy also. </w:t>
      </w:r>
    </w:p>
    <w:p w:rsidR="00237337" w:rsidRPr="00237337" w:rsidRDefault="00237337" w:rsidP="0023733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lang w:eastAsia="en-GB"/>
        </w:rPr>
      </w:pPr>
    </w:p>
    <w:p w:rsidR="00237337" w:rsidRPr="00601CD1" w:rsidRDefault="00237337" w:rsidP="0023733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lang w:eastAsia="en-GB"/>
        </w:rPr>
      </w:pPr>
      <w:r w:rsidRPr="00237337">
        <w:rPr>
          <w:rFonts w:ascii="Bookman Old Style" w:eastAsia="Times New Roman" w:hAnsi="Bookman Old Style" w:cs="Calibri"/>
          <w:b/>
          <w:color w:val="000000"/>
          <w:lang w:eastAsia="en-GB"/>
        </w:rPr>
        <w:t>Design a hot air balloon</w:t>
      </w:r>
      <w:r w:rsidRPr="00237337">
        <w:rPr>
          <w:rFonts w:ascii="Bookman Old Style" w:eastAsia="Times New Roman" w:hAnsi="Bookman Old Style" w:cs="Calibri"/>
          <w:color w:val="000000"/>
          <w:lang w:eastAsia="en-GB"/>
        </w:rPr>
        <w:t>, decorate it with things that bring you joy, colours or symbols. Add people in the basket who make you feel joy.</w:t>
      </w:r>
      <w:r w:rsidR="00601CD1" w:rsidRPr="00601CD1">
        <w:rPr>
          <w:rFonts w:ascii="Bookman Old Style" w:eastAsia="Times New Roman" w:hAnsi="Bookman Old Style" w:cs="Calibri"/>
          <w:color w:val="000000"/>
          <w:lang w:eastAsia="en-GB"/>
        </w:rPr>
        <w:t xml:space="preserve">  Here is an exam</w:t>
      </w:r>
      <w:r w:rsidR="00975E00">
        <w:rPr>
          <w:rFonts w:ascii="Bookman Old Style" w:eastAsia="Times New Roman" w:hAnsi="Bookman Old Style" w:cs="Calibri"/>
          <w:color w:val="000000"/>
          <w:lang w:eastAsia="en-GB"/>
        </w:rPr>
        <w:t>ple of a hot air balloon</w:t>
      </w:r>
      <w:r w:rsidR="00601CD1" w:rsidRPr="00601CD1">
        <w:rPr>
          <w:rFonts w:ascii="Bookman Old Style" w:eastAsia="Times New Roman" w:hAnsi="Bookman Old Style" w:cs="Calibri"/>
          <w:color w:val="000000"/>
          <w:lang w:eastAsia="en-GB"/>
        </w:rPr>
        <w:t>:</w:t>
      </w:r>
    </w:p>
    <w:p w:rsidR="00601CD1" w:rsidRPr="00237337" w:rsidRDefault="00601CD1" w:rsidP="0041744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Calibri"/>
          <w:color w:val="000000"/>
          <w:sz w:val="24"/>
          <w:szCs w:val="24"/>
          <w:lang w:eastAsia="en-GB"/>
        </w:rPr>
      </w:pPr>
      <w:r>
        <w:rPr>
          <w:rFonts w:ascii="Bookman Old Style" w:hAnsi="Bookman Old Style" w:cs="Calibri"/>
          <w:noProof/>
          <w:color w:val="000000"/>
          <w:lang w:eastAsia="en-GB"/>
        </w:rPr>
        <w:drawing>
          <wp:inline distT="0" distB="0" distL="0" distR="0">
            <wp:extent cx="1708338" cy="2273300"/>
            <wp:effectExtent l="0" t="0" r="6350" b="0"/>
            <wp:docPr id="9" name="Picture 9" descr="C:\Users\eliz.ramsay\AppData\Local\Microsoft\Windows\INetCache\Content.MSO\9F79AB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.ramsay\AppData\Local\Microsoft\Windows\INetCache\Content.MSO\9F79AB5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34" cy="22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44D">
        <w:rPr>
          <w:rFonts w:ascii="Bookman Old Style" w:hAnsi="Bookman Old Style" w:cs="Calibri"/>
          <w:noProof/>
          <w:color w:val="000000"/>
          <w:lang w:eastAsia="en-GB"/>
        </w:rPr>
        <w:drawing>
          <wp:inline distT="0" distB="0" distL="0" distR="0">
            <wp:extent cx="1320800" cy="1320800"/>
            <wp:effectExtent l="0" t="0" r="0" b="0"/>
            <wp:docPr id="10" name="Picture 10" descr="C:\Users\eliz.ramsay\AppData\Local\Microsoft\Windows\INetCache\Content.MSO\F02553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z.ramsay\AppData\Local\Microsoft\Windows\INetCache\Content.MSO\F02553D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37" w:rsidRPr="0002491E" w:rsidRDefault="00237337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sz w:val="24"/>
          <w:szCs w:val="24"/>
          <w:lang w:eastAsia="en-GB"/>
        </w:rPr>
      </w:pPr>
    </w:p>
    <w:p w:rsidR="00923F86" w:rsidRPr="00DD2AFE" w:rsidRDefault="00923F86" w:rsidP="000249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Calibri"/>
          <w:color w:val="000000"/>
          <w:sz w:val="24"/>
          <w:szCs w:val="24"/>
          <w:lang w:eastAsia="en-GB"/>
        </w:rPr>
      </w:pPr>
    </w:p>
    <w:p w:rsidR="00923F86" w:rsidRDefault="00923F86" w:rsidP="000249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1F18F4" w:rsidRDefault="001F18F4" w:rsidP="00D459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59520B" w:rsidRPr="00396232" w:rsidRDefault="00396232" w:rsidP="0041744D">
      <w:pPr>
        <w:rPr>
          <w:rFonts w:ascii="Bookman Old Style" w:hAnsi="Bookman Old Style"/>
          <w:sz w:val="28"/>
          <w:szCs w:val="28"/>
        </w:rPr>
      </w:pPr>
      <w:r w:rsidRPr="00396232">
        <w:rPr>
          <w:rFonts w:ascii="Bookman Old Style" w:hAnsi="Bookman Old Style" w:cs="Calibri"/>
          <w:color w:val="000000"/>
          <w:shd w:val="clear" w:color="auto" w:fill="FFFFFF"/>
        </w:rPr>
        <w:t>Remember to send us photos on Teams or by e-mail, we love to see your work.</w:t>
      </w:r>
    </w:p>
    <w:sectPr w:rsidR="0059520B" w:rsidRPr="0039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29"/>
    <w:rsid w:val="0002491E"/>
    <w:rsid w:val="001617C9"/>
    <w:rsid w:val="00162CA6"/>
    <w:rsid w:val="001D237C"/>
    <w:rsid w:val="001F18F4"/>
    <w:rsid w:val="00237337"/>
    <w:rsid w:val="00266029"/>
    <w:rsid w:val="0032547D"/>
    <w:rsid w:val="00396232"/>
    <w:rsid w:val="0041744D"/>
    <w:rsid w:val="0059520B"/>
    <w:rsid w:val="00601CD1"/>
    <w:rsid w:val="00627AE9"/>
    <w:rsid w:val="0083310E"/>
    <w:rsid w:val="00872951"/>
    <w:rsid w:val="00923F86"/>
    <w:rsid w:val="00975E00"/>
    <w:rsid w:val="009A4613"/>
    <w:rsid w:val="00B64AAB"/>
    <w:rsid w:val="00C65507"/>
    <w:rsid w:val="00CC1042"/>
    <w:rsid w:val="00D0789A"/>
    <w:rsid w:val="00D45925"/>
    <w:rsid w:val="00D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B45C-B283-4979-819C-DBA1695B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8hrvVep8U&amp;t=5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110EA0526524D8331BB827908A2F1" ma:contentTypeVersion="9" ma:contentTypeDescription="Create a new document." ma:contentTypeScope="" ma:versionID="cfc2e13e49a547f43df517b4c625acc8">
  <xsd:schema xmlns:xsd="http://www.w3.org/2001/XMLSchema" xmlns:xs="http://www.w3.org/2001/XMLSchema" xmlns:p="http://schemas.microsoft.com/office/2006/metadata/properties" xmlns:ns2="559258aa-d06f-4c96-9623-ee962941d777" xmlns:ns3="ecf97bdd-b046-4a1a-819d-0aced090ba38" targetNamespace="http://schemas.microsoft.com/office/2006/metadata/properties" ma:root="true" ma:fieldsID="ba9299f73245bcb5259b4c1edab0817b" ns2:_="" ns3:_="">
    <xsd:import namespace="559258aa-d06f-4c96-9623-ee962941d777"/>
    <xsd:import namespace="ecf97bdd-b046-4a1a-819d-0aced090b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58aa-d06f-4c96-9623-ee962941d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7bdd-b046-4a1a-819d-0aced090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FCFE1-56F7-4FA1-A35A-01094E88B64A}"/>
</file>

<file path=customXml/itemProps2.xml><?xml version="1.0" encoding="utf-8"?>
<ds:datastoreItem xmlns:ds="http://schemas.openxmlformats.org/officeDocument/2006/customXml" ds:itemID="{6015C6AD-F7A7-467F-ACE5-38438F6708CA}"/>
</file>

<file path=customXml/itemProps3.xml><?xml version="1.0" encoding="utf-8"?>
<ds:datastoreItem xmlns:ds="http://schemas.openxmlformats.org/officeDocument/2006/customXml" ds:itemID="{B1C6CB99-0677-4640-B380-3F5BFD11D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2</cp:revision>
  <dcterms:created xsi:type="dcterms:W3CDTF">2020-06-17T06:43:00Z</dcterms:created>
  <dcterms:modified xsi:type="dcterms:W3CDTF">2020-06-17T06:43:00Z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0x0101009E8110EA0526524D8331BB827908A2F1</vt:lpwstr>
  </property>
</Properties>
</file>