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651" w:rsidRPr="00403707" w:rsidRDefault="00352651" w:rsidP="00352651">
      <w:pPr>
        <w:jc w:val="center"/>
        <w:rPr>
          <w:rFonts w:ascii="SassoonCRInfant" w:hAnsi="SassoonCRInfant"/>
        </w:rPr>
      </w:pPr>
      <w:bookmarkStart w:id="0" w:name="_GoBack"/>
      <w:bookmarkEnd w:id="0"/>
      <w:r w:rsidRPr="00403707">
        <w:rPr>
          <w:rFonts w:ascii="SassoonCRInfant" w:hAnsi="SassoonCRInfant"/>
          <w:b/>
          <w:sz w:val="32"/>
          <w:u w:val="single"/>
        </w:rPr>
        <w:t xml:space="preserve">Marvellous </w:t>
      </w:r>
      <w:proofErr w:type="spellStart"/>
      <w:r w:rsidRPr="00403707">
        <w:rPr>
          <w:rFonts w:ascii="SassoonCRInfant" w:hAnsi="SassoonCRInfant"/>
          <w:b/>
          <w:sz w:val="32"/>
          <w:u w:val="single"/>
        </w:rPr>
        <w:t>Minibeasts</w:t>
      </w:r>
      <w:proofErr w:type="spellEnd"/>
      <w:r w:rsidRPr="00403707">
        <w:rPr>
          <w:rFonts w:ascii="SassoonCRInfant" w:hAnsi="SassoonCRInfant"/>
          <w:sz w:val="32"/>
        </w:rPr>
        <w:t xml:space="preserve"> </w:t>
      </w:r>
      <w:r w:rsidRPr="00403707">
        <w:rPr>
          <w:rFonts w:ascii="SassoonCRInfant" w:hAnsi="SassoonCRInfant"/>
        </w:rPr>
        <w:br/>
        <w:t xml:space="preserve">Activity Grid </w:t>
      </w:r>
      <w:r w:rsidR="00403707">
        <w:rPr>
          <w:rFonts w:ascii="SassoonCRInfant" w:hAnsi="SassoonCRInfant"/>
        </w:rPr>
        <w:t>– Primary 3</w:t>
      </w:r>
      <w:r w:rsidRPr="00403707">
        <w:rPr>
          <w:rFonts w:ascii="SassoonCRInfant" w:hAnsi="SassoonCRInfant"/>
        </w:rPr>
        <w:br/>
      </w:r>
      <w:r w:rsidRPr="00403707">
        <w:rPr>
          <w:rFonts w:ascii="SassoonCRInfant" w:hAnsi="SassoonCRInfant"/>
        </w:rPr>
        <w:br/>
        <w:t xml:space="preserve">Here is a selection of activities for you to carry out at home. There is no order to complete them, and you do not have to do them all. Once you’ve completed the activity, colour the square or give it a tick to show your </w:t>
      </w:r>
      <w:proofErr w:type="spellStart"/>
      <w:r w:rsidRPr="00403707">
        <w:rPr>
          <w:rFonts w:ascii="SassoonCRInfant" w:hAnsi="SassoonCRInfant"/>
        </w:rPr>
        <w:t>progess</w:t>
      </w:r>
      <w:proofErr w:type="spellEnd"/>
      <w:r w:rsidRPr="00403707">
        <w:rPr>
          <w:rFonts w:ascii="SassoonCRInfant" w:hAnsi="SassoonCRInfant"/>
        </w:rPr>
        <w:t>. Please remember to share with Miss Sandy and Miss Cowan what you are achieving – It</w:t>
      </w:r>
      <w:r w:rsidR="00403707" w:rsidRPr="00403707">
        <w:rPr>
          <w:rFonts w:ascii="SassoonCRInfant" w:hAnsi="SassoonCRInfant"/>
        </w:rPr>
        <w:t xml:space="preserve"> makes us smile!</w:t>
      </w:r>
    </w:p>
    <w:tbl>
      <w:tblPr>
        <w:tblStyle w:val="TableGrid"/>
        <w:tblW w:w="0" w:type="auto"/>
        <w:tblLook w:val="04A0" w:firstRow="1" w:lastRow="0" w:firstColumn="1" w:lastColumn="0" w:noHBand="0" w:noVBand="1"/>
      </w:tblPr>
      <w:tblGrid>
        <w:gridCol w:w="3466"/>
        <w:gridCol w:w="4140"/>
        <w:gridCol w:w="3076"/>
      </w:tblGrid>
      <w:tr w:rsidR="00352651" w:rsidTr="009A5EDE">
        <w:trPr>
          <w:trHeight w:val="2082"/>
        </w:trPr>
        <w:tc>
          <w:tcPr>
            <w:tcW w:w="3466" w:type="dxa"/>
          </w:tcPr>
          <w:p w:rsidR="00352651" w:rsidRPr="00403707" w:rsidRDefault="00403707" w:rsidP="00403707">
            <w:pPr>
              <w:autoSpaceDE w:val="0"/>
              <w:autoSpaceDN w:val="0"/>
              <w:adjustRightInd w:val="0"/>
              <w:jc w:val="center"/>
              <w:rPr>
                <w:rFonts w:ascii="SassoonCRInfant" w:hAnsi="SassoonCRInfant" w:cs="Calibri"/>
              </w:rPr>
            </w:pPr>
            <w:r w:rsidRPr="00403707">
              <w:rPr>
                <w:rFonts w:ascii="SassoonCRInfant" w:hAnsi="SassoonCRInfant" w:cs="Calibri"/>
                <w:u w:val="single"/>
              </w:rPr>
              <w:t>Retell your Bug Hunt</w:t>
            </w:r>
            <w:r>
              <w:rPr>
                <w:rFonts w:ascii="SassoonCRInfant" w:hAnsi="SassoonCRInfant" w:cs="Calibri"/>
              </w:rPr>
              <w:t xml:space="preserve"> </w:t>
            </w:r>
            <w:r>
              <w:rPr>
                <w:rFonts w:ascii="SassoonCRInfant" w:hAnsi="SassoonCRInfant" w:cs="Calibri"/>
              </w:rPr>
              <w:br/>
            </w:r>
            <w:r>
              <w:rPr>
                <w:rFonts w:ascii="SassoonCRInfant" w:hAnsi="SassoonCRInfant" w:cs="Calibri"/>
              </w:rPr>
              <w:br/>
            </w:r>
            <w:r w:rsidR="00352651" w:rsidRPr="00403707">
              <w:rPr>
                <w:rFonts w:ascii="SassoonCRInfant" w:hAnsi="SassoonCRInfant" w:cs="Calibri"/>
              </w:rPr>
              <w:t>Go on a ‘bug hunt’ in your garden.</w:t>
            </w:r>
            <w:r>
              <w:rPr>
                <w:rFonts w:ascii="SassoonCRInfant" w:hAnsi="SassoonCRInfant" w:cs="Calibri"/>
              </w:rPr>
              <w:br/>
            </w:r>
          </w:p>
          <w:p w:rsidR="00352651" w:rsidRPr="00403707" w:rsidRDefault="00403707" w:rsidP="00352651">
            <w:pPr>
              <w:autoSpaceDE w:val="0"/>
              <w:autoSpaceDN w:val="0"/>
              <w:adjustRightInd w:val="0"/>
              <w:rPr>
                <w:rFonts w:ascii="SassoonCRInfant" w:hAnsi="SassoonCRInfant" w:cs="Calibri"/>
              </w:rPr>
            </w:pPr>
            <w:r>
              <w:rPr>
                <w:rFonts w:ascii="SassoonCRInfant" w:hAnsi="SassoonCRInfant" w:cs="Calibri"/>
              </w:rPr>
              <w:t xml:space="preserve">How many different </w:t>
            </w:r>
            <w:proofErr w:type="spellStart"/>
            <w:r>
              <w:rPr>
                <w:rFonts w:ascii="SassoonCRInfant" w:hAnsi="SassoonCRInfant" w:cs="Calibri"/>
              </w:rPr>
              <w:t>M</w:t>
            </w:r>
            <w:r w:rsidR="00352651" w:rsidRPr="00403707">
              <w:rPr>
                <w:rFonts w:ascii="SassoonCRInfant" w:hAnsi="SassoonCRInfant" w:cs="Calibri"/>
              </w:rPr>
              <w:t>inibeasts</w:t>
            </w:r>
            <w:proofErr w:type="spellEnd"/>
            <w:r w:rsidR="00352651" w:rsidRPr="00403707">
              <w:rPr>
                <w:rFonts w:ascii="SassoonCRInfant" w:hAnsi="SassoonCRInfant" w:cs="Calibri"/>
              </w:rPr>
              <w:t xml:space="preserve"> can</w:t>
            </w:r>
          </w:p>
          <w:p w:rsidR="00352651" w:rsidRPr="00403707" w:rsidRDefault="00352651" w:rsidP="00352651">
            <w:pPr>
              <w:autoSpaceDE w:val="0"/>
              <w:autoSpaceDN w:val="0"/>
              <w:adjustRightInd w:val="0"/>
              <w:rPr>
                <w:rFonts w:ascii="SassoonCRInfant" w:hAnsi="SassoonCRInfant" w:cs="Calibri"/>
              </w:rPr>
            </w:pPr>
            <w:proofErr w:type="gramStart"/>
            <w:r w:rsidRPr="00403707">
              <w:rPr>
                <w:rFonts w:ascii="SassoonCRInfant" w:hAnsi="SassoonCRInfant" w:cs="Calibri"/>
              </w:rPr>
              <w:t>you</w:t>
            </w:r>
            <w:proofErr w:type="gramEnd"/>
            <w:r w:rsidRPr="00403707">
              <w:rPr>
                <w:rFonts w:ascii="SassoonCRInfant" w:hAnsi="SassoonCRInfant" w:cs="Calibri"/>
              </w:rPr>
              <w:t xml:space="preserve"> find? Write some descriptive</w:t>
            </w:r>
          </w:p>
          <w:p w:rsidR="00352651" w:rsidRPr="00403707" w:rsidRDefault="00403707" w:rsidP="00352651">
            <w:pPr>
              <w:autoSpaceDE w:val="0"/>
              <w:autoSpaceDN w:val="0"/>
              <w:adjustRightInd w:val="0"/>
              <w:rPr>
                <w:rFonts w:ascii="SassoonCRInfant" w:hAnsi="SassoonCRInfant" w:cs="Calibri"/>
              </w:rPr>
            </w:pPr>
            <w:proofErr w:type="gramStart"/>
            <w:r>
              <w:rPr>
                <w:rFonts w:ascii="SassoonCRInfant" w:hAnsi="SassoonCRInfant" w:cs="Calibri"/>
              </w:rPr>
              <w:t>sentences</w:t>
            </w:r>
            <w:proofErr w:type="gramEnd"/>
            <w:r>
              <w:rPr>
                <w:rFonts w:ascii="SassoonCRInfant" w:hAnsi="SassoonCRInfant" w:cs="Calibri"/>
              </w:rPr>
              <w:t xml:space="preserve"> about the </w:t>
            </w:r>
            <w:proofErr w:type="spellStart"/>
            <w:r>
              <w:rPr>
                <w:rFonts w:ascii="SassoonCRInfant" w:hAnsi="SassoonCRInfant" w:cs="Calibri"/>
              </w:rPr>
              <w:t>M</w:t>
            </w:r>
            <w:r w:rsidR="00352651" w:rsidRPr="00403707">
              <w:rPr>
                <w:rFonts w:ascii="SassoonCRInfant" w:hAnsi="SassoonCRInfant" w:cs="Calibri"/>
              </w:rPr>
              <w:t>inibeasts</w:t>
            </w:r>
            <w:proofErr w:type="spellEnd"/>
            <w:r w:rsidR="00352651" w:rsidRPr="00403707">
              <w:rPr>
                <w:rFonts w:ascii="SassoonCRInfant" w:hAnsi="SassoonCRInfant" w:cs="Calibri"/>
              </w:rPr>
              <w:t xml:space="preserve">. </w:t>
            </w:r>
            <w:r>
              <w:rPr>
                <w:rFonts w:ascii="SassoonCRInfant" w:hAnsi="SassoonCRInfant" w:cs="Calibri"/>
              </w:rPr>
              <w:br/>
              <w:t xml:space="preserve">Try </w:t>
            </w:r>
            <w:r w:rsidR="00352651" w:rsidRPr="00403707">
              <w:rPr>
                <w:rFonts w:ascii="SassoonCRInfant" w:hAnsi="SassoonCRInfant" w:cs="Calibri"/>
              </w:rPr>
              <w:t xml:space="preserve">to use </w:t>
            </w:r>
            <w:r>
              <w:rPr>
                <w:rFonts w:ascii="SassoonCRInfant" w:hAnsi="SassoonCRInfant" w:cs="Calibri"/>
              </w:rPr>
              <w:t xml:space="preserve">at least one adjective (describing word) in every </w:t>
            </w:r>
            <w:r w:rsidR="00352651" w:rsidRPr="00403707">
              <w:rPr>
                <w:rFonts w:ascii="SassoonCRInfant" w:hAnsi="SassoonCRInfant" w:cs="Calibri"/>
              </w:rPr>
              <w:t>sen</w:t>
            </w:r>
            <w:r>
              <w:rPr>
                <w:rFonts w:ascii="SassoonCRInfant" w:hAnsi="SassoonCRInfant" w:cs="Calibri"/>
              </w:rPr>
              <w:t>tence and try to put a verb (doing word</w:t>
            </w:r>
            <w:proofErr w:type="gramStart"/>
            <w:r>
              <w:rPr>
                <w:rFonts w:ascii="SassoonCRInfant" w:hAnsi="SassoonCRInfant" w:cs="Calibri"/>
              </w:rPr>
              <w:t>)  and</w:t>
            </w:r>
            <w:proofErr w:type="gramEnd"/>
            <w:r>
              <w:rPr>
                <w:rFonts w:ascii="SassoonCRInfant" w:hAnsi="SassoonCRInfant" w:cs="Calibri"/>
              </w:rPr>
              <w:t xml:space="preserve"> </w:t>
            </w:r>
            <w:r w:rsidR="00352651" w:rsidRPr="00403707">
              <w:rPr>
                <w:rFonts w:ascii="SassoonCRInfant" w:hAnsi="SassoonCRInfant" w:cs="Calibri"/>
              </w:rPr>
              <w:t>an adverb</w:t>
            </w:r>
            <w:r>
              <w:rPr>
                <w:rFonts w:ascii="SassoonCRInfant" w:hAnsi="SassoonCRInfant" w:cs="Calibri"/>
              </w:rPr>
              <w:t xml:space="preserve"> ( usually ends in ‘</w:t>
            </w:r>
            <w:proofErr w:type="spellStart"/>
            <w:r>
              <w:rPr>
                <w:rFonts w:ascii="SassoonCRInfant" w:hAnsi="SassoonCRInfant" w:cs="Calibri"/>
              </w:rPr>
              <w:t>ly</w:t>
            </w:r>
            <w:proofErr w:type="spellEnd"/>
            <w:r>
              <w:rPr>
                <w:rFonts w:ascii="SassoonCRInfant" w:hAnsi="SassoonCRInfant" w:cs="Calibri"/>
              </w:rPr>
              <w:t>’ describes the doing word )</w:t>
            </w:r>
            <w:r w:rsidR="00352651" w:rsidRPr="00403707">
              <w:rPr>
                <w:rFonts w:ascii="SassoonCRInfant" w:hAnsi="SassoonCRInfant" w:cs="Calibri"/>
              </w:rPr>
              <w:t xml:space="preserve"> in your sentence too.</w:t>
            </w:r>
            <w:r>
              <w:rPr>
                <w:rFonts w:ascii="SassoonCRInfant" w:hAnsi="SassoonCRInfant" w:cs="Calibri"/>
              </w:rPr>
              <w:br/>
            </w:r>
          </w:p>
          <w:p w:rsidR="00352651" w:rsidRPr="00403707" w:rsidRDefault="00352651" w:rsidP="00352651">
            <w:pPr>
              <w:autoSpaceDE w:val="0"/>
              <w:autoSpaceDN w:val="0"/>
              <w:adjustRightInd w:val="0"/>
              <w:rPr>
                <w:rFonts w:ascii="SassoonCRInfant" w:hAnsi="SassoonCRInfant" w:cs="Calibri"/>
              </w:rPr>
            </w:pPr>
            <w:r w:rsidRPr="00403707">
              <w:rPr>
                <w:rFonts w:ascii="SassoonCRInfant" w:hAnsi="SassoonCRInfant" w:cs="Calibri"/>
              </w:rPr>
              <w:t>E.g. The beautiful blue butterfly</w:t>
            </w:r>
          </w:p>
          <w:p w:rsidR="00352651" w:rsidRPr="00403707" w:rsidRDefault="00352651" w:rsidP="00352651">
            <w:pPr>
              <w:autoSpaceDE w:val="0"/>
              <w:autoSpaceDN w:val="0"/>
              <w:adjustRightInd w:val="0"/>
              <w:rPr>
                <w:rFonts w:ascii="SassoonCRInfant" w:hAnsi="SassoonCRInfant" w:cs="Calibri"/>
              </w:rPr>
            </w:pPr>
            <w:r w:rsidRPr="00403707">
              <w:rPr>
                <w:rFonts w:ascii="SassoonCRInfant" w:hAnsi="SassoonCRInfant" w:cs="Calibri"/>
              </w:rPr>
              <w:t>fluttered quickly around the small</w:t>
            </w:r>
          </w:p>
          <w:p w:rsidR="00352651" w:rsidRPr="00403707" w:rsidRDefault="00352651" w:rsidP="00352651">
            <w:pPr>
              <w:jc w:val="center"/>
              <w:rPr>
                <w:rFonts w:ascii="SassoonCRInfant" w:hAnsi="SassoonCRInfant"/>
              </w:rPr>
            </w:pPr>
            <w:proofErr w:type="gramStart"/>
            <w:r w:rsidRPr="00403707">
              <w:rPr>
                <w:rFonts w:ascii="SassoonCRInfant" w:hAnsi="SassoonCRInfant" w:cs="Calibri"/>
              </w:rPr>
              <w:t>garden</w:t>
            </w:r>
            <w:proofErr w:type="gramEnd"/>
            <w:r w:rsidRPr="00403707">
              <w:rPr>
                <w:rFonts w:ascii="SassoonCRInfant" w:hAnsi="SassoonCRInfant" w:cs="Calibri"/>
              </w:rPr>
              <w:t>.</w:t>
            </w:r>
          </w:p>
        </w:tc>
        <w:tc>
          <w:tcPr>
            <w:tcW w:w="4140" w:type="dxa"/>
          </w:tcPr>
          <w:p w:rsidR="00352651" w:rsidRPr="00403707" w:rsidRDefault="00403707" w:rsidP="009A5EDE">
            <w:pPr>
              <w:jc w:val="center"/>
              <w:rPr>
                <w:rFonts w:ascii="SassoonCRInfant" w:hAnsi="SassoonCRInfant"/>
              </w:rPr>
            </w:pPr>
            <w:r w:rsidRPr="00403707">
              <w:rPr>
                <w:rFonts w:ascii="SassoonCRInfant" w:hAnsi="SassoonCRInfant"/>
                <w:u w:val="single"/>
              </w:rPr>
              <w:t>Hungry Caterpillar</w:t>
            </w:r>
            <w:r>
              <w:rPr>
                <w:rFonts w:ascii="SassoonCRInfant" w:hAnsi="SassoonCRInfant"/>
              </w:rPr>
              <w:t xml:space="preserve"> </w:t>
            </w:r>
            <w:r>
              <w:rPr>
                <w:rFonts w:ascii="SassoonCRInfant" w:hAnsi="SassoonCRInfant"/>
              </w:rPr>
              <w:br/>
            </w:r>
            <w:r w:rsidR="00352651" w:rsidRPr="00403707">
              <w:rPr>
                <w:rFonts w:ascii="SassoonCRInfant" w:hAnsi="SassoonCRInfant"/>
              </w:rPr>
              <w:t xml:space="preserve">Everyone knows the story of The Very Hungry Caterpillar by Eric Carle. </w:t>
            </w:r>
            <w:r w:rsidR="00352651" w:rsidRPr="00403707">
              <w:rPr>
                <w:rFonts w:ascii="SassoonCRInfant" w:hAnsi="SassoonCRInfant"/>
              </w:rPr>
              <w:br/>
              <w:t xml:space="preserve">If you have forgotten then click on the link: </w:t>
            </w:r>
            <w:r w:rsidR="00352651" w:rsidRPr="00403707">
              <w:rPr>
                <w:rFonts w:ascii="SassoonCRInfant" w:hAnsi="SassoonCRInfant"/>
              </w:rPr>
              <w:br/>
            </w:r>
            <w:r w:rsidR="00352651" w:rsidRPr="00403707">
              <w:rPr>
                <w:rFonts w:ascii="SassoonCRInfant" w:hAnsi="SassoonCRInfant"/>
              </w:rPr>
              <w:br/>
            </w:r>
            <w:hyperlink r:id="rId6" w:history="1">
              <w:r w:rsidR="00352651" w:rsidRPr="00403707">
                <w:rPr>
                  <w:rStyle w:val="Hyperlink"/>
                  <w:rFonts w:ascii="SassoonCRInfant" w:hAnsi="SassoonCRInfant"/>
                </w:rPr>
                <w:t>https://www.youtube.com/watch?v=75NQK-Sm1YY</w:t>
              </w:r>
            </w:hyperlink>
            <w:r w:rsidR="00352651" w:rsidRPr="00403707">
              <w:rPr>
                <w:rFonts w:ascii="SassoonCRInfant" w:hAnsi="SassoonCRInfant"/>
              </w:rPr>
              <w:br/>
            </w:r>
            <w:r w:rsidR="009A5EDE">
              <w:rPr>
                <w:rFonts w:ascii="SassoonCRInfant" w:hAnsi="SassoonCRInfant"/>
              </w:rPr>
              <w:br/>
            </w:r>
            <w:r w:rsidR="009A5EDE">
              <w:rPr>
                <w:noProof/>
                <w:lang w:eastAsia="en-GB"/>
              </w:rPr>
              <w:drawing>
                <wp:inline distT="0" distB="0" distL="0" distR="0" wp14:anchorId="6A9766CC" wp14:editId="4D4F7DD8">
                  <wp:extent cx="1152525" cy="939527"/>
                  <wp:effectExtent l="0" t="0" r="0" b="0"/>
                  <wp:docPr id="8" name="Picture 8" descr="The Very Hungry Caterpillar, by Eric Carle Baby Shower Party Id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Very Hungry Caterpillar, by Eric Carle Baby Shower Party Ideas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386" cy="938599"/>
                          </a:xfrm>
                          <a:prstGeom prst="rect">
                            <a:avLst/>
                          </a:prstGeom>
                          <a:noFill/>
                          <a:ln>
                            <a:noFill/>
                          </a:ln>
                        </pic:spPr>
                      </pic:pic>
                    </a:graphicData>
                  </a:graphic>
                </wp:inline>
              </w:drawing>
            </w:r>
            <w:r w:rsidR="009A5EDE">
              <w:rPr>
                <w:rFonts w:ascii="SassoonCRInfant" w:hAnsi="SassoonCRInfant"/>
              </w:rPr>
              <w:t xml:space="preserve">    </w:t>
            </w:r>
            <w:r w:rsidR="009A5EDE">
              <w:rPr>
                <w:noProof/>
                <w:lang w:eastAsia="en-GB"/>
              </w:rPr>
              <w:drawing>
                <wp:inline distT="0" distB="0" distL="0" distR="0" wp14:anchorId="7D9BAA39" wp14:editId="57DE35FB">
                  <wp:extent cx="723900" cy="1077982"/>
                  <wp:effectExtent l="0" t="0" r="0" b="8255"/>
                  <wp:docPr id="9" name="Picture 9" descr="Fruit Caterpillar {Kid Friendly Snack} - A Cedar Sp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ruit Caterpillar {Kid Friendly Snack} - A Cedar Spo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1077982"/>
                          </a:xfrm>
                          <a:prstGeom prst="rect">
                            <a:avLst/>
                          </a:prstGeom>
                          <a:noFill/>
                          <a:ln>
                            <a:noFill/>
                          </a:ln>
                        </pic:spPr>
                      </pic:pic>
                    </a:graphicData>
                  </a:graphic>
                </wp:inline>
              </w:drawing>
            </w:r>
            <w:r w:rsidR="009A5EDE">
              <w:rPr>
                <w:rFonts w:ascii="SassoonCRInfant" w:hAnsi="SassoonCRInfant"/>
              </w:rPr>
              <w:br/>
            </w:r>
            <w:r w:rsidR="00352651" w:rsidRPr="00403707">
              <w:rPr>
                <w:rFonts w:ascii="SassoonCRInfant" w:hAnsi="SassoonCRInfant"/>
              </w:rPr>
              <w:br/>
            </w:r>
            <w:r w:rsidR="009A5EDE">
              <w:rPr>
                <w:rFonts w:ascii="SassoonCRInfant" w:hAnsi="SassoonCRInfant"/>
              </w:rPr>
              <w:t>Make a snack which looks like a</w:t>
            </w:r>
            <w:r w:rsidR="009A5EDE">
              <w:rPr>
                <w:rFonts w:ascii="SassoonCRInfant" w:hAnsi="SassoonCRInfant"/>
              </w:rPr>
              <w:br/>
              <w:t xml:space="preserve"> Hungry C</w:t>
            </w:r>
            <w:r w:rsidR="00352651" w:rsidRPr="00403707">
              <w:rPr>
                <w:rFonts w:ascii="SassoonCRInfant" w:hAnsi="SassoonCRInfant"/>
              </w:rPr>
              <w:t>aterpillar</w:t>
            </w:r>
            <w:r>
              <w:rPr>
                <w:rFonts w:ascii="SassoonCRInfant" w:hAnsi="SassoonCRInfant"/>
              </w:rPr>
              <w:t>!</w:t>
            </w:r>
          </w:p>
        </w:tc>
        <w:tc>
          <w:tcPr>
            <w:tcW w:w="3076" w:type="dxa"/>
          </w:tcPr>
          <w:p w:rsidR="00352651" w:rsidRPr="00403707" w:rsidRDefault="00D908A3" w:rsidP="00D908A3">
            <w:pPr>
              <w:jc w:val="center"/>
              <w:rPr>
                <w:rFonts w:ascii="SassoonCRInfant" w:hAnsi="SassoonCRInfant"/>
              </w:rPr>
            </w:pPr>
            <w:r w:rsidRPr="00403707">
              <w:rPr>
                <w:rFonts w:ascii="SassoonCRInfant" w:hAnsi="SassoonCRInfant"/>
              </w:rPr>
              <w:t xml:space="preserve"> </w:t>
            </w:r>
            <w:proofErr w:type="spellStart"/>
            <w:r w:rsidRPr="00403707">
              <w:rPr>
                <w:rFonts w:ascii="SassoonCRInfant" w:hAnsi="SassoonCRInfant"/>
                <w:u w:val="single"/>
              </w:rPr>
              <w:t>Minibeast</w:t>
            </w:r>
            <w:proofErr w:type="spellEnd"/>
            <w:r w:rsidRPr="00403707">
              <w:rPr>
                <w:rFonts w:ascii="SassoonCRInfant" w:hAnsi="SassoonCRInfant"/>
                <w:u w:val="single"/>
              </w:rPr>
              <w:t xml:space="preserve"> Hotel</w:t>
            </w:r>
            <w:r w:rsidRPr="00403707">
              <w:rPr>
                <w:rFonts w:ascii="SassoonCRInfant" w:hAnsi="SassoonCRInfant"/>
              </w:rPr>
              <w:br/>
              <w:t xml:space="preserve">You know that </w:t>
            </w:r>
            <w:proofErr w:type="spellStart"/>
            <w:r w:rsidRPr="00403707">
              <w:rPr>
                <w:rFonts w:ascii="SassoonCRInfant" w:hAnsi="SassoonCRInfant"/>
              </w:rPr>
              <w:t>Minibeasts</w:t>
            </w:r>
            <w:proofErr w:type="spellEnd"/>
            <w:r w:rsidRPr="00403707">
              <w:rPr>
                <w:rFonts w:ascii="SassoonCRInfant" w:hAnsi="SassoonCRInfant"/>
              </w:rPr>
              <w:t xml:space="preserve"> live in Microhabitats. Apply this knowledge to make a cosy home fit for a worm or even a woodlouse!</w:t>
            </w:r>
            <w:r w:rsidRPr="00403707">
              <w:rPr>
                <w:rFonts w:ascii="SassoonCRInfant" w:hAnsi="SassoonCRInfant"/>
              </w:rPr>
              <w:br/>
            </w:r>
            <w:r w:rsidRPr="00403707">
              <w:rPr>
                <w:rFonts w:ascii="SassoonCRInfant" w:hAnsi="SassoonCRInfant"/>
                <w:noProof/>
                <w:lang w:eastAsia="en-GB"/>
              </w:rPr>
              <w:drawing>
                <wp:inline distT="0" distB="0" distL="0" distR="0" wp14:anchorId="35FD8719" wp14:editId="5A34AA24">
                  <wp:extent cx="1200150" cy="1600200"/>
                  <wp:effectExtent l="0" t="0" r="0" b="0"/>
                  <wp:docPr id="3" name="Picture 3" descr="Gallery : OUR BUG HOTELS … | Bug hotel, School garden, Sensory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lery : OUR BUG HOTELS … | Bug hotel, School garden, Sensory gard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4550" cy="1606067"/>
                          </a:xfrm>
                          <a:prstGeom prst="rect">
                            <a:avLst/>
                          </a:prstGeom>
                          <a:noFill/>
                          <a:ln>
                            <a:noFill/>
                          </a:ln>
                        </pic:spPr>
                      </pic:pic>
                    </a:graphicData>
                  </a:graphic>
                </wp:inline>
              </w:drawing>
            </w:r>
            <w:r w:rsidR="00403707">
              <w:rPr>
                <w:rFonts w:ascii="SassoonCRInfant" w:hAnsi="SassoonCRInfant"/>
              </w:rPr>
              <w:br/>
            </w:r>
            <w:r w:rsidRPr="00403707">
              <w:rPr>
                <w:rFonts w:ascii="SassoonCRInfant" w:hAnsi="SassoonCRInfant"/>
              </w:rPr>
              <w:t xml:space="preserve">This example is called </w:t>
            </w:r>
            <w:r w:rsidR="00403707">
              <w:rPr>
                <w:rFonts w:ascii="SassoonCRInfant" w:hAnsi="SassoonCRInfant"/>
              </w:rPr>
              <w:br/>
            </w:r>
            <w:r w:rsidRPr="00403707">
              <w:rPr>
                <w:rFonts w:ascii="SassoonCRInfant" w:hAnsi="SassoonCRInfant"/>
              </w:rPr>
              <w:t>Bug-</w:t>
            </w:r>
            <w:proofErr w:type="spellStart"/>
            <w:r w:rsidRPr="00403707">
              <w:rPr>
                <w:rFonts w:ascii="SassoonCRInfant" w:hAnsi="SassoonCRInfant"/>
              </w:rPr>
              <w:t>ingham</w:t>
            </w:r>
            <w:proofErr w:type="spellEnd"/>
            <w:r w:rsidRPr="00403707">
              <w:rPr>
                <w:rFonts w:ascii="SassoonCRInfant" w:hAnsi="SassoonCRInfant"/>
              </w:rPr>
              <w:t xml:space="preserve"> Palace!</w:t>
            </w:r>
          </w:p>
        </w:tc>
      </w:tr>
      <w:tr w:rsidR="00352651" w:rsidTr="009A5EDE">
        <w:trPr>
          <w:trHeight w:val="1966"/>
        </w:trPr>
        <w:tc>
          <w:tcPr>
            <w:tcW w:w="3466" w:type="dxa"/>
          </w:tcPr>
          <w:p w:rsidR="00352651" w:rsidRPr="00403707" w:rsidRDefault="00403707" w:rsidP="00ED1463">
            <w:pPr>
              <w:jc w:val="center"/>
              <w:rPr>
                <w:rFonts w:ascii="SassoonCRInfant" w:hAnsi="SassoonCRInfant"/>
              </w:rPr>
            </w:pPr>
            <w:r w:rsidRPr="00403707">
              <w:rPr>
                <w:rFonts w:ascii="SassoonCRInfant" w:hAnsi="SassoonCRInfant"/>
                <w:u w:val="single"/>
              </w:rPr>
              <w:t>Creativity</w:t>
            </w:r>
            <w:r w:rsidRPr="00403707">
              <w:rPr>
                <w:rFonts w:ascii="SassoonCRInfant" w:hAnsi="SassoonCRInfant"/>
                <w:u w:val="single"/>
              </w:rPr>
              <w:br/>
            </w:r>
            <w:r w:rsidR="00D908A3" w:rsidRPr="00403707">
              <w:rPr>
                <w:rFonts w:ascii="SassoonCRInfant" w:hAnsi="SassoonCRInfant"/>
              </w:rPr>
              <w:t>Cr</w:t>
            </w:r>
            <w:r w:rsidR="00ED1463" w:rsidRPr="00403707">
              <w:rPr>
                <w:rFonts w:ascii="SassoonCRInfant" w:hAnsi="SassoonCRInfant"/>
              </w:rPr>
              <w:t>eate</w:t>
            </w:r>
            <w:r>
              <w:rPr>
                <w:rFonts w:ascii="SassoonCRInfant" w:hAnsi="SassoonCRInfant"/>
              </w:rPr>
              <w:t xml:space="preserve"> your own </w:t>
            </w:r>
            <w:proofErr w:type="spellStart"/>
            <w:r>
              <w:rPr>
                <w:rFonts w:ascii="SassoonCRInfant" w:hAnsi="SassoonCRInfant"/>
              </w:rPr>
              <w:t>M</w:t>
            </w:r>
            <w:r w:rsidR="00ED1463" w:rsidRPr="00403707">
              <w:rPr>
                <w:rFonts w:ascii="SassoonCRInfant" w:hAnsi="SassoonCRInfant"/>
              </w:rPr>
              <w:t>inibeast</w:t>
            </w:r>
            <w:proofErr w:type="spellEnd"/>
            <w:r w:rsidR="00ED1463" w:rsidRPr="00403707">
              <w:rPr>
                <w:rFonts w:ascii="SassoonCRInfant" w:hAnsi="SassoonCRInfant"/>
              </w:rPr>
              <w:t xml:space="preserve"> pets using</w:t>
            </w:r>
            <w:r w:rsidR="00D908A3" w:rsidRPr="00403707">
              <w:rPr>
                <w:rFonts w:ascii="SassoonCRInfant" w:hAnsi="SassoonCRInfant"/>
              </w:rPr>
              <w:t xml:space="preserve"> items around the house. </w:t>
            </w:r>
            <w:r w:rsidR="00ED1463" w:rsidRPr="00403707">
              <w:rPr>
                <w:rFonts w:ascii="SassoonCRInfant" w:hAnsi="SassoonCRInfant"/>
              </w:rPr>
              <w:t xml:space="preserve"> Make it look as realistic as possible. </w:t>
            </w:r>
            <w:r w:rsidR="00D908A3" w:rsidRPr="00403707">
              <w:rPr>
                <w:rFonts w:ascii="SassoonCRInfant" w:hAnsi="SassoonCRInfant"/>
              </w:rPr>
              <w:t>How many legs and wings should it have?</w:t>
            </w:r>
            <w:r w:rsidR="00ED1463" w:rsidRPr="00403707">
              <w:rPr>
                <w:rFonts w:ascii="SassoonCRInfant" w:hAnsi="SassoonCRInfant"/>
              </w:rPr>
              <w:br/>
            </w:r>
            <w:r w:rsidR="00ED1463" w:rsidRPr="00403707">
              <w:rPr>
                <w:rFonts w:ascii="SassoonCRInfant" w:hAnsi="SassoonCRInfant"/>
              </w:rPr>
              <w:br/>
            </w:r>
            <w:r w:rsidR="00ED1463" w:rsidRPr="00403707">
              <w:rPr>
                <w:rFonts w:ascii="SassoonCRInfant" w:hAnsi="SassoonCRInfant"/>
                <w:noProof/>
                <w:lang w:eastAsia="en-GB"/>
              </w:rPr>
              <w:drawing>
                <wp:inline distT="0" distB="0" distL="0" distR="0" wp14:anchorId="16EC8463" wp14:editId="0A9F7D12">
                  <wp:extent cx="1945223" cy="1590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949863" cy="1594469"/>
                          </a:xfrm>
                          <a:prstGeom prst="rect">
                            <a:avLst/>
                          </a:prstGeom>
                        </pic:spPr>
                      </pic:pic>
                    </a:graphicData>
                  </a:graphic>
                </wp:inline>
              </w:drawing>
            </w:r>
            <w:r w:rsidR="00D908A3" w:rsidRPr="00403707">
              <w:rPr>
                <w:rFonts w:ascii="SassoonCRInfant" w:hAnsi="SassoonCRInfant"/>
              </w:rPr>
              <w:t xml:space="preserve"> </w:t>
            </w:r>
          </w:p>
        </w:tc>
        <w:tc>
          <w:tcPr>
            <w:tcW w:w="4140" w:type="dxa"/>
          </w:tcPr>
          <w:p w:rsidR="00ED1463" w:rsidRPr="00403707" w:rsidRDefault="00403707" w:rsidP="00ED1463">
            <w:pPr>
              <w:pStyle w:val="Default"/>
              <w:jc w:val="center"/>
              <w:rPr>
                <w:rFonts w:ascii="SassoonCRInfant" w:hAnsi="SassoonCRInfant"/>
                <w:sz w:val="22"/>
                <w:szCs w:val="22"/>
              </w:rPr>
            </w:pPr>
            <w:proofErr w:type="spellStart"/>
            <w:r w:rsidRPr="00403707">
              <w:rPr>
                <w:rFonts w:ascii="SassoonCRInfant" w:hAnsi="SassoonCRInfant"/>
                <w:sz w:val="22"/>
                <w:szCs w:val="22"/>
                <w:u w:val="single"/>
              </w:rPr>
              <w:t>Minibeast</w:t>
            </w:r>
            <w:proofErr w:type="spellEnd"/>
            <w:r w:rsidRPr="00403707">
              <w:rPr>
                <w:rFonts w:ascii="SassoonCRInfant" w:hAnsi="SassoonCRInfant"/>
                <w:sz w:val="22"/>
                <w:szCs w:val="22"/>
                <w:u w:val="single"/>
              </w:rPr>
              <w:t xml:space="preserve"> Game</w:t>
            </w:r>
            <w:r w:rsidR="00C63CC8" w:rsidRPr="00403707">
              <w:rPr>
                <w:rFonts w:ascii="SassoonCRInfant" w:hAnsi="SassoonCRInfant"/>
                <w:sz w:val="22"/>
                <w:szCs w:val="22"/>
              </w:rPr>
              <w:br/>
            </w:r>
            <w:r w:rsidR="00C63CC8" w:rsidRPr="00403707">
              <w:rPr>
                <w:rFonts w:ascii="SassoonCRInfant" w:hAnsi="SassoonCRInfant"/>
                <w:sz w:val="22"/>
                <w:szCs w:val="22"/>
              </w:rPr>
              <w:br/>
              <w:t xml:space="preserve">You will need: a dice </w:t>
            </w:r>
            <w:proofErr w:type="gramStart"/>
            <w:r w:rsidR="00C63CC8" w:rsidRPr="00403707">
              <w:rPr>
                <w:rFonts w:ascii="SassoonCRInfant" w:hAnsi="SassoonCRInfant"/>
                <w:sz w:val="22"/>
                <w:szCs w:val="22"/>
              </w:rPr>
              <w:t>( or</w:t>
            </w:r>
            <w:proofErr w:type="gramEnd"/>
            <w:r w:rsidR="00C63CC8" w:rsidRPr="00403707">
              <w:rPr>
                <w:rFonts w:ascii="SassoonCRInfant" w:hAnsi="SassoonCRInfant"/>
                <w:sz w:val="22"/>
                <w:szCs w:val="22"/>
              </w:rPr>
              <w:t xml:space="preserve"> pieces of paper with the numbers 1 -6) a pencil and paper. </w:t>
            </w:r>
            <w:r w:rsidR="00C63CC8" w:rsidRPr="00403707">
              <w:rPr>
                <w:rFonts w:ascii="SassoonCRInfant" w:hAnsi="SassoonCRInfant"/>
                <w:sz w:val="22"/>
                <w:szCs w:val="22"/>
              </w:rPr>
              <w:br/>
            </w:r>
            <w:r w:rsidR="00C63CC8" w:rsidRPr="00403707">
              <w:rPr>
                <w:rFonts w:ascii="SassoonCRInfant" w:hAnsi="SassoonCRInfant"/>
                <w:sz w:val="22"/>
                <w:szCs w:val="22"/>
              </w:rPr>
              <w:br/>
            </w:r>
            <w:r w:rsidR="00ED1463" w:rsidRPr="00403707">
              <w:rPr>
                <w:rFonts w:ascii="SassoonCRInfant" w:hAnsi="SassoonCRInfant"/>
                <w:sz w:val="22"/>
                <w:szCs w:val="22"/>
              </w:rPr>
              <w:t xml:space="preserve">Allocate each body part a number: head = 6, body = 5, leg = 4, antennae = 3, eye = 2, mouth = 1. Take it in turns to throw the dice and collect the part of the body that corresponds to the number. The winner is the person who builds the </w:t>
            </w:r>
            <w:proofErr w:type="spellStart"/>
            <w:r w:rsidR="00ED1463" w:rsidRPr="00403707">
              <w:rPr>
                <w:rFonts w:ascii="SassoonCRInfant" w:hAnsi="SassoonCRInfant"/>
                <w:sz w:val="22"/>
                <w:szCs w:val="22"/>
              </w:rPr>
              <w:t>minibeast</w:t>
            </w:r>
            <w:proofErr w:type="spellEnd"/>
            <w:r w:rsidR="00ED1463" w:rsidRPr="00403707">
              <w:rPr>
                <w:rFonts w:ascii="SassoonCRInfant" w:hAnsi="SassoonCRInfant"/>
                <w:sz w:val="22"/>
                <w:szCs w:val="22"/>
              </w:rPr>
              <w:t xml:space="preserve"> first. </w:t>
            </w:r>
            <w:r w:rsidR="009A5EDE">
              <w:rPr>
                <w:rFonts w:ascii="SassoonCRInfant" w:hAnsi="SassoonCRInfant"/>
                <w:sz w:val="22"/>
                <w:szCs w:val="22"/>
              </w:rPr>
              <w:br/>
            </w:r>
            <w:r w:rsidR="00ED1463" w:rsidRPr="00403707">
              <w:rPr>
                <w:rFonts w:ascii="SassoonCRInfant" w:hAnsi="SassoonCRInfant"/>
                <w:sz w:val="22"/>
                <w:szCs w:val="22"/>
              </w:rPr>
              <w:br/>
            </w:r>
            <w:r w:rsidR="00ED1463" w:rsidRPr="00403707">
              <w:rPr>
                <w:rFonts w:ascii="SassoonCRInfant" w:hAnsi="SassoonCRInfant"/>
                <w:sz w:val="22"/>
                <w:szCs w:val="22"/>
              </w:rPr>
              <w:br/>
              <w:t xml:space="preserve">You might decide the winner must have an insect with 6 legs and two </w:t>
            </w:r>
            <w:proofErr w:type="gramStart"/>
            <w:r w:rsidR="00C63CC8" w:rsidRPr="00403707">
              <w:rPr>
                <w:rFonts w:ascii="SassoonCRInfant" w:hAnsi="SassoonCRInfant"/>
                <w:sz w:val="22"/>
                <w:szCs w:val="22"/>
              </w:rPr>
              <w:t>antenna</w:t>
            </w:r>
            <w:proofErr w:type="gramEnd"/>
            <w:r w:rsidR="00C63CC8" w:rsidRPr="00403707">
              <w:rPr>
                <w:rFonts w:ascii="SassoonCRInfant" w:hAnsi="SassoonCRInfant"/>
                <w:sz w:val="22"/>
                <w:szCs w:val="22"/>
              </w:rPr>
              <w:t>, a body and head along with 2 eyes and a mouth.</w:t>
            </w:r>
            <w:r w:rsidR="00ED1463" w:rsidRPr="00403707">
              <w:rPr>
                <w:rFonts w:ascii="SassoonCRInfant" w:hAnsi="SassoonCRInfant"/>
                <w:sz w:val="22"/>
                <w:szCs w:val="22"/>
              </w:rPr>
              <w:t xml:space="preserve"> </w:t>
            </w:r>
          </w:p>
          <w:p w:rsidR="00352651" w:rsidRPr="00403707" w:rsidRDefault="00352651" w:rsidP="00352651">
            <w:pPr>
              <w:jc w:val="center"/>
              <w:rPr>
                <w:rFonts w:ascii="SassoonCRInfant" w:hAnsi="SassoonCRInfant"/>
              </w:rPr>
            </w:pPr>
          </w:p>
        </w:tc>
        <w:tc>
          <w:tcPr>
            <w:tcW w:w="3076" w:type="dxa"/>
          </w:tcPr>
          <w:p w:rsidR="00C63CC8" w:rsidRPr="00403707" w:rsidRDefault="00403707" w:rsidP="00C63CC8">
            <w:pPr>
              <w:pStyle w:val="Default"/>
              <w:jc w:val="center"/>
              <w:rPr>
                <w:rFonts w:ascii="SassoonCRInfant" w:hAnsi="SassoonCRInfant"/>
                <w:sz w:val="22"/>
                <w:szCs w:val="22"/>
              </w:rPr>
            </w:pPr>
            <w:r w:rsidRPr="00403707">
              <w:rPr>
                <w:rFonts w:ascii="SassoonCRInfant" w:hAnsi="SassoonCRInfant"/>
                <w:sz w:val="22"/>
                <w:szCs w:val="22"/>
                <w:u w:val="single"/>
              </w:rPr>
              <w:t>Writing</w:t>
            </w:r>
            <w:r>
              <w:rPr>
                <w:rFonts w:ascii="SassoonCRInfant" w:hAnsi="SassoonCRInfant"/>
                <w:sz w:val="22"/>
                <w:szCs w:val="22"/>
              </w:rPr>
              <w:br/>
            </w:r>
            <w:r w:rsidR="00C63CC8" w:rsidRPr="00403707">
              <w:rPr>
                <w:rFonts w:ascii="SassoonCRInfant" w:hAnsi="SassoonCRInfant"/>
                <w:sz w:val="22"/>
                <w:szCs w:val="22"/>
              </w:rPr>
              <w:t xml:space="preserve">Write a letter to someone you know who doesn’t like spiders. This could be your teacher or friend and explain why they shouldn’t be scared of spiders. You can persuade them by using powerful language like ‘I feel’ or ‘I </w:t>
            </w:r>
            <w:proofErr w:type="gramStart"/>
            <w:r w:rsidR="00C63CC8" w:rsidRPr="00403707">
              <w:rPr>
                <w:rFonts w:ascii="SassoonCRInfant" w:hAnsi="SassoonCRInfant"/>
                <w:sz w:val="22"/>
                <w:szCs w:val="22"/>
              </w:rPr>
              <w:t>believe’ .</w:t>
            </w:r>
            <w:proofErr w:type="gramEnd"/>
            <w:r w:rsidR="00C63CC8" w:rsidRPr="00403707">
              <w:rPr>
                <w:rFonts w:ascii="SassoonCRInfant" w:hAnsi="SassoonCRInfant"/>
                <w:sz w:val="22"/>
                <w:szCs w:val="22"/>
              </w:rPr>
              <w:br/>
            </w:r>
            <w:r w:rsidR="00C63CC8" w:rsidRPr="00403707">
              <w:rPr>
                <w:rFonts w:ascii="SassoonCRInfant" w:hAnsi="SassoonCRInfant"/>
                <w:sz w:val="22"/>
                <w:szCs w:val="22"/>
              </w:rPr>
              <w:br/>
              <w:t xml:space="preserve"> Look for information online and in non-fiction books to support your ideas. </w:t>
            </w:r>
          </w:p>
          <w:p w:rsidR="00352651" w:rsidRPr="00403707" w:rsidRDefault="00C63CC8" w:rsidP="00352651">
            <w:pPr>
              <w:jc w:val="center"/>
              <w:rPr>
                <w:rFonts w:ascii="SassoonCRInfant" w:hAnsi="SassoonCRInfant"/>
              </w:rPr>
            </w:pPr>
            <w:r w:rsidRPr="00403707">
              <w:rPr>
                <w:rFonts w:ascii="SassoonCRInfant" w:hAnsi="SassoonCRInfant"/>
              </w:rPr>
              <w:br/>
              <w:t xml:space="preserve">You will be able to share your letter with them when we are back in school together. </w:t>
            </w:r>
          </w:p>
        </w:tc>
      </w:tr>
      <w:tr w:rsidR="00352651" w:rsidTr="009A5EDE">
        <w:trPr>
          <w:trHeight w:val="2082"/>
        </w:trPr>
        <w:tc>
          <w:tcPr>
            <w:tcW w:w="3466" w:type="dxa"/>
          </w:tcPr>
          <w:p w:rsidR="00DE4DA6" w:rsidRPr="00403707" w:rsidRDefault="00DE4DA6" w:rsidP="00403707">
            <w:pPr>
              <w:jc w:val="center"/>
              <w:rPr>
                <w:rFonts w:ascii="SassoonCRInfant" w:hAnsi="SassoonCRInfant"/>
              </w:rPr>
            </w:pPr>
            <w:r w:rsidRPr="00403707">
              <w:rPr>
                <w:rFonts w:ascii="SassoonCRInfant" w:hAnsi="SassoonCRInfant"/>
                <w:u w:val="single"/>
              </w:rPr>
              <w:t xml:space="preserve">Centipedes </w:t>
            </w:r>
            <w:r w:rsidR="00403707">
              <w:rPr>
                <w:rFonts w:ascii="SassoonCRInfant" w:hAnsi="SassoonCRInfant"/>
                <w:u w:val="single"/>
              </w:rPr>
              <w:t xml:space="preserve">and </w:t>
            </w:r>
            <w:proofErr w:type="spellStart"/>
            <w:r w:rsidR="00403707">
              <w:rPr>
                <w:rFonts w:ascii="SassoonCRInfant" w:hAnsi="SassoonCRInfant"/>
                <w:u w:val="single"/>
              </w:rPr>
              <w:t>C</w:t>
            </w:r>
            <w:r w:rsidRPr="00403707">
              <w:rPr>
                <w:rFonts w:ascii="SassoonCRInfant" w:hAnsi="SassoonCRInfant"/>
                <w:u w:val="single"/>
              </w:rPr>
              <w:t>entimeters</w:t>
            </w:r>
            <w:proofErr w:type="spellEnd"/>
            <w:r w:rsidRPr="00403707">
              <w:rPr>
                <w:rFonts w:ascii="SassoonCRInfant" w:hAnsi="SassoonCRInfant"/>
              </w:rPr>
              <w:br/>
              <w:t xml:space="preserve">What do you they have in common? </w:t>
            </w:r>
          </w:p>
          <w:p w:rsidR="00DE4DA6" w:rsidRPr="00403707" w:rsidRDefault="009A5EDE" w:rsidP="00352651">
            <w:pPr>
              <w:jc w:val="center"/>
              <w:rPr>
                <w:rFonts w:ascii="SassoonCRInfant" w:hAnsi="SassoonCRInfant"/>
              </w:rPr>
            </w:pPr>
            <w:r>
              <w:rPr>
                <w:noProof/>
                <w:lang w:eastAsia="en-GB"/>
              </w:rPr>
              <w:drawing>
                <wp:anchor distT="0" distB="0" distL="114300" distR="114300" simplePos="0" relativeHeight="251659264" behindDoc="1" locked="0" layoutInCell="1" allowOverlap="1" wp14:anchorId="1050A23C" wp14:editId="006C9431">
                  <wp:simplePos x="0" y="0"/>
                  <wp:positionH relativeFrom="column">
                    <wp:posOffset>0</wp:posOffset>
                  </wp:positionH>
                  <wp:positionV relativeFrom="paragraph">
                    <wp:posOffset>350520</wp:posOffset>
                  </wp:positionV>
                  <wp:extent cx="601345" cy="294005"/>
                  <wp:effectExtent l="0" t="0" r="8255" b="0"/>
                  <wp:wrapNone/>
                  <wp:docPr id="6" name="Picture 6" descr="millipede transparent clipart Centipedes and Millipedes Ins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llipede transparent clipart Centipedes and Millipedes Ins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1345"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DE4DA6" w:rsidRPr="00403707">
              <w:rPr>
                <w:rFonts w:ascii="SassoonCRInfant" w:hAnsi="SassoonCRInfant"/>
                <w:b/>
              </w:rPr>
              <w:t xml:space="preserve">Cent </w:t>
            </w:r>
            <w:r w:rsidR="00403707">
              <w:rPr>
                <w:rFonts w:ascii="SassoonCRInfant" w:hAnsi="SassoonCRInfant"/>
              </w:rPr>
              <w:br/>
            </w:r>
            <w:proofErr w:type="spellStart"/>
            <w:r w:rsidR="00403707">
              <w:rPr>
                <w:rFonts w:ascii="SassoonCRInfant" w:hAnsi="SassoonCRInfant"/>
              </w:rPr>
              <w:t>Cent</w:t>
            </w:r>
            <w:proofErr w:type="spellEnd"/>
            <w:r w:rsidR="00403707">
              <w:rPr>
                <w:rFonts w:ascii="SassoonCRInfant" w:hAnsi="SassoonCRInfant"/>
              </w:rPr>
              <w:t xml:space="preserve"> means 100 </w:t>
            </w:r>
            <w:r w:rsidR="00403707">
              <w:rPr>
                <w:rFonts w:ascii="SassoonCRInfant" w:hAnsi="SassoonCRInfant"/>
              </w:rPr>
              <w:br/>
            </w:r>
            <w:r w:rsidR="00DE4DA6" w:rsidRPr="00403707">
              <w:rPr>
                <w:rFonts w:ascii="SassoonCRInfant" w:hAnsi="SassoonCRInfant"/>
              </w:rPr>
              <w:br/>
              <w:t>There are</w:t>
            </w:r>
            <w:r w:rsidR="00403707" w:rsidRPr="00403707">
              <w:rPr>
                <w:rFonts w:ascii="SassoonCRInfant" w:hAnsi="SassoonCRInfant"/>
              </w:rPr>
              <w:br/>
            </w:r>
            <w:r w:rsidR="00DE4DA6" w:rsidRPr="00403707">
              <w:rPr>
                <w:rFonts w:ascii="SassoonCRInfant" w:hAnsi="SassoonCRInfant"/>
              </w:rPr>
              <w:t xml:space="preserve"> </w:t>
            </w:r>
            <w:r w:rsidR="00DE4DA6" w:rsidRPr="00403707">
              <w:rPr>
                <w:rFonts w:ascii="SassoonCRInfant" w:hAnsi="SassoonCRInfant"/>
                <w:b/>
              </w:rPr>
              <w:t>100</w:t>
            </w:r>
            <w:r w:rsidR="00DE4DA6" w:rsidRPr="00403707">
              <w:rPr>
                <w:rFonts w:ascii="SassoonCRInfant" w:hAnsi="SassoonCRInfant"/>
              </w:rPr>
              <w:t>c</w:t>
            </w:r>
            <w:r w:rsidR="00403707" w:rsidRPr="00403707">
              <w:rPr>
                <w:rFonts w:ascii="SassoonCRInfant" w:hAnsi="SassoonCRInfant"/>
              </w:rPr>
              <w:t>entimeters (c</w:t>
            </w:r>
            <w:r w:rsidR="00DE4DA6" w:rsidRPr="00403707">
              <w:rPr>
                <w:rFonts w:ascii="SassoonCRInfant" w:hAnsi="SassoonCRInfant"/>
              </w:rPr>
              <w:t>m</w:t>
            </w:r>
            <w:r w:rsidR="00403707" w:rsidRPr="00403707">
              <w:rPr>
                <w:rFonts w:ascii="SassoonCRInfant" w:hAnsi="SassoonCRInfant"/>
              </w:rPr>
              <w:t>)</w:t>
            </w:r>
            <w:r w:rsidR="00DE4DA6" w:rsidRPr="00403707">
              <w:rPr>
                <w:rFonts w:ascii="SassoonCRInfant" w:hAnsi="SassoonCRInfant"/>
              </w:rPr>
              <w:t xml:space="preserve"> in</w:t>
            </w:r>
            <w:r w:rsidR="00DE4DA6" w:rsidRPr="00403707">
              <w:rPr>
                <w:rFonts w:ascii="SassoonCRInfant" w:hAnsi="SassoonCRInfant"/>
                <w:b/>
              </w:rPr>
              <w:t xml:space="preserve"> 1</w:t>
            </w:r>
            <w:r w:rsidR="00DE4DA6" w:rsidRPr="00403707">
              <w:rPr>
                <w:rFonts w:ascii="SassoonCRInfant" w:hAnsi="SassoonCRInfant"/>
              </w:rPr>
              <w:t xml:space="preserve"> meter</w:t>
            </w:r>
            <w:r w:rsidR="00403707" w:rsidRPr="00403707">
              <w:rPr>
                <w:rFonts w:ascii="SassoonCRInfant" w:hAnsi="SassoonCRInfant"/>
              </w:rPr>
              <w:t xml:space="preserve"> (m).</w:t>
            </w:r>
            <w:r w:rsidR="00403707">
              <w:rPr>
                <w:rFonts w:ascii="SassoonCRInfant" w:hAnsi="SassoonCRInfant"/>
              </w:rPr>
              <w:br/>
            </w:r>
            <w:r w:rsidR="00403707" w:rsidRPr="00403707">
              <w:rPr>
                <w:rFonts w:ascii="SassoonCRInfant" w:hAnsi="SassoonCRInfant"/>
              </w:rPr>
              <w:t xml:space="preserve"> </w:t>
            </w:r>
            <w:r w:rsidR="00403707" w:rsidRPr="00403707">
              <w:rPr>
                <w:rFonts w:ascii="SassoonCRInfant" w:hAnsi="SassoonCRInfant"/>
              </w:rPr>
              <w:br/>
              <w:t>M</w:t>
            </w:r>
            <w:r w:rsidR="00DE4DA6" w:rsidRPr="00403707">
              <w:rPr>
                <w:rFonts w:ascii="SassoonCRInfant" w:hAnsi="SassoonCRInfant"/>
              </w:rPr>
              <w:t xml:space="preserve">easure 10 items around the house using </w:t>
            </w:r>
            <w:proofErr w:type="spellStart"/>
            <w:r w:rsidR="00DE4DA6" w:rsidRPr="00403707">
              <w:rPr>
                <w:rFonts w:ascii="SassoonCRInfant" w:hAnsi="SassoonCRInfant"/>
              </w:rPr>
              <w:t>centimeters</w:t>
            </w:r>
            <w:proofErr w:type="spellEnd"/>
            <w:r w:rsidR="00DE4DA6" w:rsidRPr="00403707">
              <w:rPr>
                <w:rFonts w:ascii="SassoonCRInfant" w:hAnsi="SassoonCRInfant"/>
              </w:rPr>
              <w:t xml:space="preserve">. Can you find </w:t>
            </w:r>
            <w:r>
              <w:rPr>
                <w:rFonts w:ascii="SassoonCRInfant" w:hAnsi="SassoonCRInfant"/>
              </w:rPr>
              <w:t>an object</w:t>
            </w:r>
            <w:r w:rsidR="00403707" w:rsidRPr="00403707">
              <w:rPr>
                <w:rFonts w:ascii="SassoonCRInfant" w:hAnsi="SassoonCRInfant"/>
              </w:rPr>
              <w:t xml:space="preserve"> which is exactly 100cm?</w:t>
            </w:r>
            <w:r w:rsidR="00DE4DA6" w:rsidRPr="00403707">
              <w:rPr>
                <w:rFonts w:ascii="SassoonCRInfant" w:hAnsi="SassoonCRInfant"/>
              </w:rPr>
              <w:t xml:space="preserve"> </w:t>
            </w:r>
          </w:p>
        </w:tc>
        <w:tc>
          <w:tcPr>
            <w:tcW w:w="4140" w:type="dxa"/>
          </w:tcPr>
          <w:p w:rsidR="00C63CC8" w:rsidRPr="00C63CC8" w:rsidRDefault="00403707" w:rsidP="00C63CC8">
            <w:pPr>
              <w:autoSpaceDE w:val="0"/>
              <w:autoSpaceDN w:val="0"/>
              <w:adjustRightInd w:val="0"/>
              <w:rPr>
                <w:rFonts w:ascii="SassoonCRInfant" w:hAnsi="SassoonCRInfant" w:cs="XCCW Joined 1a"/>
                <w:color w:val="000000"/>
                <w:u w:val="single"/>
              </w:rPr>
            </w:pPr>
            <w:r>
              <w:rPr>
                <w:rFonts w:ascii="SassoonCRInfant" w:hAnsi="SassoonCRInfant" w:cs="XCCW Joined 1a"/>
                <w:color w:val="000000"/>
              </w:rPr>
              <w:t xml:space="preserve">              </w:t>
            </w:r>
            <w:r w:rsidRPr="00403707">
              <w:rPr>
                <w:rFonts w:ascii="SassoonCRInfant" w:hAnsi="SassoonCRInfant" w:cs="XCCW Joined 1a"/>
                <w:color w:val="000000"/>
                <w:u w:val="single"/>
              </w:rPr>
              <w:t xml:space="preserve">Alphabetical </w:t>
            </w:r>
            <w:proofErr w:type="spellStart"/>
            <w:r w:rsidRPr="00403707">
              <w:rPr>
                <w:rFonts w:ascii="SassoonCRInfant" w:hAnsi="SassoonCRInfant" w:cs="XCCW Joined 1a"/>
                <w:color w:val="000000"/>
                <w:u w:val="single"/>
              </w:rPr>
              <w:t>Minibeasts</w:t>
            </w:r>
            <w:proofErr w:type="spellEnd"/>
          </w:p>
          <w:tbl>
            <w:tblPr>
              <w:tblW w:w="0" w:type="auto"/>
              <w:tblBorders>
                <w:top w:val="nil"/>
                <w:left w:val="nil"/>
                <w:bottom w:val="nil"/>
                <w:right w:val="nil"/>
              </w:tblBorders>
              <w:tblLook w:val="0000" w:firstRow="0" w:lastRow="0" w:firstColumn="0" w:lastColumn="0" w:noHBand="0" w:noVBand="0"/>
            </w:tblPr>
            <w:tblGrid>
              <w:gridCol w:w="3924"/>
            </w:tblGrid>
            <w:tr w:rsidR="00C63CC8" w:rsidRPr="00C63CC8">
              <w:trPr>
                <w:trHeight w:val="840"/>
              </w:trPr>
              <w:tc>
                <w:tcPr>
                  <w:tcW w:w="0" w:type="auto"/>
                </w:tcPr>
                <w:p w:rsidR="00403707" w:rsidRDefault="00403707" w:rsidP="00C63CC8">
                  <w:pPr>
                    <w:autoSpaceDE w:val="0"/>
                    <w:autoSpaceDN w:val="0"/>
                    <w:adjustRightInd w:val="0"/>
                    <w:spacing w:after="0" w:line="240" w:lineRule="auto"/>
                    <w:rPr>
                      <w:rFonts w:ascii="SassoonCRInfant" w:hAnsi="SassoonCRInfant" w:cs="XCCW Joined 1a"/>
                      <w:color w:val="000000"/>
                    </w:rPr>
                  </w:pPr>
                </w:p>
                <w:p w:rsidR="00C63CC8" w:rsidRPr="00C63CC8" w:rsidRDefault="009A5EDE" w:rsidP="00C63CC8">
                  <w:pPr>
                    <w:autoSpaceDE w:val="0"/>
                    <w:autoSpaceDN w:val="0"/>
                    <w:adjustRightInd w:val="0"/>
                    <w:spacing w:after="0" w:line="240" w:lineRule="auto"/>
                    <w:rPr>
                      <w:rFonts w:ascii="SassoonCRInfant" w:hAnsi="SassoonCRInfant" w:cs="XCCW Joined 1a"/>
                      <w:color w:val="000000"/>
                    </w:rPr>
                  </w:pPr>
                  <w:r>
                    <w:rPr>
                      <w:noProof/>
                      <w:lang w:eastAsia="en-GB"/>
                    </w:rPr>
                    <w:drawing>
                      <wp:anchor distT="0" distB="0" distL="114300" distR="114300" simplePos="0" relativeHeight="251658240" behindDoc="1" locked="0" layoutInCell="1" allowOverlap="1" wp14:anchorId="0B216490" wp14:editId="1B1BB08C">
                        <wp:simplePos x="0" y="0"/>
                        <wp:positionH relativeFrom="column">
                          <wp:posOffset>1178560</wp:posOffset>
                        </wp:positionH>
                        <wp:positionV relativeFrom="paragraph">
                          <wp:posOffset>531495</wp:posOffset>
                        </wp:positionV>
                        <wp:extent cx="885825" cy="885825"/>
                        <wp:effectExtent l="0" t="0" r="9525" b="9525"/>
                        <wp:wrapNone/>
                        <wp:docPr id="5" name="Picture 5" descr="Abc Stock Illustrations – 229,324 Abc Stock Illustration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bc Stock Illustrations – 229,324 Abc Stock Illustrations, Vector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03707">
                    <w:rPr>
                      <w:rFonts w:ascii="SassoonCRInfant" w:hAnsi="SassoonCRInfant" w:cs="XCCW Joined 1a"/>
                      <w:color w:val="000000"/>
                    </w:rPr>
                    <w:t>C</w:t>
                  </w:r>
                  <w:r w:rsidR="00DE4DA6" w:rsidRPr="00403707">
                    <w:rPr>
                      <w:rFonts w:ascii="SassoonCRInfant" w:hAnsi="SassoonCRInfant" w:cs="XCCW Joined 1a"/>
                      <w:color w:val="000000"/>
                    </w:rPr>
                    <w:t xml:space="preserve">an you </w:t>
                  </w:r>
                  <w:r w:rsidR="00403707">
                    <w:rPr>
                      <w:rFonts w:ascii="SassoonCRInfant" w:hAnsi="SassoonCRInfant" w:cs="XCCW Joined 1a"/>
                      <w:color w:val="000000"/>
                    </w:rPr>
                    <w:t xml:space="preserve">think of a </w:t>
                  </w:r>
                  <w:proofErr w:type="spellStart"/>
                  <w:r w:rsidR="00403707">
                    <w:rPr>
                      <w:rFonts w:ascii="SassoonCRInfant" w:hAnsi="SassoonCRInfant" w:cs="XCCW Joined 1a"/>
                      <w:color w:val="000000"/>
                    </w:rPr>
                    <w:t>M</w:t>
                  </w:r>
                  <w:r w:rsidR="00DE4DA6" w:rsidRPr="00403707">
                    <w:rPr>
                      <w:rFonts w:ascii="SassoonCRInfant" w:hAnsi="SassoonCRInfant" w:cs="XCCW Joined 1a"/>
                      <w:color w:val="000000"/>
                    </w:rPr>
                    <w:t>inibeast</w:t>
                  </w:r>
                  <w:proofErr w:type="spellEnd"/>
                  <w:r w:rsidR="00DE4DA6" w:rsidRPr="00403707">
                    <w:rPr>
                      <w:rFonts w:ascii="SassoonCRInfant" w:hAnsi="SassoonCRInfant" w:cs="XCCW Joined 1a"/>
                      <w:color w:val="000000"/>
                    </w:rPr>
                    <w:t xml:space="preserve"> for each letter of the alphabet</w:t>
                  </w:r>
                  <w:r w:rsidR="00DE4DA6" w:rsidRPr="00403707">
                    <w:rPr>
                      <w:rFonts w:ascii="SassoonCRInfant" w:hAnsi="SassoonCRInfant" w:cs="XCCW Joined 1a"/>
                      <w:color w:val="000000"/>
                    </w:rPr>
                    <w:br/>
                  </w:r>
                  <w:r w:rsidR="00DE4DA6" w:rsidRPr="00403707">
                    <w:rPr>
                      <w:rFonts w:ascii="SassoonCRInfant" w:hAnsi="SassoonCRInfant" w:cs="XCCW Joined 1a"/>
                      <w:color w:val="000000"/>
                    </w:rPr>
                    <w:br/>
                    <w:t>A – Ant</w:t>
                  </w:r>
                  <w:r w:rsidR="00DE4DA6" w:rsidRPr="00403707">
                    <w:rPr>
                      <w:rFonts w:ascii="SassoonCRInfant" w:hAnsi="SassoonCRInfant" w:cs="XCCW Joined 1a"/>
                      <w:color w:val="000000"/>
                    </w:rPr>
                    <w:br/>
                    <w:t>B – Butterfly</w:t>
                  </w:r>
                  <w:r w:rsidR="00DE4DA6" w:rsidRPr="00403707">
                    <w:rPr>
                      <w:rFonts w:ascii="SassoonCRInfant" w:hAnsi="SassoonCRInfant" w:cs="XCCW Joined 1a"/>
                      <w:color w:val="000000"/>
                    </w:rPr>
                    <w:br/>
                    <w:t>C…</w:t>
                  </w:r>
                  <w:proofErr w:type="gramStart"/>
                  <w:r w:rsidR="00DE4DA6" w:rsidRPr="00403707">
                    <w:rPr>
                      <w:rFonts w:ascii="SassoonCRInfant" w:hAnsi="SassoonCRInfant" w:cs="XCCW Joined 1a"/>
                      <w:color w:val="000000"/>
                    </w:rPr>
                    <w:t>..</w:t>
                  </w:r>
                  <w:proofErr w:type="gramEnd"/>
                  <w:r w:rsidR="00DE4DA6" w:rsidRPr="00403707">
                    <w:rPr>
                      <w:rFonts w:ascii="SassoonCRInfant" w:hAnsi="SassoonCRInfant" w:cs="XCCW Joined 1a"/>
                      <w:color w:val="000000"/>
                    </w:rPr>
                    <w:t xml:space="preserve"> </w:t>
                  </w:r>
                </w:p>
              </w:tc>
            </w:tr>
          </w:tbl>
          <w:p w:rsidR="00352651" w:rsidRPr="00403707" w:rsidRDefault="00352651" w:rsidP="00352651">
            <w:pPr>
              <w:jc w:val="center"/>
              <w:rPr>
                <w:rFonts w:ascii="SassoonCRInfant" w:hAnsi="SassoonCRInfant"/>
              </w:rPr>
            </w:pPr>
          </w:p>
        </w:tc>
        <w:tc>
          <w:tcPr>
            <w:tcW w:w="3076" w:type="dxa"/>
          </w:tcPr>
          <w:p w:rsidR="00C63CC8" w:rsidRPr="00403707" w:rsidRDefault="00403707" w:rsidP="00C63CC8">
            <w:pPr>
              <w:pStyle w:val="Default"/>
              <w:jc w:val="center"/>
              <w:rPr>
                <w:rFonts w:ascii="SassoonCRInfant" w:hAnsi="SassoonCRInfant"/>
                <w:sz w:val="22"/>
                <w:szCs w:val="22"/>
              </w:rPr>
            </w:pPr>
            <w:r>
              <w:rPr>
                <w:rFonts w:ascii="SassoonCRInfant" w:hAnsi="SassoonCRInfant"/>
                <w:sz w:val="22"/>
                <w:szCs w:val="22"/>
                <w:u w:val="single"/>
              </w:rPr>
              <w:t>Art &amp; Design</w:t>
            </w:r>
            <w:r>
              <w:rPr>
                <w:rFonts w:ascii="SassoonCRInfant" w:hAnsi="SassoonCRInfant"/>
                <w:sz w:val="22"/>
                <w:szCs w:val="22"/>
              </w:rPr>
              <w:br/>
            </w:r>
            <w:r>
              <w:rPr>
                <w:rFonts w:ascii="SassoonCRInfant" w:hAnsi="SassoonCRInfant"/>
                <w:sz w:val="22"/>
                <w:szCs w:val="22"/>
              </w:rPr>
              <w:br/>
            </w:r>
            <w:r w:rsidR="00C63CC8" w:rsidRPr="00403707">
              <w:rPr>
                <w:rFonts w:ascii="SassoonCRInfant" w:hAnsi="SassoonCRInfant"/>
                <w:sz w:val="22"/>
                <w:szCs w:val="22"/>
              </w:rPr>
              <w:t xml:space="preserve">Draw, paint or make models of a new </w:t>
            </w:r>
            <w:proofErr w:type="spellStart"/>
            <w:r>
              <w:rPr>
                <w:rFonts w:ascii="SassoonCRInfant" w:hAnsi="SassoonCRInfant"/>
                <w:sz w:val="22"/>
                <w:szCs w:val="22"/>
              </w:rPr>
              <w:t>Minibeast</w:t>
            </w:r>
            <w:proofErr w:type="spellEnd"/>
            <w:r>
              <w:rPr>
                <w:rFonts w:ascii="SassoonCRInfant" w:hAnsi="SassoonCRInfant"/>
                <w:sz w:val="22"/>
                <w:szCs w:val="22"/>
              </w:rPr>
              <w:t xml:space="preserve">. </w:t>
            </w:r>
            <w:r>
              <w:rPr>
                <w:rFonts w:ascii="SassoonCRInfant" w:hAnsi="SassoonCRInfant"/>
                <w:sz w:val="22"/>
                <w:szCs w:val="22"/>
              </w:rPr>
              <w:br/>
            </w:r>
            <w:r>
              <w:rPr>
                <w:rFonts w:ascii="SassoonCRInfant" w:hAnsi="SassoonCRInfant"/>
                <w:sz w:val="22"/>
                <w:szCs w:val="22"/>
              </w:rPr>
              <w:br/>
              <w:t>T</w:t>
            </w:r>
            <w:r w:rsidR="00C63CC8" w:rsidRPr="00403707">
              <w:rPr>
                <w:rFonts w:ascii="SassoonCRInfant" w:hAnsi="SassoonCRInfant"/>
                <w:sz w:val="22"/>
                <w:szCs w:val="22"/>
              </w:rPr>
              <w:t>hen give them a name and describe their special features.</w:t>
            </w:r>
            <w:r>
              <w:rPr>
                <w:rFonts w:ascii="SassoonCRInfant" w:hAnsi="SassoonCRInfant"/>
                <w:sz w:val="22"/>
                <w:szCs w:val="22"/>
              </w:rPr>
              <w:br/>
            </w:r>
            <w:r>
              <w:rPr>
                <w:rFonts w:ascii="SassoonCRInfant" w:hAnsi="SassoonCRInfant"/>
                <w:sz w:val="22"/>
                <w:szCs w:val="22"/>
              </w:rPr>
              <w:br/>
              <w:t>They could have 3 bodies and 5 wings…</w:t>
            </w:r>
            <w:r w:rsidR="002175AB">
              <w:rPr>
                <w:rFonts w:ascii="SassoonCRInfant" w:hAnsi="SassoonCRInfant"/>
                <w:sz w:val="22"/>
                <w:szCs w:val="22"/>
              </w:rPr>
              <w:t xml:space="preserve"> </w:t>
            </w:r>
          </w:p>
          <w:p w:rsidR="00352651" w:rsidRPr="00403707" w:rsidRDefault="00352651" w:rsidP="00352651">
            <w:pPr>
              <w:jc w:val="center"/>
              <w:rPr>
                <w:rFonts w:ascii="SassoonCRInfant" w:hAnsi="SassoonCRInfant"/>
              </w:rPr>
            </w:pPr>
          </w:p>
        </w:tc>
      </w:tr>
    </w:tbl>
    <w:p w:rsidR="00D908A3" w:rsidRDefault="00D908A3" w:rsidP="00ED1463"/>
    <w:sectPr w:rsidR="00D908A3" w:rsidSect="003526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XCCW Joined 1a">
    <w:altName w:val="Extra CCW Joined 1a"/>
    <w:panose1 w:val="00000000000000000000"/>
    <w:charset w:val="00"/>
    <w:family w:val="swiss"/>
    <w:notTrueType/>
    <w:pitch w:val="default"/>
    <w:sig w:usb0="00000003" w:usb1="00000000" w:usb2="00000000" w:usb3="00000000" w:csb0="00000001" w:csb1="00000000"/>
  </w:font>
  <w:font w:name="SassoonCRInfant">
    <w:panose1 w:val="02010503020300020003"/>
    <w:charset w:val="00"/>
    <w:family w:val="auto"/>
    <w:pitch w:val="variable"/>
    <w:sig w:usb0="A00000AF" w:usb1="1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003E4D"/>
    <w:multiLevelType w:val="multilevel"/>
    <w:tmpl w:val="ACCC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ED"/>
    <w:rsid w:val="00083A10"/>
    <w:rsid w:val="002175AB"/>
    <w:rsid w:val="00235D05"/>
    <w:rsid w:val="0031629D"/>
    <w:rsid w:val="00352651"/>
    <w:rsid w:val="00403707"/>
    <w:rsid w:val="00747504"/>
    <w:rsid w:val="009A5EDE"/>
    <w:rsid w:val="00C63CC8"/>
    <w:rsid w:val="00D908A3"/>
    <w:rsid w:val="00DE2D13"/>
    <w:rsid w:val="00DE4DA6"/>
    <w:rsid w:val="00EA58ED"/>
    <w:rsid w:val="00ED14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A58ED"/>
    <w:rPr>
      <w:color w:val="0000FF"/>
      <w:u w:val="single"/>
    </w:rPr>
  </w:style>
  <w:style w:type="paragraph" w:styleId="BalloonText">
    <w:name w:val="Balloon Text"/>
    <w:basedOn w:val="Normal"/>
    <w:link w:val="BalloonTextChar"/>
    <w:uiPriority w:val="99"/>
    <w:semiHidden/>
    <w:unhideWhenUsed/>
    <w:rsid w:val="00DE2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D13"/>
    <w:rPr>
      <w:rFonts w:ascii="Tahoma" w:hAnsi="Tahoma" w:cs="Tahoma"/>
      <w:sz w:val="16"/>
      <w:szCs w:val="16"/>
    </w:rPr>
  </w:style>
  <w:style w:type="character" w:styleId="FollowedHyperlink">
    <w:name w:val="FollowedHyperlink"/>
    <w:basedOn w:val="DefaultParagraphFont"/>
    <w:uiPriority w:val="99"/>
    <w:semiHidden/>
    <w:unhideWhenUsed/>
    <w:rsid w:val="00352651"/>
    <w:rPr>
      <w:color w:val="800080" w:themeColor="followedHyperlink"/>
      <w:u w:val="single"/>
    </w:rPr>
  </w:style>
  <w:style w:type="paragraph" w:customStyle="1" w:styleId="Default">
    <w:name w:val="Default"/>
    <w:rsid w:val="00ED1463"/>
    <w:pPr>
      <w:autoSpaceDE w:val="0"/>
      <w:autoSpaceDN w:val="0"/>
      <w:adjustRightInd w:val="0"/>
      <w:spacing w:after="0" w:line="240" w:lineRule="auto"/>
    </w:pPr>
    <w:rPr>
      <w:rFonts w:ascii="XCCW Joined 1a" w:hAnsi="XCCW Joined 1a" w:cs="XCCW Joined 1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5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A58ED"/>
    <w:rPr>
      <w:color w:val="0000FF"/>
      <w:u w:val="single"/>
    </w:rPr>
  </w:style>
  <w:style w:type="paragraph" w:styleId="BalloonText">
    <w:name w:val="Balloon Text"/>
    <w:basedOn w:val="Normal"/>
    <w:link w:val="BalloonTextChar"/>
    <w:uiPriority w:val="99"/>
    <w:semiHidden/>
    <w:unhideWhenUsed/>
    <w:rsid w:val="00DE2D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2D13"/>
    <w:rPr>
      <w:rFonts w:ascii="Tahoma" w:hAnsi="Tahoma" w:cs="Tahoma"/>
      <w:sz w:val="16"/>
      <w:szCs w:val="16"/>
    </w:rPr>
  </w:style>
  <w:style w:type="character" w:styleId="FollowedHyperlink">
    <w:name w:val="FollowedHyperlink"/>
    <w:basedOn w:val="DefaultParagraphFont"/>
    <w:uiPriority w:val="99"/>
    <w:semiHidden/>
    <w:unhideWhenUsed/>
    <w:rsid w:val="00352651"/>
    <w:rPr>
      <w:color w:val="800080" w:themeColor="followedHyperlink"/>
      <w:u w:val="single"/>
    </w:rPr>
  </w:style>
  <w:style w:type="paragraph" w:customStyle="1" w:styleId="Default">
    <w:name w:val="Default"/>
    <w:rsid w:val="00ED1463"/>
    <w:pPr>
      <w:autoSpaceDE w:val="0"/>
      <w:autoSpaceDN w:val="0"/>
      <w:adjustRightInd w:val="0"/>
      <w:spacing w:after="0" w:line="240" w:lineRule="auto"/>
    </w:pPr>
    <w:rPr>
      <w:rFonts w:ascii="XCCW Joined 1a" w:hAnsi="XCCW Joined 1a" w:cs="XCCW Joined 1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1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5NQK-Sm1YY"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Cowan</dc:creator>
  <cp:lastModifiedBy>Jordan Sandy</cp:lastModifiedBy>
  <cp:revision>2</cp:revision>
  <dcterms:created xsi:type="dcterms:W3CDTF">2020-04-28T11:16:00Z</dcterms:created>
  <dcterms:modified xsi:type="dcterms:W3CDTF">2020-04-28T11:16:00Z</dcterms:modified>
</cp:coreProperties>
</file>