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BE" w:rsidRDefault="004D5DBE">
      <w:bookmarkStart w:id="0" w:name="_GoBack"/>
      <w:bookmarkEnd w:id="0"/>
      <w:r>
        <w:t>P2 - Activities for Wks beg:</w:t>
      </w:r>
    </w:p>
    <w:p w:rsidR="003E07E4" w:rsidRDefault="004D5DBE">
      <w:r>
        <w:t xml:space="preserve">                                           4</w:t>
      </w:r>
      <w:r w:rsidRPr="004D5DBE">
        <w:rPr>
          <w:vertAlign w:val="superscript"/>
        </w:rPr>
        <w:t>th</w:t>
      </w:r>
      <w:r>
        <w:t xml:space="preserve"> May                             and                               11</w:t>
      </w:r>
      <w:r w:rsidRPr="004D5DBE">
        <w:rPr>
          <w:vertAlign w:val="superscript"/>
        </w:rPr>
        <w:t>th</w:t>
      </w:r>
      <w:r>
        <w:t xml:space="preserve"> May</w:t>
      </w:r>
    </w:p>
    <w:tbl>
      <w:tblPr>
        <w:tblStyle w:val="TableGrid"/>
        <w:tblW w:w="0" w:type="auto"/>
        <w:tblLook w:val="04A0" w:firstRow="1" w:lastRow="0" w:firstColumn="1" w:lastColumn="0" w:noHBand="0" w:noVBand="1"/>
      </w:tblPr>
      <w:tblGrid>
        <w:gridCol w:w="4508"/>
        <w:gridCol w:w="4508"/>
      </w:tblGrid>
      <w:tr w:rsidR="004D5DBE" w:rsidTr="004D5DBE">
        <w:tc>
          <w:tcPr>
            <w:tcW w:w="4508" w:type="dxa"/>
          </w:tcPr>
          <w:p w:rsidR="004D5DBE" w:rsidRDefault="004D5DBE" w:rsidP="004D5DBE">
            <w:pPr>
              <w:rPr>
                <w:rFonts w:ascii="Twinkl" w:hAnsi="Twinkl"/>
              </w:rPr>
            </w:pPr>
            <w:r w:rsidRPr="004D5DBE">
              <w:rPr>
                <w:rFonts w:ascii="Twinkl" w:hAnsi="Twinkl"/>
                <w:b/>
              </w:rPr>
              <w:t>Science</w:t>
            </w:r>
            <w:r>
              <w:rPr>
                <w:rFonts w:ascii="Twinkl" w:hAnsi="Twinkl"/>
                <w:b/>
              </w:rPr>
              <w:t xml:space="preserve"> – Sun safety</w:t>
            </w:r>
          </w:p>
          <w:p w:rsidR="004D5DBE" w:rsidRPr="004D5DBE" w:rsidRDefault="004D5DBE" w:rsidP="004D5DBE">
            <w:pPr>
              <w:rPr>
                <w:rFonts w:ascii="Twinkl" w:hAnsi="Twinkl"/>
              </w:rPr>
            </w:pPr>
          </w:p>
          <w:p w:rsidR="004D5DBE" w:rsidRPr="00C41963" w:rsidRDefault="004D5DBE" w:rsidP="004D5DBE">
            <w:pPr>
              <w:rPr>
                <w:rFonts w:ascii="SassoonCRInfant" w:hAnsi="SassoonCRInfant"/>
                <w:bCs/>
                <w:sz w:val="20"/>
                <w:szCs w:val="20"/>
              </w:rPr>
            </w:pPr>
            <w:r>
              <w:rPr>
                <w:rFonts w:ascii="SassoonCRInfant" w:hAnsi="SassoonCRInfant"/>
                <w:bCs/>
                <w:sz w:val="20"/>
                <w:szCs w:val="20"/>
              </w:rPr>
              <w:t>We’re having some lovely weather just now.  When the weather is hot we need to take care in the sun.  Watch the video and sing along with the song.</w:t>
            </w:r>
          </w:p>
          <w:p w:rsidR="004D5DBE" w:rsidRDefault="00D61CF0" w:rsidP="004D5DBE">
            <w:pPr>
              <w:rPr>
                <w:rFonts w:ascii="SassoonCRInfant" w:hAnsi="SassoonCRInfant"/>
                <w:bCs/>
                <w:sz w:val="20"/>
                <w:szCs w:val="20"/>
              </w:rPr>
            </w:pPr>
            <w:hyperlink r:id="rId6" w:history="1">
              <w:r w:rsidR="004D5DBE" w:rsidRPr="00C41963">
                <w:rPr>
                  <w:rStyle w:val="Hyperlink"/>
                  <w:rFonts w:ascii="SassoonCRInfant" w:hAnsi="SassoonCRInfant"/>
                  <w:bCs/>
                  <w:sz w:val="20"/>
                  <w:szCs w:val="20"/>
                </w:rPr>
                <w:t>https://www.youtube.com/watch?v=Zc2wE5dVx3Y</w:t>
              </w:r>
            </w:hyperlink>
          </w:p>
          <w:p w:rsidR="004D5DBE" w:rsidRPr="00C41963" w:rsidRDefault="004D5DBE" w:rsidP="004D5DBE">
            <w:pPr>
              <w:rPr>
                <w:rFonts w:ascii="SassoonCRInfant" w:hAnsi="SassoonCRInfant"/>
                <w:bCs/>
                <w:sz w:val="20"/>
                <w:szCs w:val="20"/>
              </w:rPr>
            </w:pPr>
          </w:p>
          <w:p w:rsidR="00A1175A" w:rsidRDefault="004D5DBE" w:rsidP="00A1175A">
            <w:pPr>
              <w:rPr>
                <w:rStyle w:val="Hyperlink"/>
                <w:rFonts w:ascii="SassoonCRInfant" w:hAnsi="SassoonCRInfant"/>
                <w:bCs/>
                <w:color w:val="auto"/>
                <w:sz w:val="20"/>
                <w:szCs w:val="20"/>
                <w:u w:val="none"/>
              </w:rPr>
            </w:pPr>
            <w:r>
              <w:rPr>
                <w:rFonts w:ascii="SassoonCRInfant" w:hAnsi="SassoonCRInfant"/>
                <w:bCs/>
                <w:sz w:val="20"/>
                <w:szCs w:val="20"/>
              </w:rPr>
              <w:t>In the video Guy wears a hat to protect his head from harmful sun rays. Can you design a sun hat and sunglasses to wear outside.  Click on the links to show a template</w:t>
            </w:r>
            <w:r w:rsidR="00A1175A">
              <w:rPr>
                <w:rFonts w:ascii="SassoonCRInfant" w:hAnsi="SassoonCRInfant"/>
                <w:bCs/>
                <w:sz w:val="20"/>
                <w:szCs w:val="20"/>
              </w:rPr>
              <w:t xml:space="preserve">.  </w:t>
            </w:r>
            <w:r w:rsidR="00A1175A">
              <w:rPr>
                <w:rStyle w:val="Hyperlink"/>
                <w:rFonts w:ascii="SassoonCRInfant" w:hAnsi="SassoonCRInfant"/>
                <w:bCs/>
                <w:color w:val="auto"/>
                <w:sz w:val="20"/>
                <w:szCs w:val="20"/>
                <w:u w:val="none"/>
              </w:rPr>
              <w:t>If you can’t print the worksheets you could draw everything in your jotter.</w:t>
            </w:r>
          </w:p>
          <w:p w:rsidR="004D5DBE" w:rsidRDefault="004D5DBE" w:rsidP="004D5DBE">
            <w:pPr>
              <w:rPr>
                <w:rFonts w:ascii="SassoonCRInfant" w:hAnsi="SassoonCRInfant"/>
                <w:bCs/>
                <w:sz w:val="20"/>
                <w:szCs w:val="20"/>
              </w:rPr>
            </w:pPr>
          </w:p>
          <w:p w:rsidR="004D5DBE" w:rsidRPr="00C41963" w:rsidRDefault="004D5DBE" w:rsidP="004D5DBE">
            <w:pPr>
              <w:rPr>
                <w:rFonts w:ascii="SassoonCRInfant" w:hAnsi="SassoonCRInfant"/>
                <w:bCs/>
                <w:sz w:val="20"/>
                <w:szCs w:val="20"/>
              </w:rPr>
            </w:pPr>
          </w:p>
          <w:p w:rsidR="004D5DBE" w:rsidRDefault="004D5DBE">
            <w:r>
              <w:rPr>
                <w:rFonts w:ascii="SassoonCRInfant" w:hAnsi="SassoonCRInfant"/>
                <w:sz w:val="20"/>
                <w:szCs w:val="20"/>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AcroExch.Document.DC" ShapeID="_x0000_i1025" DrawAspect="Icon" ObjectID="_1650095979" r:id="rId8"/>
              </w:object>
            </w:r>
            <w:r>
              <w:rPr>
                <w:rFonts w:ascii="SassoonCRInfant" w:hAnsi="SassoonCRInfant"/>
                <w:sz w:val="20"/>
                <w:szCs w:val="20"/>
              </w:rPr>
              <w:object w:dxaOrig="1534" w:dyaOrig="991">
                <v:shape id="_x0000_i1026" type="#_x0000_t75" style="width:76.5pt;height:49.5pt" o:ole="">
                  <v:imagedata r:id="rId9" o:title=""/>
                </v:shape>
                <o:OLEObject Type="Embed" ProgID="AcroExch.Document.DC" ShapeID="_x0000_i1026" DrawAspect="Icon" ObjectID="_1650095980" r:id="rId10"/>
              </w:object>
            </w:r>
          </w:p>
          <w:p w:rsidR="004D5DBE" w:rsidRDefault="004D5DBE"/>
        </w:tc>
        <w:tc>
          <w:tcPr>
            <w:tcW w:w="4508" w:type="dxa"/>
          </w:tcPr>
          <w:p w:rsidR="004D5DBE" w:rsidRDefault="004D5DBE" w:rsidP="004D5DBE">
            <w:pPr>
              <w:rPr>
                <w:rFonts w:ascii="SassoonCRInfant" w:hAnsi="SassoonCRInfant"/>
                <w:b/>
                <w:bCs/>
                <w:sz w:val="20"/>
                <w:szCs w:val="20"/>
              </w:rPr>
            </w:pPr>
            <w:r w:rsidRPr="004D5DBE">
              <w:rPr>
                <w:rFonts w:ascii="Twinkl" w:hAnsi="Twinkl"/>
                <w:b/>
              </w:rPr>
              <w:t>Science</w:t>
            </w:r>
            <w:r>
              <w:rPr>
                <w:rFonts w:ascii="Twinkl" w:hAnsi="Twinkl"/>
                <w:b/>
              </w:rPr>
              <w:t xml:space="preserve"> – Sun safety</w:t>
            </w:r>
            <w:r>
              <w:rPr>
                <w:rFonts w:ascii="SassoonCRInfant" w:hAnsi="SassoonCRInfant"/>
                <w:b/>
                <w:bCs/>
                <w:sz w:val="20"/>
                <w:szCs w:val="20"/>
              </w:rPr>
              <w:t xml:space="preserve"> </w:t>
            </w:r>
          </w:p>
          <w:p w:rsidR="004D5DBE" w:rsidRDefault="004D5DBE" w:rsidP="004D5DBE">
            <w:pPr>
              <w:rPr>
                <w:rFonts w:ascii="SassoonCRInfant" w:hAnsi="SassoonCRInfant"/>
                <w:bCs/>
                <w:sz w:val="20"/>
                <w:szCs w:val="20"/>
              </w:rPr>
            </w:pPr>
            <w:r>
              <w:rPr>
                <w:rFonts w:ascii="SassoonCRInfant" w:hAnsi="SassoonCRInfant"/>
                <w:bCs/>
                <w:sz w:val="20"/>
                <w:szCs w:val="20"/>
              </w:rPr>
              <w:t>Re-watch the video and sing along with the song.</w:t>
            </w:r>
          </w:p>
          <w:p w:rsidR="004D5DBE" w:rsidRPr="00C41963" w:rsidRDefault="004D5DBE" w:rsidP="004D5DBE">
            <w:pPr>
              <w:rPr>
                <w:rFonts w:ascii="SassoonCRInfant" w:hAnsi="SassoonCRInfant"/>
                <w:bCs/>
                <w:sz w:val="20"/>
                <w:szCs w:val="20"/>
              </w:rPr>
            </w:pPr>
          </w:p>
          <w:p w:rsidR="004D5DBE" w:rsidRDefault="00D61CF0" w:rsidP="004D5DBE">
            <w:pPr>
              <w:rPr>
                <w:rStyle w:val="Hyperlink"/>
                <w:rFonts w:ascii="SassoonCRInfant" w:hAnsi="SassoonCRInfant"/>
                <w:bCs/>
                <w:sz w:val="20"/>
                <w:szCs w:val="20"/>
              </w:rPr>
            </w:pPr>
            <w:hyperlink r:id="rId11" w:history="1">
              <w:r w:rsidR="004D5DBE" w:rsidRPr="00C41963">
                <w:rPr>
                  <w:rStyle w:val="Hyperlink"/>
                  <w:rFonts w:ascii="SassoonCRInfant" w:hAnsi="SassoonCRInfant"/>
                  <w:bCs/>
                  <w:sz w:val="20"/>
                  <w:szCs w:val="20"/>
                </w:rPr>
                <w:t>https://www.youtube.com/watch?v=Zc2wE5dVx3Y</w:t>
              </w:r>
            </w:hyperlink>
          </w:p>
          <w:p w:rsidR="004D5DBE" w:rsidRDefault="004D5DBE" w:rsidP="004D5DBE">
            <w:pPr>
              <w:rPr>
                <w:rStyle w:val="Hyperlink"/>
                <w:rFonts w:ascii="SassoonCRInfant" w:hAnsi="SassoonCRInfant"/>
                <w:bCs/>
                <w:sz w:val="20"/>
                <w:szCs w:val="20"/>
              </w:rPr>
            </w:pPr>
          </w:p>
          <w:p w:rsidR="004D5DBE" w:rsidRDefault="004D5DBE" w:rsidP="004D5DBE">
            <w:pPr>
              <w:rPr>
                <w:rStyle w:val="Hyperlink"/>
                <w:rFonts w:ascii="SassoonCRInfant" w:hAnsi="SassoonCRInfant"/>
                <w:bCs/>
                <w:color w:val="auto"/>
                <w:sz w:val="20"/>
                <w:szCs w:val="20"/>
                <w:u w:val="none"/>
              </w:rPr>
            </w:pPr>
            <w:r w:rsidRPr="004D5DBE">
              <w:rPr>
                <w:rStyle w:val="Hyperlink"/>
                <w:rFonts w:ascii="SassoonCRInfant" w:hAnsi="SassoonCRInfant"/>
                <w:bCs/>
                <w:color w:val="auto"/>
                <w:sz w:val="20"/>
                <w:szCs w:val="20"/>
                <w:u w:val="none"/>
              </w:rPr>
              <w:t>Although we can’t go on holiday this year</w:t>
            </w:r>
            <w:r>
              <w:rPr>
                <w:rStyle w:val="Hyperlink"/>
                <w:rFonts w:ascii="SassoonCRInfant" w:hAnsi="SassoonCRInfant"/>
                <w:bCs/>
                <w:color w:val="auto"/>
                <w:sz w:val="20"/>
                <w:szCs w:val="20"/>
                <w:u w:val="none"/>
              </w:rPr>
              <w:t xml:space="preserve"> we can still pretend.  Think about what you would need to take with you if you were able to go.  If you can’t print the worksheet you could draw everything in your jotter. </w:t>
            </w:r>
          </w:p>
          <w:p w:rsidR="004D5DBE" w:rsidRDefault="004D5DBE" w:rsidP="004D5DBE">
            <w:pPr>
              <w:rPr>
                <w:rStyle w:val="Hyperlink"/>
                <w:rFonts w:ascii="SassoonCRInfant" w:hAnsi="SassoonCRInfant"/>
                <w:bCs/>
                <w:color w:val="auto"/>
                <w:sz w:val="20"/>
                <w:szCs w:val="20"/>
                <w:u w:val="none"/>
              </w:rPr>
            </w:pPr>
          </w:p>
          <w:p w:rsidR="004D5DBE" w:rsidRDefault="004D5DBE" w:rsidP="004D5DBE">
            <w:pPr>
              <w:rPr>
                <w:rStyle w:val="Hyperlink"/>
                <w:rFonts w:ascii="SassoonCRInfant" w:hAnsi="SassoonCRInfant"/>
                <w:b/>
                <w:bCs/>
                <w:color w:val="auto"/>
                <w:sz w:val="20"/>
                <w:szCs w:val="20"/>
                <w:u w:val="none"/>
              </w:rPr>
            </w:pPr>
            <w:r w:rsidRPr="004D5DBE">
              <w:rPr>
                <w:rStyle w:val="Hyperlink"/>
                <w:rFonts w:ascii="SassoonCRInfant" w:hAnsi="SassoonCRInfant"/>
                <w:b/>
                <w:bCs/>
                <w:color w:val="auto"/>
                <w:sz w:val="20"/>
                <w:szCs w:val="20"/>
                <w:u w:val="none"/>
              </w:rPr>
              <w:t>Pack your holiday case</w:t>
            </w:r>
            <w:r>
              <w:rPr>
                <w:rStyle w:val="Hyperlink"/>
                <w:rFonts w:ascii="SassoonCRInfant" w:hAnsi="SassoonCRInfant"/>
                <w:b/>
                <w:bCs/>
                <w:color w:val="auto"/>
                <w:sz w:val="20"/>
                <w:szCs w:val="20"/>
                <w:u w:val="none"/>
              </w:rPr>
              <w:t xml:space="preserve"> activity:</w:t>
            </w:r>
          </w:p>
          <w:p w:rsidR="004D5DBE" w:rsidRPr="004D5DBE" w:rsidRDefault="004D5DBE" w:rsidP="004D5DBE">
            <w:pPr>
              <w:rPr>
                <w:rStyle w:val="Hyperlink"/>
                <w:rFonts w:ascii="SassoonCRInfant" w:hAnsi="SassoonCRInfant"/>
                <w:bCs/>
                <w:color w:val="auto"/>
                <w:sz w:val="20"/>
                <w:szCs w:val="20"/>
                <w:u w:val="none"/>
              </w:rPr>
            </w:pPr>
          </w:p>
          <w:p w:rsidR="004D5DBE" w:rsidRDefault="004D5DBE">
            <w:r>
              <w:object w:dxaOrig="1534" w:dyaOrig="991">
                <v:shape id="_x0000_i1027" type="#_x0000_t75" style="width:76.5pt;height:49.5pt" o:ole="">
                  <v:imagedata r:id="rId12" o:title=""/>
                </v:shape>
                <o:OLEObject Type="Embed" ProgID="AcroExch.Document.DC" ShapeID="_x0000_i1027" DrawAspect="Icon" ObjectID="_1650095981" r:id="rId13"/>
              </w:object>
            </w:r>
          </w:p>
        </w:tc>
      </w:tr>
      <w:tr w:rsidR="00A1175A" w:rsidTr="004D5DBE">
        <w:tc>
          <w:tcPr>
            <w:tcW w:w="4508" w:type="dxa"/>
          </w:tcPr>
          <w:p w:rsidR="00A1175A" w:rsidRDefault="00A1175A" w:rsidP="00A1175A">
            <w:pPr>
              <w:rPr>
                <w:rFonts w:ascii="SassoonCRInfant" w:hAnsi="SassoonCRInfant" w:cs="Arial"/>
                <w:b/>
                <w:bCs/>
                <w:sz w:val="20"/>
                <w:szCs w:val="20"/>
                <w:shd w:val="clear" w:color="auto" w:fill="FAF9F8"/>
              </w:rPr>
            </w:pPr>
            <w:r w:rsidRPr="00802832">
              <w:rPr>
                <w:rFonts w:ascii="SassoonCRInfant" w:hAnsi="SassoonCRInfant" w:cs="Arial"/>
                <w:b/>
                <w:bCs/>
                <w:sz w:val="20"/>
                <w:szCs w:val="20"/>
                <w:shd w:val="clear" w:color="auto" w:fill="FAF9F8"/>
              </w:rPr>
              <w:t>French</w:t>
            </w:r>
            <w:r>
              <w:rPr>
                <w:rFonts w:ascii="SassoonCRInfant" w:hAnsi="SassoonCRInfant" w:cs="Arial"/>
                <w:b/>
                <w:bCs/>
                <w:sz w:val="20"/>
                <w:szCs w:val="20"/>
                <w:shd w:val="clear" w:color="auto" w:fill="FAF9F8"/>
              </w:rPr>
              <w:t xml:space="preserve"> – your child should continue to practice the following:</w:t>
            </w:r>
          </w:p>
          <w:p w:rsidR="00A1175A" w:rsidRPr="002D121E" w:rsidRDefault="00A1175A" w:rsidP="00A1175A">
            <w:pPr>
              <w:rPr>
                <w:rFonts w:ascii="SassoonCRInfant" w:hAnsi="SassoonCRInfant" w:cs="Arial"/>
                <w:bCs/>
                <w:sz w:val="20"/>
                <w:szCs w:val="20"/>
                <w:shd w:val="clear" w:color="auto" w:fill="FAF9F8"/>
              </w:rPr>
            </w:pPr>
          </w:p>
          <w:p w:rsidR="00A1175A" w:rsidRPr="002D121E" w:rsidRDefault="00A1175A" w:rsidP="00A1175A">
            <w:pPr>
              <w:rPr>
                <w:rFonts w:ascii="Twinkl" w:hAnsi="Twinkl"/>
                <w:sz w:val="20"/>
                <w:szCs w:val="20"/>
              </w:rPr>
            </w:pPr>
            <w:r>
              <w:rPr>
                <w:rFonts w:ascii="Twinkl" w:hAnsi="Twinkl"/>
                <w:b/>
                <w:sz w:val="20"/>
                <w:szCs w:val="20"/>
              </w:rPr>
              <w:t>G</w:t>
            </w:r>
            <w:r w:rsidRPr="002D121E">
              <w:rPr>
                <w:rFonts w:ascii="Twinkl" w:hAnsi="Twinkl"/>
                <w:b/>
                <w:sz w:val="20"/>
                <w:szCs w:val="20"/>
              </w:rPr>
              <w:t>reetings with an adult or a sibling</w:t>
            </w:r>
            <w:r w:rsidRPr="002D121E">
              <w:rPr>
                <w:rFonts w:ascii="Twinkl" w:hAnsi="Twinkl"/>
                <w:sz w:val="20"/>
                <w:szCs w:val="20"/>
              </w:rPr>
              <w:t>.</w:t>
            </w:r>
          </w:p>
          <w:p w:rsidR="00A1175A" w:rsidRPr="002D121E" w:rsidRDefault="00A1175A" w:rsidP="00A1175A">
            <w:pPr>
              <w:rPr>
                <w:rFonts w:ascii="Twinkl" w:hAnsi="Twinkl"/>
                <w:sz w:val="20"/>
                <w:szCs w:val="20"/>
              </w:rPr>
            </w:pPr>
            <w:r w:rsidRPr="002D121E">
              <w:rPr>
                <w:rFonts w:ascii="Twinkl" w:hAnsi="Twinkl"/>
                <w:sz w:val="20"/>
                <w:szCs w:val="20"/>
              </w:rPr>
              <w:t>Bonjour</w:t>
            </w:r>
          </w:p>
          <w:p w:rsidR="00A1175A" w:rsidRPr="002D121E" w:rsidRDefault="00A1175A" w:rsidP="00A1175A">
            <w:pPr>
              <w:rPr>
                <w:rFonts w:ascii="Twinkl" w:hAnsi="Twinkl"/>
                <w:sz w:val="20"/>
                <w:szCs w:val="20"/>
              </w:rPr>
            </w:pPr>
            <w:r w:rsidRPr="002D121E">
              <w:rPr>
                <w:rFonts w:ascii="Twinkl" w:hAnsi="Twinkl"/>
                <w:sz w:val="20"/>
                <w:szCs w:val="20"/>
              </w:rPr>
              <w:t>Salut</w:t>
            </w:r>
          </w:p>
          <w:p w:rsidR="00A1175A" w:rsidRPr="002D121E" w:rsidRDefault="00A1175A" w:rsidP="00A1175A">
            <w:pPr>
              <w:rPr>
                <w:rFonts w:ascii="Twinkl" w:hAnsi="Twinkl"/>
                <w:sz w:val="20"/>
                <w:szCs w:val="20"/>
              </w:rPr>
            </w:pPr>
          </w:p>
          <w:p w:rsidR="00A1175A" w:rsidRPr="002D121E" w:rsidRDefault="00A1175A" w:rsidP="00A1175A">
            <w:pPr>
              <w:rPr>
                <w:rFonts w:ascii="Twinkl" w:hAnsi="Twinkl"/>
                <w:b/>
                <w:sz w:val="20"/>
                <w:szCs w:val="20"/>
              </w:rPr>
            </w:pPr>
            <w:r w:rsidRPr="002D121E">
              <w:rPr>
                <w:rFonts w:ascii="Twinkl" w:hAnsi="Twinkl"/>
                <w:b/>
                <w:sz w:val="20"/>
                <w:szCs w:val="20"/>
              </w:rPr>
              <w:t xml:space="preserve">Ask the question and </w:t>
            </w:r>
            <w:r>
              <w:rPr>
                <w:rFonts w:ascii="Twinkl" w:hAnsi="Twinkl"/>
                <w:b/>
                <w:sz w:val="20"/>
                <w:szCs w:val="20"/>
              </w:rPr>
              <w:t xml:space="preserve">have your child </w:t>
            </w:r>
            <w:r w:rsidRPr="002D121E">
              <w:rPr>
                <w:rFonts w:ascii="Twinkl" w:hAnsi="Twinkl"/>
                <w:b/>
                <w:sz w:val="20"/>
                <w:szCs w:val="20"/>
              </w:rPr>
              <w:t xml:space="preserve">respond to </w:t>
            </w:r>
            <w:r>
              <w:rPr>
                <w:rFonts w:ascii="Twinkl" w:hAnsi="Twinkl"/>
                <w:b/>
                <w:sz w:val="20"/>
                <w:szCs w:val="20"/>
              </w:rPr>
              <w:t xml:space="preserve">how they are </w:t>
            </w:r>
            <w:r w:rsidRPr="002D121E">
              <w:rPr>
                <w:rFonts w:ascii="Twinkl" w:hAnsi="Twinkl"/>
                <w:b/>
                <w:sz w:val="20"/>
                <w:szCs w:val="20"/>
              </w:rPr>
              <w:t>feeling</w:t>
            </w:r>
          </w:p>
          <w:p w:rsidR="00A1175A" w:rsidRDefault="00A1175A" w:rsidP="00A1175A">
            <w:pPr>
              <w:rPr>
                <w:rFonts w:ascii="Twinkl" w:hAnsi="Twinkl"/>
                <w:sz w:val="20"/>
                <w:szCs w:val="20"/>
              </w:rPr>
            </w:pPr>
            <w:r>
              <w:rPr>
                <w:rFonts w:ascii="Twinkl" w:hAnsi="Twinkl"/>
                <w:sz w:val="20"/>
                <w:szCs w:val="20"/>
              </w:rPr>
              <w:t>Comment ca va?</w:t>
            </w:r>
          </w:p>
          <w:p w:rsidR="00A1175A" w:rsidRDefault="00A1175A" w:rsidP="00A1175A">
            <w:pPr>
              <w:rPr>
                <w:rFonts w:ascii="Twinkl" w:hAnsi="Twinkl"/>
                <w:sz w:val="20"/>
                <w:szCs w:val="20"/>
              </w:rPr>
            </w:pPr>
            <w:r>
              <w:rPr>
                <w:rFonts w:ascii="Twinkl" w:hAnsi="Twinkl"/>
                <w:sz w:val="20"/>
                <w:szCs w:val="20"/>
              </w:rPr>
              <w:t>Ca va bien, Ca va tres bien, comme ci comme ca, ca ne vas pas</w:t>
            </w:r>
          </w:p>
          <w:p w:rsidR="00A1175A" w:rsidRDefault="00A1175A" w:rsidP="00A1175A">
            <w:pPr>
              <w:rPr>
                <w:rFonts w:ascii="Twinkl" w:hAnsi="Twinkl"/>
                <w:sz w:val="20"/>
                <w:szCs w:val="20"/>
              </w:rPr>
            </w:pPr>
          </w:p>
          <w:p w:rsidR="00A1175A" w:rsidRPr="002D121E" w:rsidRDefault="00A1175A" w:rsidP="00A1175A">
            <w:pPr>
              <w:rPr>
                <w:rFonts w:ascii="Twinkl" w:hAnsi="Twinkl"/>
                <w:b/>
                <w:sz w:val="20"/>
                <w:szCs w:val="20"/>
              </w:rPr>
            </w:pPr>
            <w:r>
              <w:rPr>
                <w:rFonts w:ascii="Twinkl" w:hAnsi="Twinkl"/>
                <w:b/>
                <w:sz w:val="20"/>
                <w:szCs w:val="20"/>
              </w:rPr>
              <w:t>Practice please and thank you</w:t>
            </w:r>
          </w:p>
          <w:p w:rsidR="00A1175A" w:rsidRDefault="00A1175A" w:rsidP="00A1175A">
            <w:pPr>
              <w:rPr>
                <w:rFonts w:ascii="SassoonCRInfant" w:hAnsi="SassoonCRInfant"/>
                <w:sz w:val="20"/>
                <w:szCs w:val="20"/>
              </w:rPr>
            </w:pPr>
            <w:r>
              <w:rPr>
                <w:rFonts w:ascii="SassoonCRInfant" w:hAnsi="SassoonCRInfant"/>
                <w:sz w:val="20"/>
                <w:szCs w:val="20"/>
              </w:rPr>
              <w:t>S’il vous plait</w:t>
            </w:r>
          </w:p>
          <w:p w:rsidR="00A1175A" w:rsidRDefault="00A1175A" w:rsidP="00A1175A">
            <w:pPr>
              <w:rPr>
                <w:rFonts w:ascii="SassoonCRInfant" w:hAnsi="SassoonCRInfant"/>
                <w:sz w:val="20"/>
                <w:szCs w:val="20"/>
              </w:rPr>
            </w:pPr>
            <w:r>
              <w:rPr>
                <w:rFonts w:ascii="SassoonCRInfant" w:hAnsi="SassoonCRInfant"/>
                <w:sz w:val="20"/>
                <w:szCs w:val="20"/>
              </w:rPr>
              <w:t>Merci</w:t>
            </w:r>
          </w:p>
          <w:p w:rsidR="00A1175A" w:rsidRDefault="00A1175A" w:rsidP="00A1175A">
            <w:pPr>
              <w:rPr>
                <w:rFonts w:ascii="SassoonCRInfant" w:hAnsi="SassoonCRInfant"/>
                <w:sz w:val="20"/>
                <w:szCs w:val="20"/>
              </w:rPr>
            </w:pPr>
            <w:r>
              <w:rPr>
                <w:rFonts w:ascii="SassoonCRInfant" w:hAnsi="SassoonCRInfant"/>
                <w:sz w:val="20"/>
                <w:szCs w:val="20"/>
              </w:rPr>
              <w:t>Try to use all of these words as often as possible</w:t>
            </w:r>
          </w:p>
          <w:p w:rsidR="00A1175A" w:rsidRDefault="00A1175A" w:rsidP="00A1175A">
            <w:pPr>
              <w:rPr>
                <w:rFonts w:ascii="SassoonCRInfant" w:hAnsi="SassoonCRInfant"/>
                <w:sz w:val="20"/>
                <w:szCs w:val="20"/>
              </w:rPr>
            </w:pPr>
          </w:p>
          <w:p w:rsidR="00A1175A" w:rsidRDefault="00A1175A" w:rsidP="00A1175A">
            <w:pPr>
              <w:rPr>
                <w:rFonts w:ascii="SassoonCRInfant" w:hAnsi="SassoonCRInfant"/>
                <w:b/>
                <w:sz w:val="20"/>
                <w:szCs w:val="20"/>
              </w:rPr>
            </w:pPr>
            <w:r w:rsidRPr="002D121E">
              <w:rPr>
                <w:rFonts w:ascii="SassoonCRInfant" w:hAnsi="SassoonCRInfant"/>
                <w:b/>
                <w:sz w:val="20"/>
                <w:szCs w:val="20"/>
              </w:rPr>
              <w:t>Sing along to numbers to 10 song</w:t>
            </w:r>
            <w:r>
              <w:rPr>
                <w:rFonts w:ascii="SassoonCRInfant" w:hAnsi="SassoonCRInfant"/>
                <w:b/>
                <w:sz w:val="20"/>
                <w:szCs w:val="20"/>
              </w:rPr>
              <w:t xml:space="preserve"> or if you feel confident try the number to 20 song</w:t>
            </w:r>
          </w:p>
          <w:p w:rsidR="00A1175A" w:rsidRDefault="00D61CF0" w:rsidP="00A1175A">
            <w:pPr>
              <w:rPr>
                <w:rStyle w:val="Hyperlink"/>
                <w:rFonts w:ascii="SassoonCRInfant" w:hAnsi="SassoonCRInfant"/>
                <w:sz w:val="20"/>
                <w:szCs w:val="20"/>
              </w:rPr>
            </w:pPr>
            <w:hyperlink r:id="rId14" w:history="1">
              <w:r w:rsidR="00A1175A" w:rsidRPr="00BA309F">
                <w:rPr>
                  <w:rStyle w:val="Hyperlink"/>
                  <w:rFonts w:ascii="SassoonCRInfant" w:hAnsi="SassoonCRInfant"/>
                  <w:sz w:val="20"/>
                  <w:szCs w:val="20"/>
                </w:rPr>
                <w:t>https://www.youtube.com/watch?v=lsc3qLMaCu8</w:t>
              </w:r>
            </w:hyperlink>
          </w:p>
          <w:p w:rsidR="00A1175A" w:rsidRDefault="00D61CF0" w:rsidP="00A1175A">
            <w:pPr>
              <w:rPr>
                <w:rFonts w:ascii="SassoonCRInfant" w:hAnsi="SassoonCRInfant"/>
                <w:sz w:val="20"/>
                <w:szCs w:val="20"/>
              </w:rPr>
            </w:pPr>
            <w:hyperlink r:id="rId15" w:history="1">
              <w:r w:rsidR="00A1175A" w:rsidRPr="007B782E">
                <w:rPr>
                  <w:rStyle w:val="Hyperlink"/>
                  <w:rFonts w:ascii="SassoonCRInfant" w:hAnsi="SassoonCRInfant"/>
                  <w:sz w:val="20"/>
                  <w:szCs w:val="20"/>
                </w:rPr>
                <w:t>https://www.youtube.com/watch?v=UsEz58BblMY</w:t>
              </w:r>
            </w:hyperlink>
          </w:p>
          <w:p w:rsidR="00A1175A" w:rsidRDefault="00A1175A" w:rsidP="00A1175A">
            <w:pPr>
              <w:rPr>
                <w:rFonts w:ascii="SassoonCRInfant" w:hAnsi="SassoonCRInfant"/>
                <w:sz w:val="20"/>
                <w:szCs w:val="20"/>
              </w:rPr>
            </w:pPr>
            <w:r>
              <w:rPr>
                <w:rFonts w:ascii="SassoonCRInfant" w:hAnsi="SassoonCRInfant"/>
                <w:sz w:val="20"/>
                <w:szCs w:val="20"/>
              </w:rPr>
              <w:t>After listening to the song have your child try to recite the numbers as quickly as possible.  Say a number in English and have the child repeat it in French.  Play the game where you say alternate numbers with a partner using your hands to help.</w:t>
            </w:r>
          </w:p>
          <w:p w:rsidR="00A1175A" w:rsidRDefault="00A1175A" w:rsidP="00A1175A">
            <w:pPr>
              <w:rPr>
                <w:rFonts w:ascii="SassoonCRInfant" w:hAnsi="SassoonCRInfant"/>
                <w:sz w:val="20"/>
                <w:szCs w:val="20"/>
              </w:rPr>
            </w:pPr>
          </w:p>
          <w:p w:rsidR="00A1175A" w:rsidRDefault="00A1175A" w:rsidP="00A1175A">
            <w:pPr>
              <w:rPr>
                <w:rFonts w:ascii="SassoonCRInfant" w:hAnsi="SassoonCRInfant"/>
                <w:sz w:val="20"/>
                <w:szCs w:val="20"/>
              </w:rPr>
            </w:pPr>
            <w:r>
              <w:rPr>
                <w:rFonts w:ascii="SassoonCRInfant" w:hAnsi="SassoonCRInfant"/>
                <w:sz w:val="20"/>
                <w:szCs w:val="20"/>
              </w:rPr>
              <w:t>Repeat some of these games for days of the week, months and colours too</w:t>
            </w:r>
          </w:p>
          <w:p w:rsidR="00A1175A" w:rsidRDefault="00D61CF0" w:rsidP="00A1175A">
            <w:pPr>
              <w:rPr>
                <w:rFonts w:ascii="SassoonCRInfant" w:hAnsi="SassoonCRInfant"/>
                <w:sz w:val="20"/>
                <w:szCs w:val="20"/>
              </w:rPr>
            </w:pPr>
            <w:hyperlink r:id="rId16" w:history="1">
              <w:r w:rsidR="00A1175A" w:rsidRPr="00BA309F">
                <w:rPr>
                  <w:rStyle w:val="Hyperlink"/>
                  <w:rFonts w:ascii="SassoonCRInfant" w:hAnsi="SassoonCRInfant"/>
                  <w:sz w:val="20"/>
                  <w:szCs w:val="20"/>
                </w:rPr>
                <w:t>https://www.youtube.com/watch?v=-4kNeFGBAcw</w:t>
              </w:r>
            </w:hyperlink>
          </w:p>
          <w:p w:rsidR="00A1175A" w:rsidRDefault="00D61CF0" w:rsidP="00A1175A">
            <w:pPr>
              <w:rPr>
                <w:rStyle w:val="Hyperlink"/>
                <w:rFonts w:ascii="SassoonCRInfant" w:hAnsi="SassoonCRInfant"/>
                <w:sz w:val="20"/>
                <w:szCs w:val="20"/>
              </w:rPr>
            </w:pPr>
            <w:hyperlink r:id="rId17" w:history="1">
              <w:r w:rsidR="00A1175A" w:rsidRPr="00BA309F">
                <w:rPr>
                  <w:rStyle w:val="Hyperlink"/>
                  <w:rFonts w:ascii="SassoonCRInfant" w:hAnsi="SassoonCRInfant"/>
                  <w:sz w:val="20"/>
                  <w:szCs w:val="20"/>
                </w:rPr>
                <w:t>https://www.youtube.com/watch?v=Lpwf5N0rfVE</w:t>
              </w:r>
            </w:hyperlink>
          </w:p>
          <w:p w:rsidR="00A1175A" w:rsidRDefault="00D61CF0" w:rsidP="00A1175A">
            <w:pPr>
              <w:rPr>
                <w:rFonts w:ascii="SassoonCRInfant" w:hAnsi="SassoonCRInfant"/>
                <w:sz w:val="20"/>
                <w:szCs w:val="20"/>
              </w:rPr>
            </w:pPr>
            <w:hyperlink r:id="rId18" w:history="1">
              <w:r w:rsidR="00A1175A" w:rsidRPr="007B782E">
                <w:rPr>
                  <w:rStyle w:val="Hyperlink"/>
                  <w:rFonts w:ascii="SassoonCRInfant" w:hAnsi="SassoonCRInfant"/>
                  <w:sz w:val="20"/>
                  <w:szCs w:val="20"/>
                </w:rPr>
                <w:t>https://www.youtube.com/watch?v=7_u2SigckNQ</w:t>
              </w:r>
            </w:hyperlink>
          </w:p>
          <w:p w:rsidR="00A1175A" w:rsidRDefault="00A1175A" w:rsidP="00A1175A">
            <w:pPr>
              <w:rPr>
                <w:rFonts w:ascii="SassoonCRInfant" w:hAnsi="SassoonCRInfant"/>
                <w:sz w:val="20"/>
                <w:szCs w:val="20"/>
              </w:rPr>
            </w:pPr>
          </w:p>
          <w:p w:rsidR="00A1175A" w:rsidRPr="00556C93" w:rsidRDefault="00A1175A" w:rsidP="00A1175A">
            <w:pPr>
              <w:rPr>
                <w:rFonts w:ascii="SassoonCRInfant" w:hAnsi="SassoonCRInfant"/>
                <w:sz w:val="20"/>
                <w:szCs w:val="20"/>
              </w:rPr>
            </w:pPr>
          </w:p>
        </w:tc>
        <w:tc>
          <w:tcPr>
            <w:tcW w:w="4508" w:type="dxa"/>
          </w:tcPr>
          <w:p w:rsidR="00A1175A" w:rsidRDefault="00A1175A" w:rsidP="00A1175A">
            <w:r>
              <w:rPr>
                <w:rFonts w:ascii="SassoonCRInfant" w:hAnsi="SassoonCRInfant"/>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1947545</wp:posOffset>
                      </wp:positionV>
                      <wp:extent cx="1162050" cy="48577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1162050" cy="4857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5CCE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6.3pt;margin-top:153.35pt;width:91.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" adj="17085" fillcolor="black [3213]" strokecolor="black [3213]" strokeweight="1pt"/>
                  </w:pict>
                </mc:Fallback>
              </mc:AlternateContent>
            </w:r>
          </w:p>
        </w:tc>
      </w:tr>
    </w:tbl>
    <w:p w:rsidR="004D5DBE" w:rsidRDefault="004D5DBE"/>
    <w:sectPr w:rsidR="004D5DBE" w:rsidSect="00A1175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CF0" w:rsidRDefault="00D61CF0" w:rsidP="00A1175A">
      <w:pPr>
        <w:spacing w:after="0" w:line="240" w:lineRule="auto"/>
      </w:pPr>
      <w:r>
        <w:separator/>
      </w:r>
    </w:p>
  </w:endnote>
  <w:endnote w:type="continuationSeparator" w:id="0">
    <w:p w:rsidR="00D61CF0" w:rsidRDefault="00D61CF0" w:rsidP="00A1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SassoonCRInfant">
    <w:altName w:val="Calibri"/>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CF0" w:rsidRDefault="00D61CF0" w:rsidP="00A1175A">
      <w:pPr>
        <w:spacing w:after="0" w:line="240" w:lineRule="auto"/>
      </w:pPr>
      <w:r>
        <w:separator/>
      </w:r>
    </w:p>
  </w:footnote>
  <w:footnote w:type="continuationSeparator" w:id="0">
    <w:p w:rsidR="00D61CF0" w:rsidRDefault="00D61CF0" w:rsidP="00A11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BE"/>
    <w:rsid w:val="003E07E4"/>
    <w:rsid w:val="004D5DBE"/>
    <w:rsid w:val="006D44B8"/>
    <w:rsid w:val="00A1175A"/>
    <w:rsid w:val="00B864DD"/>
    <w:rsid w:val="00D6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3280BD-49A4-400D-A69C-0C0F08AF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5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DBE"/>
    <w:rPr>
      <w:color w:val="0563C1" w:themeColor="hyperlink"/>
      <w:u w:val="single"/>
    </w:rPr>
  </w:style>
  <w:style w:type="paragraph" w:styleId="Header">
    <w:name w:val="header"/>
    <w:basedOn w:val="Normal"/>
    <w:link w:val="HeaderChar"/>
    <w:uiPriority w:val="99"/>
    <w:unhideWhenUsed/>
    <w:rsid w:val="00A11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75A"/>
  </w:style>
  <w:style w:type="paragraph" w:styleId="Footer">
    <w:name w:val="footer"/>
    <w:basedOn w:val="Normal"/>
    <w:link w:val="FooterChar"/>
    <w:uiPriority w:val="99"/>
    <w:unhideWhenUsed/>
    <w:rsid w:val="00A11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hyperlink" Target="https://www.youtube.com/watch?v=7_u2SigckNQ" TargetMode="Externa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hyperlink" Target="https://www.youtube.com/watch?v=Lpwf5N0rfVE" TargetMode="External"/><Relationship Id="rId2" Type="http://schemas.openxmlformats.org/officeDocument/2006/relationships/settings" Target="settings.xml"/><Relationship Id="rId16" Type="http://schemas.openxmlformats.org/officeDocument/2006/relationships/hyperlink" Target="https://www.youtube.com/watch?v=-4kNeFGBAcw"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Zc2wE5dVx3Y" TargetMode="External"/><Relationship Id="rId11" Type="http://schemas.openxmlformats.org/officeDocument/2006/relationships/hyperlink" Target="https://www.youtube.com/watch?v=Zc2wE5dVx3Y" TargetMode="External"/><Relationship Id="rId5" Type="http://schemas.openxmlformats.org/officeDocument/2006/relationships/endnotes" Target="endnotes.xml"/><Relationship Id="rId15" Type="http://schemas.openxmlformats.org/officeDocument/2006/relationships/hyperlink" Target="https://www.youtube.com/watch?v=UsEz58BblMY"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yperlink" Target="https://www.youtube.com/watch?v=lsc3qLMaC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gorman</dc:creator>
  <cp:keywords/>
  <dc:description/>
  <cp:lastModifiedBy>Fiona Graham</cp:lastModifiedBy>
  <cp:revision>2</cp:revision>
  <dcterms:created xsi:type="dcterms:W3CDTF">2020-05-04T10:13:00Z</dcterms:created>
  <dcterms:modified xsi:type="dcterms:W3CDTF">2020-05-04T10:13:00Z</dcterms:modified>
</cp:coreProperties>
</file>