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27" w:rsidRDefault="00EA6127" w:rsidP="00EA6127"/>
    <w:p w:rsidR="00EA6127" w:rsidRDefault="00EA6127" w:rsidP="00EA6127">
      <w:pPr>
        <w:jc w:val="center"/>
        <w:rPr>
          <w:rFonts w:ascii="SassoonCRInfant" w:hAnsi="SassoonCRInfant"/>
          <w:b/>
          <w:outline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648A">
        <w:rPr>
          <w:rFonts w:ascii="SassoonCRInfant" w:hAnsi="SassoonCRInfant"/>
          <w:b/>
          <w:outline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NUMERACY –</w:t>
      </w:r>
      <w:r>
        <w:rPr>
          <w:rFonts w:ascii="SassoonCRInfant" w:hAnsi="SassoonCRInfant"/>
          <w:b/>
          <w:outline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Thursday 26th</w:t>
      </w:r>
      <w:r w:rsidRPr="0088648A">
        <w:rPr>
          <w:rFonts w:ascii="SassoonCRInfant" w:hAnsi="SassoonCRInfant"/>
          <w:b/>
          <w:outline/>
          <w:color w:val="4F81BD" w:themeColor="accent1"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March 2020</w:t>
      </w:r>
    </w:p>
    <w:p w:rsidR="00EA6127" w:rsidRPr="0037320A" w:rsidRDefault="00EA6127" w:rsidP="00EA6127">
      <w:pPr>
        <w:jc w:val="center"/>
        <w:rPr>
          <w:b/>
        </w:rPr>
      </w:pPr>
      <w:r w:rsidRPr="004F0113">
        <w:rPr>
          <w:b/>
        </w:rPr>
        <w:t>CHECK THE FRONT OF YOUR READING HOMEWORK DIARY TO SEE WHICH GROUP YOU ARE IN IF YOU HAVE FORGOTTEN.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EA6127" w:rsidRPr="00D85F57" w:rsidTr="0077047F">
        <w:trPr>
          <w:trHeight w:val="1953"/>
        </w:trPr>
        <w:tc>
          <w:tcPr>
            <w:tcW w:w="5204" w:type="dxa"/>
          </w:tcPr>
          <w:p w:rsidR="00EA6127" w:rsidRPr="00D85F57" w:rsidRDefault="00EA6127" w:rsidP="0077047F">
            <w:pPr>
              <w:jc w:val="center"/>
              <w:rPr>
                <w:rFonts w:ascii="SassoonCRInfant" w:hAnsi="SassoonCRInfant"/>
                <w:color w:val="0070C0"/>
                <w:sz w:val="32"/>
                <w:szCs w:val="32"/>
              </w:rPr>
            </w:pPr>
            <w:proofErr w:type="spellStart"/>
            <w:r w:rsidRPr="00D85F57">
              <w:rPr>
                <w:rFonts w:ascii="SassoonCRInfant" w:hAnsi="SassoonCRInfant"/>
                <w:color w:val="0070C0"/>
                <w:sz w:val="32"/>
                <w:szCs w:val="32"/>
              </w:rPr>
              <w:t>Numicons</w:t>
            </w:r>
            <w:proofErr w:type="spellEnd"/>
          </w:p>
          <w:p w:rsidR="00EA6127" w:rsidRPr="00D85F57" w:rsidRDefault="00EA6127" w:rsidP="0077047F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D85F57"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54AB744" wp14:editId="2E65902F">
                  <wp:extent cx="1308538" cy="641439"/>
                  <wp:effectExtent l="0" t="0" r="6350" b="6350"/>
                  <wp:docPr id="4" name="Picture 4" descr="Image result for num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396"/>
                          <a:stretch/>
                        </pic:blipFill>
                        <pic:spPr bwMode="auto">
                          <a:xfrm>
                            <a:off x="0" y="0"/>
                            <a:ext cx="1354736" cy="66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EA6127" w:rsidRPr="00D85F57" w:rsidRDefault="00EA6127" w:rsidP="0077047F">
            <w:pPr>
              <w:jc w:val="center"/>
              <w:rPr>
                <w:rFonts w:ascii="SassoonCRInfant" w:hAnsi="SassoonCRInfant"/>
                <w:color w:val="FF0000"/>
                <w:sz w:val="32"/>
                <w:szCs w:val="32"/>
              </w:rPr>
            </w:pPr>
            <w:r w:rsidRPr="00D85F57">
              <w:rPr>
                <w:rFonts w:ascii="SassoonCRInfant" w:hAnsi="SassoonCRInfant"/>
                <w:color w:val="FF0000"/>
                <w:sz w:val="32"/>
                <w:szCs w:val="32"/>
              </w:rPr>
              <w:t>Numbers</w:t>
            </w:r>
          </w:p>
          <w:p w:rsidR="00EA6127" w:rsidRPr="00D85F57" w:rsidRDefault="00EA6127" w:rsidP="0077047F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D85F57"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95924CF" wp14:editId="3BE5C27C">
                  <wp:extent cx="1119088" cy="701256"/>
                  <wp:effectExtent l="0" t="0" r="5080" b="3810"/>
                  <wp:docPr id="6" name="Picture 6" descr="Image result for dig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ig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643"/>
                          <a:stretch/>
                        </pic:blipFill>
                        <pic:spPr bwMode="auto">
                          <a:xfrm>
                            <a:off x="0" y="0"/>
                            <a:ext cx="1127211" cy="70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EA6127" w:rsidRPr="00D85F57" w:rsidRDefault="00EA6127" w:rsidP="0077047F">
            <w:pPr>
              <w:jc w:val="center"/>
              <w:rPr>
                <w:rFonts w:ascii="SassoonCRInfant" w:hAnsi="SassoonCRInfant"/>
                <w:color w:val="7030A0"/>
                <w:sz w:val="32"/>
                <w:szCs w:val="32"/>
              </w:rPr>
            </w:pPr>
            <w:r w:rsidRPr="00D85F57">
              <w:rPr>
                <w:rFonts w:ascii="SassoonCRInfant" w:hAnsi="SassoonCRInfant"/>
                <w:color w:val="7030A0"/>
                <w:sz w:val="32"/>
                <w:szCs w:val="32"/>
              </w:rPr>
              <w:t>Digits</w:t>
            </w:r>
          </w:p>
          <w:p w:rsidR="00EA6127" w:rsidRPr="00D85F57" w:rsidRDefault="00EA6127" w:rsidP="0077047F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D85F57">
              <w:rPr>
                <w:rFonts w:ascii="SassoonCRInfant" w:hAnsi="SassoonCRInfant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862EC1B" wp14:editId="0608B894">
                  <wp:extent cx="970325" cy="646386"/>
                  <wp:effectExtent l="0" t="0" r="1270" b="1905"/>
                  <wp:docPr id="7" name="Picture 7" descr="Image result for nine fing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ine fing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76" cy="64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127" w:rsidRPr="00D85F57" w:rsidTr="0077047F">
        <w:tc>
          <w:tcPr>
            <w:tcW w:w="5204" w:type="dxa"/>
          </w:tcPr>
          <w:p w:rsidR="00EA6127" w:rsidRPr="00D85F57" w:rsidRDefault="00EA6127" w:rsidP="0077047F">
            <w:pPr>
              <w:rPr>
                <w:rFonts w:ascii="SassoonCRInfant" w:hAnsi="SassoonCRInfant"/>
              </w:rPr>
            </w:pPr>
            <w:r w:rsidRPr="00D85F57">
              <w:rPr>
                <w:rFonts w:ascii="SassoonCRInfant" w:hAnsi="SassoonCRInfant"/>
                <w:b/>
              </w:rPr>
              <w:t xml:space="preserve">LI </w:t>
            </w:r>
            <w:r w:rsidRPr="00D85F57">
              <w:rPr>
                <w:rFonts w:ascii="SassoonCRInfant" w:hAnsi="SassoonCRInfant"/>
              </w:rPr>
              <w:t xml:space="preserve">– I am learning how to double. </w:t>
            </w:r>
          </w:p>
        </w:tc>
        <w:tc>
          <w:tcPr>
            <w:tcW w:w="5205" w:type="dxa"/>
          </w:tcPr>
          <w:p w:rsidR="00EA6127" w:rsidRPr="00D85F57" w:rsidRDefault="00EA6127" w:rsidP="0077047F">
            <w:pPr>
              <w:rPr>
                <w:rFonts w:ascii="SassoonCRInfant" w:hAnsi="SassoonCRInfant"/>
              </w:rPr>
            </w:pPr>
            <w:r w:rsidRPr="0037320A">
              <w:rPr>
                <w:rFonts w:ascii="SassoonCRInfant" w:hAnsi="SassoonCRInfant"/>
                <w:b/>
              </w:rPr>
              <w:t>LI</w:t>
            </w:r>
            <w:r w:rsidRPr="00D85F57">
              <w:rPr>
                <w:rFonts w:ascii="SassoonCRInfant" w:hAnsi="SassoonCRInfant"/>
              </w:rPr>
              <w:t xml:space="preserve"> </w:t>
            </w:r>
            <w:r>
              <w:rPr>
                <w:rFonts w:ascii="SassoonCRInfant" w:hAnsi="SassoonCRInfant"/>
              </w:rPr>
              <w:t>–</w:t>
            </w:r>
            <w:r w:rsidRPr="00D85F57">
              <w:rPr>
                <w:rFonts w:ascii="SassoonCRInfant" w:hAnsi="SassoonCRInfant"/>
              </w:rPr>
              <w:t xml:space="preserve"> </w:t>
            </w:r>
            <w:r>
              <w:rPr>
                <w:rFonts w:ascii="SassoonCRInfant" w:hAnsi="SassoonCRInfant"/>
              </w:rPr>
              <w:t>I am learning my two times tables.</w:t>
            </w:r>
          </w:p>
        </w:tc>
        <w:tc>
          <w:tcPr>
            <w:tcW w:w="5205" w:type="dxa"/>
          </w:tcPr>
          <w:p w:rsidR="00EA6127" w:rsidRPr="00D85F57" w:rsidRDefault="00EA6127" w:rsidP="0077047F">
            <w:pPr>
              <w:rPr>
                <w:rFonts w:ascii="SassoonCRInfant" w:hAnsi="SassoonCRInfant"/>
              </w:rPr>
            </w:pPr>
            <w:r w:rsidRPr="00D7507A">
              <w:rPr>
                <w:rFonts w:ascii="SassoonCRInfant" w:hAnsi="SassoonCRInfant"/>
                <w:b/>
              </w:rPr>
              <w:t>LI</w:t>
            </w:r>
            <w:r w:rsidRPr="00D85F57">
              <w:rPr>
                <w:rFonts w:ascii="SassoonCRInfant" w:hAnsi="SassoonCRInfant"/>
              </w:rPr>
              <w:t xml:space="preserve"> - </w:t>
            </w:r>
            <w:r>
              <w:rPr>
                <w:rFonts w:ascii="SassoonCRInfant" w:hAnsi="SassoonCRInfant"/>
              </w:rPr>
              <w:t xml:space="preserve">I am learning how the four and eight times </w:t>
            </w:r>
            <w:proofErr w:type="gramStart"/>
            <w:r>
              <w:rPr>
                <w:rFonts w:ascii="SassoonCRInfant" w:hAnsi="SassoonCRInfant"/>
              </w:rPr>
              <w:t>tables</w:t>
            </w:r>
            <w:proofErr w:type="gramEnd"/>
            <w:r>
              <w:rPr>
                <w:rFonts w:ascii="SassoonCRInfant" w:hAnsi="SassoonCRInfant"/>
              </w:rPr>
              <w:t xml:space="preserve"> link to the two times tables. </w:t>
            </w:r>
          </w:p>
        </w:tc>
      </w:tr>
      <w:tr w:rsidR="00EA6127" w:rsidRPr="00D85F57" w:rsidTr="0077047F">
        <w:tc>
          <w:tcPr>
            <w:tcW w:w="5204" w:type="dxa"/>
          </w:tcPr>
          <w:p w:rsidR="00EA6127" w:rsidRDefault="00EA6127" w:rsidP="0077047F">
            <w:pPr>
              <w:rPr>
                <w:rFonts w:ascii="SassoonCRInfant" w:hAnsi="SassoonCRInfant"/>
              </w:rPr>
            </w:pPr>
            <w:r w:rsidRPr="00D85F57">
              <w:rPr>
                <w:rFonts w:ascii="SassoonCRInfant" w:hAnsi="SassoonCRInfant"/>
                <w:b/>
              </w:rPr>
              <w:t>SC</w:t>
            </w:r>
            <w:r w:rsidRPr="00D85F57">
              <w:rPr>
                <w:rFonts w:ascii="SassoonCRInfant" w:hAnsi="SassoonCRInfant"/>
              </w:rPr>
              <w:t xml:space="preserve"> – I can double a number up to five/ten.</w:t>
            </w:r>
          </w:p>
          <w:p w:rsidR="00EA6127" w:rsidRPr="00D85F57" w:rsidRDefault="00EA6127" w:rsidP="0077047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I am beginning to understand the link between half and double. </w:t>
            </w:r>
          </w:p>
        </w:tc>
        <w:tc>
          <w:tcPr>
            <w:tcW w:w="5205" w:type="dxa"/>
          </w:tcPr>
          <w:p w:rsidR="00EA6127" w:rsidRPr="00D85F57" w:rsidRDefault="00EA6127" w:rsidP="0077047F">
            <w:pPr>
              <w:rPr>
                <w:rFonts w:ascii="SassoonCRInfant" w:hAnsi="SassoonCRInfant"/>
              </w:rPr>
            </w:pPr>
            <w:r w:rsidRPr="0037320A">
              <w:rPr>
                <w:rFonts w:ascii="SassoonCRInfant" w:hAnsi="SassoonCRInfant"/>
                <w:b/>
              </w:rPr>
              <w:t>SC</w:t>
            </w:r>
            <w:r w:rsidRPr="00D85F57">
              <w:rPr>
                <w:rFonts w:ascii="SassoonCRInfant" w:hAnsi="SassoonCRInfant"/>
              </w:rPr>
              <w:t xml:space="preserve"> </w:t>
            </w:r>
            <w:r>
              <w:rPr>
                <w:rFonts w:ascii="SassoonCRInfant" w:hAnsi="SassoonCRInfant"/>
              </w:rPr>
              <w:t>– I can use arrays to helps me complete calculations.</w:t>
            </w:r>
            <w:r w:rsidRPr="00D85F57">
              <w:rPr>
                <w:rFonts w:ascii="SassoonCRInfant" w:hAnsi="SassoonCRInfant"/>
              </w:rPr>
              <w:t xml:space="preserve"> </w:t>
            </w:r>
          </w:p>
        </w:tc>
        <w:tc>
          <w:tcPr>
            <w:tcW w:w="5205" w:type="dxa"/>
          </w:tcPr>
          <w:p w:rsidR="00EA6127" w:rsidRPr="00D85F57" w:rsidRDefault="00EA6127" w:rsidP="0077047F">
            <w:pPr>
              <w:rPr>
                <w:rFonts w:ascii="SassoonCRInfant" w:hAnsi="SassoonCRInfant"/>
              </w:rPr>
            </w:pPr>
            <w:r w:rsidRPr="00D7507A">
              <w:rPr>
                <w:rFonts w:ascii="SassoonCRInfant" w:hAnsi="SassoonCRInfant"/>
                <w:b/>
              </w:rPr>
              <w:t>SC</w:t>
            </w:r>
            <w:r w:rsidRPr="00D85F57">
              <w:rPr>
                <w:rFonts w:ascii="SassoonCRInfant" w:hAnsi="SassoonCRInfant"/>
              </w:rPr>
              <w:t xml:space="preserve"> - </w:t>
            </w:r>
            <w:r>
              <w:rPr>
                <w:rFonts w:ascii="SassoonCRInfant" w:hAnsi="SassoonCRInfant"/>
              </w:rPr>
              <w:t>I can create arrays for my two and four times tables.</w:t>
            </w:r>
          </w:p>
        </w:tc>
      </w:tr>
      <w:tr w:rsidR="00EA6127" w:rsidRPr="00D85F57" w:rsidTr="0077047F">
        <w:tc>
          <w:tcPr>
            <w:tcW w:w="5204" w:type="dxa"/>
          </w:tcPr>
          <w:p w:rsidR="00EA6127" w:rsidRPr="00D85F57" w:rsidRDefault="00EA6127" w:rsidP="0077047F">
            <w:pPr>
              <w:rPr>
                <w:rFonts w:ascii="SassoonCRInfant" w:hAnsi="SassoonCRInfant"/>
              </w:rPr>
            </w:pPr>
            <w:r w:rsidRPr="00D85F57">
              <w:rPr>
                <w:rFonts w:ascii="SassoonCRInfant" w:hAnsi="SassoonCRInfant"/>
                <w:b/>
              </w:rPr>
              <w:t>Make</w:t>
            </w:r>
            <w:r w:rsidRPr="00D85F57">
              <w:rPr>
                <w:rFonts w:ascii="SassoonCRInfant" w:hAnsi="SassoonCRInfant"/>
              </w:rPr>
              <w:t xml:space="preserve"> – </w:t>
            </w:r>
            <w:proofErr w:type="spellStart"/>
            <w:r w:rsidRPr="00D85F57">
              <w:rPr>
                <w:rFonts w:ascii="SassoonCRInfant" w:hAnsi="SassoonCRInfant"/>
              </w:rPr>
              <w:t>duplo</w:t>
            </w:r>
            <w:proofErr w:type="spellEnd"/>
            <w:r w:rsidRPr="00D85F57">
              <w:rPr>
                <w:rFonts w:ascii="SassoonCRInfant" w:hAnsi="SassoonCRInfant"/>
              </w:rPr>
              <w:t>/</w:t>
            </w:r>
            <w:proofErr w:type="spellStart"/>
            <w:r w:rsidRPr="00D85F57">
              <w:rPr>
                <w:rFonts w:ascii="SassoonCRInfant" w:hAnsi="SassoonCRInfant"/>
              </w:rPr>
              <w:t>lego</w:t>
            </w:r>
            <w:proofErr w:type="spellEnd"/>
            <w:r w:rsidRPr="00D85F57">
              <w:rPr>
                <w:rFonts w:ascii="SassoonCRInfant" w:hAnsi="SassoonCRInfant"/>
              </w:rPr>
              <w:t>/mega blocks double number towers.</w:t>
            </w:r>
          </w:p>
          <w:p w:rsidR="00EA6127" w:rsidRPr="00D85F57" w:rsidRDefault="00EA6127" w:rsidP="0077047F">
            <w:pPr>
              <w:rPr>
                <w:rFonts w:ascii="SassoonCRInfant" w:hAnsi="SassoonCRInfant"/>
              </w:rPr>
            </w:pPr>
            <w:r w:rsidRPr="00D85F57">
              <w:rPr>
                <w:rFonts w:ascii="SassoonCRInfant" w:hAnsi="SassoonCRInfant"/>
              </w:rPr>
              <w:t xml:space="preserve">Choose a number between 1 and 10. Make a tower with one colour. Now make another tower the same size in another colour. Stick them together and count the total. </w:t>
            </w:r>
          </w:p>
          <w:p w:rsidR="00EA6127" w:rsidRPr="00D85F57" w:rsidRDefault="00EA6127" w:rsidP="0077047F">
            <w:pPr>
              <w:rPr>
                <w:rFonts w:ascii="SassoonCRInfant" w:hAnsi="SassoonCRInfant"/>
              </w:rPr>
            </w:pPr>
          </w:p>
          <w:p w:rsidR="00EA6127" w:rsidRPr="00D85F57" w:rsidRDefault="00EA6127" w:rsidP="0077047F">
            <w:pPr>
              <w:rPr>
                <w:rFonts w:ascii="SassoonCRInfant" w:hAnsi="SassoonCRInfant"/>
              </w:rPr>
            </w:pPr>
            <w:r w:rsidRPr="00D85F57">
              <w:rPr>
                <w:rFonts w:ascii="SassoonCRInfant" w:hAnsi="SassoonCRInfant"/>
                <w:b/>
              </w:rPr>
              <w:t>Sing</w:t>
            </w:r>
            <w:r w:rsidRPr="00D85F57">
              <w:rPr>
                <w:rFonts w:ascii="SassoonCRInfant" w:hAnsi="SassoonCRInfant"/>
              </w:rPr>
              <w:t xml:space="preserve"> – Double Number Song </w:t>
            </w:r>
          </w:p>
          <w:p w:rsidR="00EA6127" w:rsidRPr="00D85F57" w:rsidRDefault="00EA6127" w:rsidP="0077047F">
            <w:pPr>
              <w:rPr>
                <w:rFonts w:ascii="SassoonCRInfant" w:hAnsi="SassoonCRInfant"/>
              </w:rPr>
            </w:pPr>
            <w:hyperlink r:id="rId8" w:history="1">
              <w:r w:rsidRPr="00D85F57">
                <w:rPr>
                  <w:rStyle w:val="Hyperlink"/>
                  <w:rFonts w:ascii="SassoonCRInfant" w:hAnsi="SassoonCRInfant"/>
                </w:rPr>
                <w:t>https://www.youtube.com/watch?v=M9YQ4phTB0E</w:t>
              </w:r>
            </w:hyperlink>
          </w:p>
          <w:p w:rsidR="00EA6127" w:rsidRPr="00D85F57" w:rsidRDefault="00EA6127" w:rsidP="0077047F">
            <w:pPr>
              <w:rPr>
                <w:rFonts w:ascii="SassoonCRInfant" w:hAnsi="SassoonCRInfant"/>
              </w:rPr>
            </w:pPr>
          </w:p>
          <w:p w:rsidR="00EA6127" w:rsidRPr="00D85F57" w:rsidRDefault="00EA6127" w:rsidP="0077047F">
            <w:pPr>
              <w:rPr>
                <w:rFonts w:ascii="SassoonCRInfant" w:hAnsi="SassoonCRInfant"/>
              </w:rPr>
            </w:pPr>
            <w:r w:rsidRPr="00D85F57">
              <w:rPr>
                <w:rFonts w:ascii="SassoonCRInfant" w:hAnsi="SassoonCRInfant"/>
                <w:b/>
              </w:rPr>
              <w:t>Watch</w:t>
            </w:r>
            <w:r w:rsidRPr="00D85F57">
              <w:rPr>
                <w:rFonts w:ascii="SassoonCRInfant" w:hAnsi="SassoonCRInfant"/>
              </w:rPr>
              <w:t xml:space="preserve"> – </w:t>
            </w:r>
            <w:proofErr w:type="spellStart"/>
            <w:r w:rsidRPr="00D85F57">
              <w:rPr>
                <w:rFonts w:ascii="SassoonCRInfant" w:hAnsi="SassoonCRInfant"/>
              </w:rPr>
              <w:t>Numberblocks</w:t>
            </w:r>
            <w:proofErr w:type="spellEnd"/>
            <w:r w:rsidRPr="00D85F57">
              <w:rPr>
                <w:rFonts w:ascii="SassoonCRInfant" w:hAnsi="SassoonCRInfant"/>
              </w:rPr>
              <w:t>: Double trouble</w:t>
            </w:r>
          </w:p>
          <w:p w:rsidR="00EA6127" w:rsidRPr="00D85F57" w:rsidRDefault="00EA6127" w:rsidP="0077047F">
            <w:pPr>
              <w:rPr>
                <w:rFonts w:ascii="SassoonCRInfant" w:hAnsi="SassoonCRInfant"/>
              </w:rPr>
            </w:pPr>
            <w:hyperlink r:id="rId9" w:history="1">
              <w:r w:rsidRPr="00D85F57">
                <w:rPr>
                  <w:rStyle w:val="Hyperlink"/>
                  <w:rFonts w:ascii="SassoonCRInfant" w:hAnsi="SassoonCRInfant"/>
                </w:rPr>
                <w:t>https://www.youtube.com/watch?v=2r5KalPZomA</w:t>
              </w:r>
            </w:hyperlink>
          </w:p>
          <w:p w:rsidR="00EA6127" w:rsidRPr="00D85F57" w:rsidRDefault="00EA6127" w:rsidP="0077047F">
            <w:pPr>
              <w:rPr>
                <w:rFonts w:ascii="SassoonCRInfant" w:hAnsi="SassoonCRInfant"/>
              </w:rPr>
            </w:pPr>
          </w:p>
          <w:p w:rsidR="00EA6127" w:rsidRPr="00D85F57" w:rsidRDefault="00EA6127" w:rsidP="0077047F">
            <w:pPr>
              <w:rPr>
                <w:rFonts w:ascii="SassoonCRInfant" w:hAnsi="SassoonCRInfant"/>
              </w:rPr>
            </w:pPr>
            <w:proofErr w:type="spellStart"/>
            <w:r w:rsidRPr="00D85F57">
              <w:rPr>
                <w:rFonts w:ascii="SassoonCRInfant" w:hAnsi="SassoonCRInfant"/>
                <w:b/>
              </w:rPr>
              <w:t>Sumdog</w:t>
            </w:r>
            <w:proofErr w:type="spellEnd"/>
            <w:r w:rsidRPr="00D85F57">
              <w:rPr>
                <w:rFonts w:ascii="SassoonCRInfant" w:hAnsi="SassoonCRInfant"/>
              </w:rPr>
              <w:t xml:space="preserve"> – Half and double numbers</w:t>
            </w:r>
          </w:p>
        </w:tc>
        <w:tc>
          <w:tcPr>
            <w:tcW w:w="5205" w:type="dxa"/>
          </w:tcPr>
          <w:p w:rsidR="00EA6127" w:rsidRDefault="00EA6127" w:rsidP="0077047F">
            <w:r w:rsidRPr="004F0113">
              <w:rPr>
                <w:b/>
              </w:rPr>
              <w:t>Write</w:t>
            </w:r>
            <w:r>
              <w:t xml:space="preserve"> – Two times table booklet.  </w:t>
            </w:r>
          </w:p>
          <w:p w:rsidR="00EA6127" w:rsidRDefault="00EA6127" w:rsidP="0077047F">
            <w:r>
              <w:t xml:space="preserve">Use the arrays you made yesterday to help you complete the calculations in the two times </w:t>
            </w:r>
            <w:proofErr w:type="gramStart"/>
            <w:r>
              <w:t>tables</w:t>
            </w:r>
            <w:proofErr w:type="gramEnd"/>
            <w:r>
              <w:t xml:space="preserve"> booklet in your pack. </w:t>
            </w:r>
          </w:p>
          <w:p w:rsidR="00EA6127" w:rsidRDefault="00EA6127" w:rsidP="0077047F">
            <w:proofErr w:type="spellStart"/>
            <w:r>
              <w:t>Pg</w:t>
            </w:r>
            <w:proofErr w:type="spellEnd"/>
            <w:r>
              <w:t xml:space="preserve"> 2, 3, 5.  </w:t>
            </w:r>
          </w:p>
          <w:p w:rsidR="00EA6127" w:rsidRDefault="00EA6127" w:rsidP="0077047F"/>
          <w:p w:rsidR="00EA6127" w:rsidRDefault="00EA6127" w:rsidP="0077047F">
            <w:r w:rsidRPr="00D7507A">
              <w:rPr>
                <w:b/>
              </w:rPr>
              <w:t>Make</w:t>
            </w:r>
            <w:r>
              <w:t xml:space="preserve"> – Splat Square</w:t>
            </w:r>
          </w:p>
          <w:p w:rsidR="00EA6127" w:rsidRDefault="00EA6127" w:rsidP="0077047F">
            <w:r>
              <w:t xml:space="preserve">Select 1-100 chart </w:t>
            </w:r>
          </w:p>
          <w:p w:rsidR="00EA6127" w:rsidRDefault="00EA6127" w:rsidP="0077047F">
            <w:r>
              <w:t xml:space="preserve">Mark up the 100 square to show the pattern created by the two times table. </w:t>
            </w:r>
          </w:p>
          <w:p w:rsidR="00EA6127" w:rsidRDefault="00EA6127" w:rsidP="0077047F"/>
          <w:p w:rsidR="00EA6127" w:rsidRDefault="00EA6127" w:rsidP="0077047F">
            <w:pPr>
              <w:rPr>
                <w:rFonts w:ascii="SassoonCRInfant" w:hAnsi="SassoonCRInfant"/>
              </w:rPr>
            </w:pPr>
            <w:r w:rsidRPr="00C5695D">
              <w:rPr>
                <w:rFonts w:ascii="SassoonCRInfant" w:hAnsi="SassoonCRInfant"/>
                <w:b/>
              </w:rPr>
              <w:t>Sing</w:t>
            </w:r>
            <w:r>
              <w:rPr>
                <w:rFonts w:ascii="SassoonCRInfant" w:hAnsi="SassoonCRInfant"/>
              </w:rPr>
              <w:t xml:space="preserve"> – Multiply by two</w:t>
            </w:r>
          </w:p>
          <w:p w:rsidR="00EA6127" w:rsidRDefault="00EA6127" w:rsidP="0077047F">
            <w:hyperlink r:id="rId10" w:history="1">
              <w:r>
                <w:rPr>
                  <w:rStyle w:val="Hyperlink"/>
                </w:rPr>
                <w:t>https://www.youtube.com/watch?v=iiR8hqJeQsw</w:t>
              </w:r>
            </w:hyperlink>
          </w:p>
          <w:p w:rsidR="00EA6127" w:rsidRDefault="00EA6127" w:rsidP="0077047F"/>
          <w:p w:rsidR="00EA6127" w:rsidRDefault="00EA6127" w:rsidP="0077047F">
            <w:r w:rsidRPr="00C5695D">
              <w:rPr>
                <w:b/>
              </w:rPr>
              <w:t>Play</w:t>
            </w:r>
            <w:r>
              <w:t xml:space="preserve"> – </w:t>
            </w:r>
            <w:proofErr w:type="spellStart"/>
            <w:r>
              <w:t>Sumdog</w:t>
            </w:r>
            <w:proofErr w:type="spellEnd"/>
            <w:r>
              <w:t xml:space="preserve"> Two Times Table </w:t>
            </w:r>
          </w:p>
          <w:p w:rsidR="00EA6127" w:rsidRPr="00D85F57" w:rsidRDefault="00EA6127" w:rsidP="0077047F">
            <w:pPr>
              <w:rPr>
                <w:rFonts w:ascii="SassoonCRInfant" w:hAnsi="SassoonCRInfant"/>
              </w:rPr>
            </w:pPr>
          </w:p>
        </w:tc>
        <w:tc>
          <w:tcPr>
            <w:tcW w:w="5205" w:type="dxa"/>
          </w:tcPr>
          <w:p w:rsidR="00EA6127" w:rsidRDefault="00EA6127" w:rsidP="0077047F">
            <w:r>
              <w:rPr>
                <w:b/>
              </w:rPr>
              <w:t xml:space="preserve">Write/Make – </w:t>
            </w:r>
            <w:r w:rsidRPr="00FD1C47">
              <w:t>Make an array for a</w:t>
            </w:r>
            <w:r>
              <w:t xml:space="preserve">ll calculations in the 4x table. 1 x 4. 2 x 4 etc. </w:t>
            </w:r>
          </w:p>
          <w:p w:rsidR="00EA6127" w:rsidRDefault="00EA6127" w:rsidP="0077047F">
            <w:pPr>
              <w:rPr>
                <w:b/>
              </w:rPr>
            </w:pPr>
            <w:r>
              <w:t xml:space="preserve">Then draw them in your numeracy book and write the calculation next to them. </w:t>
            </w:r>
          </w:p>
          <w:p w:rsidR="00EA6127" w:rsidRDefault="00EA6127" w:rsidP="0077047F">
            <w:pPr>
              <w:rPr>
                <w:b/>
              </w:rPr>
            </w:pPr>
          </w:p>
          <w:p w:rsidR="00EA6127" w:rsidRPr="00FD1C47" w:rsidRDefault="00EA6127" w:rsidP="0077047F">
            <w:r>
              <w:rPr>
                <w:b/>
              </w:rPr>
              <w:t xml:space="preserve">Write – </w:t>
            </w:r>
            <w:r w:rsidRPr="00FD1C47">
              <w:t>complete the 4x table booklet in your pack</w:t>
            </w:r>
          </w:p>
          <w:p w:rsidR="00EA6127" w:rsidRDefault="00EA6127" w:rsidP="0077047F">
            <w:pPr>
              <w:rPr>
                <w:b/>
              </w:rPr>
            </w:pPr>
          </w:p>
          <w:p w:rsidR="00EA6127" w:rsidRPr="00FD1C47" w:rsidRDefault="00EA6127" w:rsidP="0077047F">
            <w:r>
              <w:rPr>
                <w:b/>
              </w:rPr>
              <w:t xml:space="preserve">Sing – </w:t>
            </w:r>
            <w:r w:rsidRPr="00FD1C47">
              <w:t xml:space="preserve">Eight times table </w:t>
            </w:r>
            <w:r>
              <w:t>song</w:t>
            </w:r>
          </w:p>
          <w:p w:rsidR="00EA6127" w:rsidRDefault="00EA6127" w:rsidP="0077047F">
            <w:hyperlink r:id="rId11" w:history="1">
              <w:r>
                <w:rPr>
                  <w:rStyle w:val="Hyperlink"/>
                </w:rPr>
                <w:t>https://www.youtube.com/watch?v=kN3RG5iLKpo</w:t>
              </w:r>
            </w:hyperlink>
          </w:p>
          <w:p w:rsidR="00EA6127" w:rsidRDefault="00EA6127" w:rsidP="0077047F">
            <w:pPr>
              <w:rPr>
                <w:b/>
              </w:rPr>
            </w:pPr>
          </w:p>
          <w:p w:rsidR="00EA6127" w:rsidRDefault="00EA6127" w:rsidP="0077047F">
            <w:r w:rsidRPr="00C5695D">
              <w:rPr>
                <w:b/>
              </w:rPr>
              <w:t>Play</w:t>
            </w:r>
            <w:r>
              <w:t xml:space="preserve"> – </w:t>
            </w:r>
            <w:proofErr w:type="spellStart"/>
            <w:r>
              <w:t>Sumdog</w:t>
            </w:r>
            <w:proofErr w:type="spellEnd"/>
            <w:r>
              <w:t xml:space="preserve"> Two Times Table, four times table, eight times table. </w:t>
            </w:r>
          </w:p>
          <w:p w:rsidR="00EA6127" w:rsidRPr="00D85F57" w:rsidRDefault="00EA6127" w:rsidP="0077047F">
            <w:pPr>
              <w:rPr>
                <w:rFonts w:ascii="SassoonCRInfant" w:hAnsi="SassoonCRInfant"/>
              </w:rPr>
            </w:pPr>
          </w:p>
        </w:tc>
      </w:tr>
    </w:tbl>
    <w:p w:rsidR="00EA6127" w:rsidRDefault="00EA6127" w:rsidP="00EA6127"/>
    <w:p w:rsidR="005C0AB7" w:rsidRDefault="00EA6127">
      <w:bookmarkStart w:id="0" w:name="_GoBack"/>
      <w:bookmarkEnd w:id="0"/>
    </w:p>
    <w:sectPr w:rsidR="005C0AB7" w:rsidSect="00886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27"/>
    <w:rsid w:val="00641A18"/>
    <w:rsid w:val="009D2ECA"/>
    <w:rsid w:val="00B475AC"/>
    <w:rsid w:val="00C10FBD"/>
    <w:rsid w:val="00E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1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1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9YQ4phTB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kN3RG5iLKp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iiR8hqJeQ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r5KalPZ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1</cp:revision>
  <dcterms:created xsi:type="dcterms:W3CDTF">2020-03-24T22:36:00Z</dcterms:created>
  <dcterms:modified xsi:type="dcterms:W3CDTF">2020-03-24T22:36:00Z</dcterms:modified>
</cp:coreProperties>
</file>