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3C8E2" w14:textId="06209954" w:rsidR="6E9367A8" w:rsidRPr="00DC672D" w:rsidRDefault="6E9367A8" w:rsidP="7883A21C">
      <w:pPr>
        <w:spacing w:line="240" w:lineRule="auto"/>
        <w:rPr>
          <w:rFonts w:ascii="SassoonCRInfant" w:hAnsi="SassoonCRInfant" w:cs="MV Boli"/>
          <w:sz w:val="32"/>
          <w:szCs w:val="32"/>
        </w:rPr>
      </w:pPr>
      <w:bookmarkStart w:id="0" w:name="_GoBack"/>
      <w:bookmarkEnd w:id="0"/>
      <w:r w:rsidRPr="7883A21C">
        <w:rPr>
          <w:rFonts w:ascii="NTPreCursivek" w:hAnsi="NTPreCursivek" w:cs="MV Boli"/>
          <w:sz w:val="32"/>
          <w:szCs w:val="32"/>
        </w:rPr>
        <w:t xml:space="preserve"> </w:t>
      </w:r>
      <w:r w:rsidRPr="00DC672D">
        <w:rPr>
          <w:rFonts w:ascii="SassoonCRInfant" w:hAnsi="SassoonCRInfant"/>
          <w:noProof/>
          <w:lang w:eastAsia="en-GB"/>
        </w:rPr>
        <w:drawing>
          <wp:inline distT="0" distB="0" distL="0" distR="0" wp14:anchorId="07406ACC" wp14:editId="201665ED">
            <wp:extent cx="718820" cy="740410"/>
            <wp:effectExtent l="0" t="0" r="5080" b="2540"/>
            <wp:docPr id="678621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18820" cy="740410"/>
                    </a:xfrm>
                    <a:prstGeom prst="rect">
                      <a:avLst/>
                    </a:prstGeom>
                  </pic:spPr>
                </pic:pic>
              </a:graphicData>
            </a:graphic>
          </wp:inline>
        </w:drawing>
      </w:r>
      <w:r w:rsidRPr="00DC672D">
        <w:rPr>
          <w:rFonts w:ascii="SassoonCRInfant" w:hAnsi="SassoonCRInfant" w:cs="MV Boli"/>
          <w:sz w:val="32"/>
          <w:szCs w:val="32"/>
        </w:rPr>
        <w:t xml:space="preserve">                                       </w:t>
      </w:r>
      <w:r w:rsidR="182C030B" w:rsidRPr="00DC672D">
        <w:rPr>
          <w:rFonts w:ascii="SassoonCRInfant" w:hAnsi="SassoonCRInfant"/>
          <w:noProof/>
          <w:lang w:eastAsia="en-GB"/>
        </w:rPr>
        <w:drawing>
          <wp:inline distT="0" distB="0" distL="0" distR="0" wp14:anchorId="0E23FBCD" wp14:editId="4F0E4875">
            <wp:extent cx="1898384" cy="695943"/>
            <wp:effectExtent l="0" t="0" r="0" b="0"/>
            <wp:docPr id="322591413" name="Picture 2" descr="Image result for hom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rcRect l="4050" t="15168" r="3738" b="8965"/>
                    <a:stretch>
                      <a:fillRect/>
                    </a:stretch>
                  </pic:blipFill>
                  <pic:spPr bwMode="auto">
                    <a:xfrm>
                      <a:off x="0" y="0"/>
                      <a:ext cx="1898384" cy="695943"/>
                    </a:xfrm>
                    <a:prstGeom prst="rect">
                      <a:avLst/>
                    </a:prstGeom>
                    <a:noFill/>
                    <a:ln>
                      <a:noFill/>
                    </a:ln>
                    <a:extLst>
                      <a:ext uri="{53640926-AAD7-44D8-BBD7-CCE9431645EC}">
                        <a14:shadowObscured xmlns:a14="http://schemas.microsoft.com/office/drawing/2010/main"/>
                      </a:ext>
                    </a:extLst>
                  </pic:spPr>
                </pic:pic>
              </a:graphicData>
            </a:graphic>
          </wp:inline>
        </w:drawing>
      </w:r>
      <w:r w:rsidRPr="00DC672D">
        <w:rPr>
          <w:rFonts w:ascii="SassoonCRInfant" w:hAnsi="SassoonCRInfant" w:cs="MV Boli"/>
          <w:sz w:val="32"/>
          <w:szCs w:val="32"/>
        </w:rPr>
        <w:t xml:space="preserve">                        </w:t>
      </w:r>
      <w:r w:rsidR="5B2A801A" w:rsidRPr="00DC672D">
        <w:rPr>
          <w:rFonts w:ascii="SassoonCRInfant" w:hAnsi="SassoonCRInfant" w:cs="MV Boli"/>
          <w:sz w:val="32"/>
          <w:szCs w:val="32"/>
        </w:rPr>
        <w:t xml:space="preserve">          </w:t>
      </w:r>
      <w:r w:rsidRPr="00DC672D">
        <w:rPr>
          <w:rFonts w:ascii="SassoonCRInfant" w:hAnsi="SassoonCRInfant" w:cs="MV Boli"/>
          <w:sz w:val="32"/>
          <w:szCs w:val="32"/>
        </w:rPr>
        <w:t xml:space="preserve">       </w:t>
      </w:r>
      <w:r w:rsidRPr="00DC672D">
        <w:rPr>
          <w:rFonts w:ascii="SassoonCRInfant" w:hAnsi="SassoonCRInfant"/>
          <w:noProof/>
          <w:lang w:eastAsia="en-GB"/>
        </w:rPr>
        <w:drawing>
          <wp:inline distT="0" distB="0" distL="0" distR="0" wp14:anchorId="5D1B6E5A" wp14:editId="5B69AC5F">
            <wp:extent cx="666656" cy="686679"/>
            <wp:effectExtent l="0" t="0" r="5080" b="2540"/>
            <wp:docPr id="1298212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66656" cy="686679"/>
                    </a:xfrm>
                    <a:prstGeom prst="rect">
                      <a:avLst/>
                    </a:prstGeom>
                  </pic:spPr>
                </pic:pic>
              </a:graphicData>
            </a:graphic>
          </wp:inline>
        </w:drawing>
      </w:r>
    </w:p>
    <w:p w14:paraId="2E51F6E7" w14:textId="172672FF" w:rsidR="00990C1E" w:rsidRPr="00DC672D" w:rsidRDefault="00BF48AD" w:rsidP="14A70347">
      <w:pPr>
        <w:spacing w:line="240" w:lineRule="auto"/>
        <w:jc w:val="center"/>
        <w:rPr>
          <w:rFonts w:ascii="SassoonCRInfant" w:hAnsi="SassoonCRInfant"/>
        </w:rPr>
      </w:pPr>
      <w:r w:rsidRPr="00DC672D">
        <w:rPr>
          <w:rFonts w:ascii="SassoonCRInfant" w:hAnsi="SassoonCRInfant" w:cs="MV Boli"/>
          <w:b/>
          <w:bCs/>
          <w:sz w:val="24"/>
          <w:szCs w:val="24"/>
        </w:rPr>
        <w:t>Week Beginning:</w:t>
      </w:r>
      <w:r w:rsidRPr="00DC672D">
        <w:rPr>
          <w:rFonts w:ascii="SassoonCRInfant" w:hAnsi="SassoonCRInfant" w:cs="MV Boli"/>
          <w:sz w:val="24"/>
          <w:szCs w:val="24"/>
        </w:rPr>
        <w:t xml:space="preserve"> </w:t>
      </w:r>
      <w:r w:rsidR="00251B49" w:rsidRPr="00DC672D">
        <w:rPr>
          <w:rFonts w:ascii="SassoonCRInfant" w:hAnsi="SassoonCRInfant" w:cs="MV Boli"/>
          <w:sz w:val="24"/>
          <w:szCs w:val="24"/>
        </w:rPr>
        <w:t>18</w:t>
      </w:r>
      <w:r w:rsidR="7AB32EC3" w:rsidRPr="00DC672D">
        <w:rPr>
          <w:rFonts w:ascii="SassoonCRInfant" w:hAnsi="SassoonCRInfant" w:cs="MV Boli"/>
          <w:sz w:val="24"/>
          <w:szCs w:val="24"/>
          <w:vertAlign w:val="superscript"/>
        </w:rPr>
        <w:t>th</w:t>
      </w:r>
      <w:r w:rsidR="7AB32EC3" w:rsidRPr="00DC672D">
        <w:rPr>
          <w:rFonts w:ascii="SassoonCRInfant" w:hAnsi="SassoonCRInfant" w:cs="MV Boli"/>
          <w:sz w:val="24"/>
          <w:szCs w:val="24"/>
        </w:rPr>
        <w:t xml:space="preserve"> </w:t>
      </w:r>
      <w:r w:rsidR="006F1DF3" w:rsidRPr="00DC672D">
        <w:rPr>
          <w:rFonts w:ascii="SassoonCRInfant" w:hAnsi="SassoonCRInfant" w:cs="MV Boli"/>
          <w:sz w:val="24"/>
          <w:szCs w:val="24"/>
        </w:rPr>
        <w:t>January 2021</w:t>
      </w:r>
    </w:p>
    <w:p w14:paraId="6FC20646" w14:textId="42603CAB" w:rsidR="00990C1E" w:rsidRPr="00DC672D" w:rsidRDefault="00D540FB" w:rsidP="7883A21C">
      <w:pPr>
        <w:spacing w:line="240" w:lineRule="auto"/>
        <w:jc w:val="center"/>
        <w:rPr>
          <w:rFonts w:ascii="SassoonCRInfant" w:hAnsi="SassoonCRInfant" w:cs="MV Boli"/>
          <w:sz w:val="24"/>
          <w:szCs w:val="24"/>
        </w:rPr>
      </w:pPr>
      <w:r w:rsidRPr="00DC672D">
        <w:rPr>
          <w:rFonts w:ascii="SassoonCRInfant" w:hAnsi="SassoonCRInfant" w:cs="MV Boli"/>
          <w:b/>
          <w:bCs/>
          <w:sz w:val="24"/>
          <w:szCs w:val="24"/>
        </w:rPr>
        <w:t>Class:</w:t>
      </w:r>
      <w:r w:rsidRPr="00DC672D">
        <w:rPr>
          <w:rFonts w:ascii="SassoonCRInfant" w:hAnsi="SassoonCRInfant" w:cs="MV Boli"/>
          <w:sz w:val="24"/>
          <w:szCs w:val="24"/>
        </w:rPr>
        <w:t xml:space="preserve"> </w:t>
      </w:r>
      <w:r w:rsidR="00BF48AD" w:rsidRPr="00DC672D">
        <w:rPr>
          <w:rFonts w:ascii="SassoonCRInfant" w:hAnsi="SassoonCRInfant" w:cs="MV Boli"/>
          <w:sz w:val="24"/>
          <w:szCs w:val="24"/>
        </w:rPr>
        <w:tab/>
      </w:r>
      <w:r w:rsidR="00213AA5">
        <w:rPr>
          <w:rFonts w:ascii="SassoonCRInfant" w:hAnsi="SassoonCRInfant" w:cs="MV Boli"/>
          <w:sz w:val="24"/>
          <w:szCs w:val="24"/>
        </w:rPr>
        <w:t>P4/3</w:t>
      </w:r>
      <w:r w:rsidR="00BF48AD" w:rsidRPr="00DC672D">
        <w:rPr>
          <w:rFonts w:ascii="SassoonCRInfant" w:hAnsi="SassoonCRInfant" w:cs="MV Boli"/>
          <w:sz w:val="24"/>
          <w:szCs w:val="24"/>
        </w:rPr>
        <w:tab/>
      </w:r>
      <w:r w:rsidR="00BF48AD" w:rsidRPr="00DC672D">
        <w:rPr>
          <w:rFonts w:ascii="SassoonCRInfant" w:hAnsi="SassoonCRInfant" w:cs="MV Boli"/>
          <w:sz w:val="24"/>
          <w:szCs w:val="24"/>
        </w:rPr>
        <w:tab/>
      </w:r>
      <w:r w:rsidR="00BF48AD" w:rsidRPr="00DC672D">
        <w:rPr>
          <w:rFonts w:ascii="SassoonCRInfant" w:hAnsi="SassoonCRInfant" w:cs="MV Boli"/>
          <w:sz w:val="24"/>
          <w:szCs w:val="24"/>
        </w:rPr>
        <w:tab/>
      </w:r>
      <w:r w:rsidRPr="00DC672D">
        <w:rPr>
          <w:rFonts w:ascii="SassoonCRInfant" w:hAnsi="SassoonCRInfant" w:cs="MV Boli"/>
          <w:b/>
          <w:bCs/>
          <w:sz w:val="24"/>
          <w:szCs w:val="24"/>
        </w:rPr>
        <w:t>Teacher:</w:t>
      </w:r>
      <w:r w:rsidR="00C1323C" w:rsidRPr="00DC672D">
        <w:rPr>
          <w:rFonts w:ascii="SassoonCRInfant" w:hAnsi="SassoonCRInfant" w:cs="MV Boli"/>
          <w:sz w:val="24"/>
          <w:szCs w:val="24"/>
        </w:rPr>
        <w:t xml:space="preserve"> </w:t>
      </w:r>
      <w:r w:rsidR="00213AA5">
        <w:rPr>
          <w:rFonts w:ascii="SassoonCRInfant" w:hAnsi="SassoonCRInfant" w:cs="MV Boli"/>
          <w:sz w:val="24"/>
          <w:szCs w:val="24"/>
        </w:rPr>
        <w:t xml:space="preserve">Mrs </w:t>
      </w:r>
      <w:proofErr w:type="spellStart"/>
      <w:r w:rsidR="00213AA5">
        <w:rPr>
          <w:rFonts w:ascii="SassoonCRInfant" w:hAnsi="SassoonCRInfant" w:cs="MV Boli"/>
          <w:sz w:val="24"/>
          <w:szCs w:val="24"/>
        </w:rPr>
        <w:t>Burgon</w:t>
      </w:r>
      <w:proofErr w:type="spellEnd"/>
      <w:r w:rsidR="00213AA5">
        <w:rPr>
          <w:rFonts w:ascii="SassoonCRInfant" w:hAnsi="SassoonCRInfant" w:cs="MV Boli"/>
          <w:sz w:val="24"/>
          <w:szCs w:val="24"/>
        </w:rPr>
        <w:t>/ Mrs McRae</w:t>
      </w:r>
    </w:p>
    <w:p w14:paraId="4EC15A55" w14:textId="01044118" w:rsidR="00BF48AD" w:rsidRPr="00DC672D" w:rsidRDefault="00BF48AD" w:rsidP="00BF48AD">
      <w:pPr>
        <w:spacing w:line="240" w:lineRule="auto"/>
        <w:jc w:val="center"/>
        <w:rPr>
          <w:rFonts w:ascii="SassoonCRInfant" w:hAnsi="SassoonCRInfant" w:cs="MV Boli"/>
          <w:sz w:val="24"/>
          <w:szCs w:val="24"/>
        </w:rPr>
      </w:pPr>
      <w:r w:rsidRPr="00DC672D">
        <w:rPr>
          <w:rFonts w:ascii="SassoonCRInfant" w:hAnsi="SassoonCRInfant" w:cs="MV Boli"/>
          <w:sz w:val="24"/>
          <w:szCs w:val="24"/>
        </w:rPr>
        <w:t xml:space="preserve">Here are some ideas for you to complete throughout the week at a time that best suits you and your family. There are a range of </w:t>
      </w:r>
      <w:r w:rsidR="00FC4AC3" w:rsidRPr="00DC672D">
        <w:rPr>
          <w:rFonts w:ascii="SassoonCRInfant" w:hAnsi="SassoonCRInfant" w:cs="MV Boli"/>
          <w:sz w:val="24"/>
          <w:szCs w:val="24"/>
        </w:rPr>
        <w:t>activities</w:t>
      </w:r>
      <w:r w:rsidRPr="00DC672D">
        <w:rPr>
          <w:rFonts w:ascii="SassoonCRInfant" w:hAnsi="SassoonCRInfant" w:cs="MV Boli"/>
          <w:sz w:val="24"/>
          <w:szCs w:val="24"/>
        </w:rPr>
        <w:t xml:space="preserve"> for you to do – please feel fre</w:t>
      </w:r>
      <w:r w:rsidR="00FC4AC3" w:rsidRPr="00DC672D">
        <w:rPr>
          <w:rFonts w:ascii="SassoonCRInfant" w:hAnsi="SassoonCRInfant" w:cs="MV Boli"/>
          <w:sz w:val="24"/>
          <w:szCs w:val="24"/>
        </w:rPr>
        <w:t>e to adapt these as you wish. Activities will</w:t>
      </w:r>
      <w:r w:rsidR="003B72A0" w:rsidRPr="00DC672D">
        <w:rPr>
          <w:rFonts w:ascii="SassoonCRInfant" w:hAnsi="SassoonCRInfant" w:cs="MV Boli"/>
          <w:sz w:val="24"/>
          <w:szCs w:val="24"/>
        </w:rPr>
        <w:t xml:space="preserve"> be</w:t>
      </w:r>
      <w:r w:rsidR="00FC4AC3" w:rsidRPr="00DC672D">
        <w:rPr>
          <w:rFonts w:ascii="SassoonCRInfant" w:hAnsi="SassoonCRInfant" w:cs="MV Boli"/>
          <w:sz w:val="24"/>
          <w:szCs w:val="24"/>
        </w:rPr>
        <w:t xml:space="preserve"> released on Seesaw at 9.00am Monday</w:t>
      </w:r>
      <w:r w:rsidR="003B72A0" w:rsidRPr="00DC672D">
        <w:rPr>
          <w:rFonts w:ascii="SassoonCRInfant" w:hAnsi="SassoonCRInfant" w:cs="MV Boli"/>
          <w:sz w:val="24"/>
          <w:szCs w:val="24"/>
        </w:rPr>
        <w:t xml:space="preserve"> </w:t>
      </w:r>
      <w:r w:rsidR="00FC4AC3" w:rsidRPr="00DC672D">
        <w:rPr>
          <w:rFonts w:ascii="SassoonCRInfant" w:hAnsi="SassoonCRInfant" w:cs="MV Boli"/>
          <w:sz w:val="24"/>
          <w:szCs w:val="24"/>
        </w:rPr>
        <w:t>- Thursday</w:t>
      </w:r>
      <w:r w:rsidRPr="00DC672D">
        <w:rPr>
          <w:rFonts w:ascii="SassoonCRInfant" w:hAnsi="SassoonCRInfant" w:cs="MV Boli"/>
          <w:sz w:val="24"/>
          <w:szCs w:val="24"/>
        </w:rPr>
        <w:t xml:space="preserve">! </w:t>
      </w:r>
      <w:r w:rsidR="00FC4AC3" w:rsidRPr="00DC672D">
        <w:rPr>
          <w:rFonts w:ascii="SassoonCRInfant" w:hAnsi="SassoonCRInfant" w:cs="MV Boli"/>
          <w:sz w:val="24"/>
          <w:szCs w:val="24"/>
        </w:rPr>
        <w:t>Please</w:t>
      </w:r>
      <w:r w:rsidRPr="00DC672D">
        <w:rPr>
          <w:rFonts w:ascii="SassoonCRInfant" w:hAnsi="SassoonCRInfant" w:cs="MV Boli"/>
          <w:sz w:val="24"/>
          <w:szCs w:val="24"/>
        </w:rPr>
        <w:t xml:space="preserve"> upload </w:t>
      </w:r>
      <w:r w:rsidR="00FC4AC3" w:rsidRPr="00DC672D">
        <w:rPr>
          <w:rFonts w:ascii="SassoonCRInfant" w:hAnsi="SassoonCRInfant" w:cs="MV Boli"/>
          <w:sz w:val="24"/>
          <w:szCs w:val="24"/>
        </w:rPr>
        <w:t xml:space="preserve">your </w:t>
      </w:r>
      <w:r w:rsidR="003B72A0" w:rsidRPr="00DC672D">
        <w:rPr>
          <w:rFonts w:ascii="SassoonCRInfant" w:hAnsi="SassoonCRInfant" w:cs="MV Boli"/>
          <w:sz w:val="24"/>
          <w:szCs w:val="24"/>
        </w:rPr>
        <w:t>learning from the</w:t>
      </w:r>
      <w:r w:rsidRPr="00DC672D">
        <w:rPr>
          <w:rFonts w:ascii="SassoonCRInfant" w:hAnsi="SassoonCRInfant" w:cs="MV Boli"/>
          <w:sz w:val="24"/>
          <w:szCs w:val="24"/>
        </w:rPr>
        <w:t xml:space="preserve"> g</w:t>
      </w:r>
      <w:r w:rsidR="003B72A0" w:rsidRPr="00DC672D">
        <w:rPr>
          <w:rFonts w:ascii="SassoonCRInfant" w:hAnsi="SassoonCRInfant" w:cs="MV Boli"/>
          <w:sz w:val="24"/>
          <w:szCs w:val="24"/>
        </w:rPr>
        <w:t>rid on Seesaw.</w:t>
      </w:r>
      <w:r w:rsidR="006D0E4A" w:rsidRPr="00DC672D">
        <w:rPr>
          <w:rFonts w:ascii="SassoonCRInfant" w:hAnsi="SassoonCRInfant" w:cs="MV Boli"/>
          <w:sz w:val="24"/>
          <w:szCs w:val="24"/>
        </w:rPr>
        <w:t xml:space="preserve"> </w:t>
      </w:r>
    </w:p>
    <w:p w14:paraId="154DDFDA" w14:textId="39E4F937" w:rsidR="00FC4AC3" w:rsidRPr="00DC672D" w:rsidRDefault="00FC4AC3" w:rsidP="00F808B8">
      <w:pPr>
        <w:spacing w:line="240" w:lineRule="auto"/>
        <w:jc w:val="center"/>
        <w:rPr>
          <w:rFonts w:ascii="SassoonCRInfant" w:hAnsi="SassoonCRInfant" w:cs="MV Boli"/>
          <w:b/>
          <w:sz w:val="24"/>
          <w:szCs w:val="24"/>
        </w:rPr>
      </w:pPr>
    </w:p>
    <w:tbl>
      <w:tblPr>
        <w:tblStyle w:val="TableGrid"/>
        <w:tblW w:w="0" w:type="auto"/>
        <w:tblLook w:val="04A0" w:firstRow="1" w:lastRow="0" w:firstColumn="1" w:lastColumn="0" w:noHBand="0" w:noVBand="1"/>
      </w:tblPr>
      <w:tblGrid>
        <w:gridCol w:w="672"/>
        <w:gridCol w:w="6168"/>
        <w:gridCol w:w="3679"/>
        <w:gridCol w:w="3655"/>
      </w:tblGrid>
      <w:tr w:rsidR="00FC4AC3" w:rsidRPr="00DC672D" w14:paraId="04B880D7" w14:textId="77777777" w:rsidTr="07ADBF68">
        <w:tc>
          <w:tcPr>
            <w:tcW w:w="675" w:type="dxa"/>
          </w:tcPr>
          <w:p w14:paraId="39FE5DB5" w14:textId="77777777" w:rsidR="00FC4AC3" w:rsidRPr="00DC672D" w:rsidRDefault="00FC4AC3" w:rsidP="7883A21C">
            <w:pPr>
              <w:jc w:val="center"/>
              <w:rPr>
                <w:rFonts w:ascii="SassoonCRInfant" w:hAnsi="SassoonCRInfant" w:cs="MV Boli"/>
                <w:b/>
                <w:sz w:val="24"/>
                <w:szCs w:val="24"/>
              </w:rPr>
            </w:pPr>
          </w:p>
        </w:tc>
        <w:tc>
          <w:tcPr>
            <w:tcW w:w="6209" w:type="dxa"/>
          </w:tcPr>
          <w:p w14:paraId="29286172" w14:textId="450A5F7F" w:rsidR="00FC4AC3" w:rsidRPr="00DC672D" w:rsidRDefault="00FC4AC3" w:rsidP="7883A21C">
            <w:pPr>
              <w:jc w:val="center"/>
              <w:rPr>
                <w:rFonts w:ascii="SassoonCRInfant" w:hAnsi="SassoonCRInfant" w:cs="MV Boli"/>
                <w:b/>
                <w:sz w:val="24"/>
                <w:szCs w:val="24"/>
              </w:rPr>
            </w:pPr>
            <w:r w:rsidRPr="00DC672D">
              <w:rPr>
                <w:rFonts w:ascii="SassoonCRInfant" w:hAnsi="SassoonCRInfant" w:cs="MV Boli"/>
                <w:b/>
                <w:sz w:val="24"/>
                <w:szCs w:val="24"/>
              </w:rPr>
              <w:t xml:space="preserve">Literacy </w:t>
            </w:r>
          </w:p>
        </w:tc>
        <w:tc>
          <w:tcPr>
            <w:tcW w:w="3607" w:type="dxa"/>
          </w:tcPr>
          <w:p w14:paraId="0D2F1661" w14:textId="7A3489D5" w:rsidR="00FC4AC3" w:rsidRPr="00DC672D" w:rsidRDefault="009838D9" w:rsidP="7883A21C">
            <w:pPr>
              <w:jc w:val="center"/>
              <w:rPr>
                <w:rFonts w:ascii="SassoonCRInfant" w:hAnsi="SassoonCRInfant" w:cs="MV Boli"/>
                <w:b/>
                <w:sz w:val="24"/>
                <w:szCs w:val="24"/>
              </w:rPr>
            </w:pPr>
            <w:r w:rsidRPr="00DC672D">
              <w:rPr>
                <w:rFonts w:ascii="SassoonCRInfant" w:hAnsi="SassoonCRInfant" w:cs="MV Boli"/>
                <w:b/>
                <w:sz w:val="24"/>
                <w:szCs w:val="24"/>
              </w:rPr>
              <w:t>Maths</w:t>
            </w:r>
          </w:p>
        </w:tc>
        <w:tc>
          <w:tcPr>
            <w:tcW w:w="3683" w:type="dxa"/>
          </w:tcPr>
          <w:p w14:paraId="627A310C" w14:textId="076D4D99" w:rsidR="00FC4AC3" w:rsidRPr="00DC672D" w:rsidRDefault="00FC4AC3" w:rsidP="7883A21C">
            <w:pPr>
              <w:jc w:val="center"/>
              <w:rPr>
                <w:rFonts w:ascii="SassoonCRInfant" w:hAnsi="SassoonCRInfant" w:cs="MV Boli"/>
                <w:b/>
                <w:sz w:val="24"/>
                <w:szCs w:val="24"/>
              </w:rPr>
            </w:pPr>
            <w:r w:rsidRPr="00DC672D">
              <w:rPr>
                <w:rFonts w:ascii="SassoonCRInfant" w:hAnsi="SassoonCRInfant" w:cs="MV Boli"/>
                <w:b/>
                <w:sz w:val="24"/>
                <w:szCs w:val="24"/>
              </w:rPr>
              <w:t xml:space="preserve">Across the Curriculum </w:t>
            </w:r>
          </w:p>
        </w:tc>
      </w:tr>
      <w:tr w:rsidR="00FC4AC3" w:rsidRPr="00DC672D" w14:paraId="2F7CFD7E" w14:textId="77777777" w:rsidTr="07ADBF68">
        <w:trPr>
          <w:cantSplit/>
          <w:trHeight w:val="1701"/>
        </w:trPr>
        <w:tc>
          <w:tcPr>
            <w:tcW w:w="675" w:type="dxa"/>
            <w:textDirection w:val="btLr"/>
          </w:tcPr>
          <w:p w14:paraId="1EF647C5" w14:textId="3ED3CCC4" w:rsidR="00FC4AC3" w:rsidRPr="00213AA5" w:rsidRDefault="00FC4AC3" w:rsidP="00FC4AC3">
            <w:pPr>
              <w:ind w:left="360" w:right="113"/>
              <w:jc w:val="center"/>
              <w:rPr>
                <w:rFonts w:ascii="SassoonCRInfant" w:eastAsia="NTPreCursive" w:hAnsi="SassoonCRInfant" w:cs="NTPreCursive"/>
                <w:b/>
                <w:bCs/>
                <w:iCs/>
                <w:color w:val="000000" w:themeColor="text1"/>
                <w:sz w:val="24"/>
              </w:rPr>
            </w:pPr>
            <w:r w:rsidRPr="00213AA5">
              <w:rPr>
                <w:rFonts w:ascii="SassoonCRInfant" w:eastAsia="NTPreCursive" w:hAnsi="SassoonCRInfant" w:cs="NTPreCursive"/>
                <w:b/>
                <w:bCs/>
                <w:iCs/>
                <w:color w:val="000000" w:themeColor="text1"/>
                <w:sz w:val="24"/>
              </w:rPr>
              <w:t>Monday</w:t>
            </w:r>
          </w:p>
        </w:tc>
        <w:tc>
          <w:tcPr>
            <w:tcW w:w="6209" w:type="dxa"/>
          </w:tcPr>
          <w:p w14:paraId="163D5E32" w14:textId="77777777" w:rsidR="00FC4AC3" w:rsidRPr="00213AA5" w:rsidRDefault="00FC4AC3" w:rsidP="001A4C36">
            <w:pPr>
              <w:ind w:left="360"/>
              <w:jc w:val="center"/>
              <w:rPr>
                <w:rFonts w:ascii="SassoonCRInfant" w:hAnsi="SassoonCRInfant"/>
                <w:b/>
                <w:color w:val="000000"/>
                <w:sz w:val="27"/>
                <w:szCs w:val="27"/>
                <w:u w:val="single"/>
              </w:rPr>
            </w:pPr>
            <w:r w:rsidRPr="00213AA5">
              <w:rPr>
                <w:rFonts w:ascii="SassoonCRInfant" w:eastAsia="NTPreCursive" w:hAnsi="SassoonCRInfant" w:cs="NTPreCursive"/>
                <w:b/>
                <w:bCs/>
                <w:iCs/>
                <w:color w:val="000000" w:themeColor="text1"/>
                <w:sz w:val="24"/>
                <w:u w:val="single"/>
              </w:rPr>
              <w:t xml:space="preserve"> </w:t>
            </w:r>
            <w:r w:rsidR="009838D9" w:rsidRPr="00213AA5">
              <w:rPr>
                <w:rFonts w:ascii="SassoonCRInfant" w:hAnsi="SassoonCRInfant"/>
                <w:b/>
                <w:color w:val="000000"/>
                <w:sz w:val="27"/>
                <w:szCs w:val="27"/>
                <w:u w:val="single"/>
              </w:rPr>
              <w:t>Dictation</w:t>
            </w:r>
          </w:p>
          <w:p w14:paraId="102770C3" w14:textId="48CB0209" w:rsidR="00213AA5" w:rsidRPr="00213AA5" w:rsidRDefault="00213AA5" w:rsidP="00213AA5">
            <w:pPr>
              <w:jc w:val="center"/>
              <w:textAlignment w:val="baseline"/>
              <w:rPr>
                <w:rFonts w:ascii="SassoonCRInfant" w:eastAsia="Times New Roman" w:hAnsi="SassoonCRInfant" w:cs="Segoe UI"/>
                <w:sz w:val="18"/>
                <w:szCs w:val="18"/>
                <w:lang w:eastAsia="en-GB"/>
              </w:rPr>
            </w:pPr>
            <w:r>
              <w:rPr>
                <w:rFonts w:ascii="SassoonCRInfant" w:eastAsia="Times New Roman" w:hAnsi="SassoonCRInfant" w:cs="Segoe UI"/>
                <w:color w:val="000000"/>
                <w:sz w:val="24"/>
                <w:szCs w:val="24"/>
                <w:lang w:eastAsia="en-GB"/>
              </w:rPr>
              <w:t>Log on to Seesa</w:t>
            </w:r>
            <w:r w:rsidRPr="00213AA5">
              <w:rPr>
                <w:rFonts w:ascii="SassoonCRInfant" w:eastAsia="Times New Roman" w:hAnsi="SassoonCRInfant" w:cs="Segoe UI"/>
                <w:color w:val="000000"/>
                <w:sz w:val="24"/>
                <w:szCs w:val="24"/>
                <w:lang w:eastAsia="en-GB"/>
              </w:rPr>
              <w:t>w to take part in a dictation activity.  You will be able to choose from mild, spicy, hot and extra hot.  Listen carefully to the instructions then write what you hear when listening to the video.  Share your work on Seesaw. </w:t>
            </w:r>
          </w:p>
          <w:p w14:paraId="541DA049" w14:textId="77777777" w:rsidR="00213AA5" w:rsidRPr="00213AA5" w:rsidRDefault="00213AA5" w:rsidP="00213AA5">
            <w:pPr>
              <w:jc w:val="center"/>
              <w:textAlignment w:val="baseline"/>
              <w:rPr>
                <w:rFonts w:ascii="SassoonCRInfant" w:eastAsia="Times New Roman" w:hAnsi="SassoonCRInfant" w:cs="Segoe UI"/>
                <w:sz w:val="18"/>
                <w:szCs w:val="18"/>
                <w:lang w:eastAsia="en-GB"/>
              </w:rPr>
            </w:pPr>
            <w:r w:rsidRPr="00213AA5">
              <w:rPr>
                <w:rFonts w:ascii="SassoonCRInfant" w:eastAsia="Times New Roman" w:hAnsi="SassoonCRInfant" w:cs="Segoe UI"/>
                <w:lang w:eastAsia="en-GB"/>
              </w:rPr>
              <w:t> </w:t>
            </w:r>
          </w:p>
          <w:p w14:paraId="353365AA" w14:textId="6996D464" w:rsidR="00213AA5" w:rsidRPr="00213AA5" w:rsidRDefault="00213AA5" w:rsidP="00213AA5">
            <w:pPr>
              <w:rPr>
                <w:rFonts w:ascii="SassoonCRInfant" w:eastAsia="NTPreCursive" w:hAnsi="SassoonCRInfant" w:cs="NTPreCursive"/>
                <w:bCs/>
                <w:iCs/>
                <w:color w:val="000000" w:themeColor="text1"/>
                <w:sz w:val="24"/>
              </w:rPr>
            </w:pPr>
          </w:p>
        </w:tc>
        <w:tc>
          <w:tcPr>
            <w:tcW w:w="3607" w:type="dxa"/>
          </w:tcPr>
          <w:p w14:paraId="3541C171" w14:textId="77777777" w:rsidR="00FC4AC3" w:rsidRPr="00213AA5" w:rsidRDefault="003A0E39" w:rsidP="05C3AA98">
            <w:pPr>
              <w:jc w:val="center"/>
              <w:rPr>
                <w:rFonts w:ascii="SassoonCRInfant" w:hAnsi="SassoonCRInfant"/>
                <w:b/>
                <w:color w:val="000000"/>
                <w:sz w:val="27"/>
                <w:szCs w:val="27"/>
                <w:u w:val="single"/>
              </w:rPr>
            </w:pPr>
            <w:r w:rsidRPr="00213AA5">
              <w:rPr>
                <w:rFonts w:ascii="SassoonCRInfant" w:hAnsi="SassoonCRInfant"/>
                <w:b/>
                <w:color w:val="000000"/>
                <w:sz w:val="27"/>
                <w:szCs w:val="27"/>
                <w:u w:val="single"/>
              </w:rPr>
              <w:t>Holistic Question</w:t>
            </w:r>
          </w:p>
          <w:p w14:paraId="0FCFEF05" w14:textId="6C0F2EA8" w:rsidR="003A0E39" w:rsidRPr="00DC672D" w:rsidRDefault="00B25F59" w:rsidP="05C3AA98">
            <w:pPr>
              <w:jc w:val="center"/>
              <w:rPr>
                <w:rFonts w:ascii="SassoonCRInfant" w:hAnsi="SassoonCRInfant" w:cs="MV Boli"/>
                <w:b/>
                <w:sz w:val="24"/>
                <w:szCs w:val="24"/>
                <w:u w:val="single"/>
              </w:rPr>
            </w:pPr>
            <w:r w:rsidRPr="00DC672D">
              <w:rPr>
                <w:rFonts w:ascii="SassoonCRInfant" w:hAnsi="SassoonCRInfant"/>
                <w:color w:val="000000"/>
                <w:sz w:val="27"/>
                <w:szCs w:val="27"/>
              </w:rPr>
              <w:t>Log on to Seesaw to see the activity related to Holistic Questions.  Please select either a Mild, Spicy or hot task to complete</w:t>
            </w:r>
          </w:p>
        </w:tc>
        <w:tc>
          <w:tcPr>
            <w:tcW w:w="3683" w:type="dxa"/>
          </w:tcPr>
          <w:p w14:paraId="1156B87F" w14:textId="77777777" w:rsidR="00FC4AC3" w:rsidRPr="00DC672D" w:rsidRDefault="00FC4AC3" w:rsidP="05C3AA98">
            <w:pPr>
              <w:jc w:val="center"/>
              <w:rPr>
                <w:rFonts w:ascii="SassoonCRInfant" w:hAnsi="SassoonCRInfant" w:cs="MV Boli"/>
                <w:b/>
                <w:sz w:val="24"/>
                <w:szCs w:val="24"/>
                <w:u w:val="single"/>
              </w:rPr>
            </w:pPr>
            <w:r w:rsidRPr="00DC672D">
              <w:rPr>
                <w:rFonts w:ascii="SassoonCRInfant" w:hAnsi="SassoonCRInfant" w:cs="MV Boli"/>
                <w:b/>
                <w:sz w:val="24"/>
                <w:szCs w:val="24"/>
                <w:u w:val="single"/>
              </w:rPr>
              <w:t>Check- In</w:t>
            </w:r>
          </w:p>
          <w:p w14:paraId="19DC975C" w14:textId="77777777" w:rsidR="00FC4AC3" w:rsidRPr="00DC672D" w:rsidRDefault="00FC4AC3" w:rsidP="05C3AA98">
            <w:pPr>
              <w:jc w:val="center"/>
              <w:rPr>
                <w:rFonts w:ascii="SassoonCRInfant" w:hAnsi="SassoonCRInfant" w:cs="MV Boli"/>
                <w:b/>
                <w:sz w:val="24"/>
                <w:szCs w:val="24"/>
                <w:u w:val="single"/>
              </w:rPr>
            </w:pPr>
          </w:p>
          <w:p w14:paraId="2568488B" w14:textId="160EB824" w:rsidR="003B72A0" w:rsidRPr="00DC672D" w:rsidRDefault="006D0E4A" w:rsidP="05C3AA98">
            <w:pPr>
              <w:jc w:val="center"/>
              <w:rPr>
                <w:rFonts w:ascii="SassoonCRInfant" w:hAnsi="SassoonCRInfant" w:cs="MV Boli"/>
                <w:sz w:val="24"/>
                <w:szCs w:val="24"/>
              </w:rPr>
            </w:pPr>
            <w:r w:rsidRPr="00DC672D">
              <w:rPr>
                <w:rFonts w:ascii="SassoonCRInfant" w:hAnsi="SassoonCRInfant" w:cs="MV Boli"/>
                <w:sz w:val="24"/>
                <w:szCs w:val="24"/>
              </w:rPr>
              <w:t>It’s the start of a new week</w:t>
            </w:r>
            <w:r w:rsidR="00FC4AC3" w:rsidRPr="00DC672D">
              <w:rPr>
                <w:rFonts w:ascii="SassoonCRInfant" w:hAnsi="SassoonCRInfant" w:cs="MV Boli"/>
                <w:sz w:val="24"/>
                <w:szCs w:val="24"/>
              </w:rPr>
              <w:t>.  Please logon to Seesaw and complete the check in activity</w:t>
            </w:r>
            <w:r w:rsidRPr="00DC672D">
              <w:rPr>
                <w:rFonts w:ascii="SassoonCRInfant" w:hAnsi="SassoonCRInfant" w:cs="MV Boli"/>
                <w:sz w:val="24"/>
                <w:szCs w:val="24"/>
              </w:rPr>
              <w:t xml:space="preserve"> to let us know how you are feeling.</w:t>
            </w:r>
          </w:p>
          <w:p w14:paraId="20576ADD" w14:textId="10BBFEF1" w:rsidR="003B72A0" w:rsidRPr="00DC672D" w:rsidRDefault="003B72A0" w:rsidP="05C3AA98">
            <w:pPr>
              <w:jc w:val="center"/>
              <w:rPr>
                <w:rFonts w:ascii="SassoonCRInfant" w:hAnsi="SassoonCRInfant" w:cs="MV Boli"/>
                <w:sz w:val="24"/>
                <w:szCs w:val="24"/>
              </w:rPr>
            </w:pPr>
            <w:r w:rsidRPr="00DC672D">
              <w:rPr>
                <w:rFonts w:ascii="SassoonCRInfant" w:hAnsi="SassoonCRInfant"/>
                <w:noProof/>
                <w:lang w:eastAsia="en-GB"/>
              </w:rPr>
              <w:drawing>
                <wp:inline distT="0" distB="0" distL="0" distR="0" wp14:anchorId="4F738693" wp14:editId="07ADBF68">
                  <wp:extent cx="630620" cy="630620"/>
                  <wp:effectExtent l="0" t="0" r="0" b="0"/>
                  <wp:docPr id="7" name="Picture 7" descr="C:\Users\karen.heenan\AppData\Local\Microsoft\Windows\INetCache\IE\XF6WHPGN\1200px-Breathe-face-smi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630620" cy="630620"/>
                          </a:xfrm>
                          <a:prstGeom prst="rect">
                            <a:avLst/>
                          </a:prstGeom>
                        </pic:spPr>
                      </pic:pic>
                    </a:graphicData>
                  </a:graphic>
                </wp:inline>
              </w:drawing>
            </w:r>
          </w:p>
          <w:p w14:paraId="37115880" w14:textId="2CB3D4C3" w:rsidR="00FC4AC3" w:rsidRPr="00DC672D" w:rsidRDefault="00FC4AC3" w:rsidP="05C3AA98">
            <w:pPr>
              <w:jc w:val="center"/>
              <w:rPr>
                <w:rFonts w:ascii="SassoonCRInfant" w:hAnsi="SassoonCRInfant" w:cs="MV Boli"/>
                <w:sz w:val="24"/>
                <w:szCs w:val="24"/>
              </w:rPr>
            </w:pPr>
            <w:r w:rsidRPr="00DC672D">
              <w:rPr>
                <w:rFonts w:ascii="SassoonCRInfant" w:hAnsi="SassoonCRInfant" w:cs="MV Boli"/>
                <w:sz w:val="24"/>
                <w:szCs w:val="24"/>
              </w:rPr>
              <w:t xml:space="preserve"> </w:t>
            </w:r>
          </w:p>
        </w:tc>
      </w:tr>
      <w:tr w:rsidR="00FC4AC3" w:rsidRPr="00DC672D" w14:paraId="13049EDB" w14:textId="77777777" w:rsidTr="00213AA5">
        <w:trPr>
          <w:cantSplit/>
          <w:trHeight w:val="3960"/>
        </w:trPr>
        <w:tc>
          <w:tcPr>
            <w:tcW w:w="675" w:type="dxa"/>
            <w:textDirection w:val="btLr"/>
          </w:tcPr>
          <w:p w14:paraId="5CF3BA01" w14:textId="36A6D2A2" w:rsidR="00FC4AC3" w:rsidRPr="008F1900" w:rsidRDefault="00FC4AC3" w:rsidP="00FC4AC3">
            <w:pPr>
              <w:ind w:left="360" w:right="113"/>
              <w:jc w:val="center"/>
              <w:rPr>
                <w:rFonts w:ascii="SassoonCRInfant" w:eastAsia="NTPreCursive" w:hAnsi="SassoonCRInfant" w:cs="NTPreCursive"/>
                <w:b/>
                <w:bCs/>
                <w:iCs/>
                <w:color w:val="000000" w:themeColor="text1"/>
                <w:sz w:val="24"/>
              </w:rPr>
            </w:pPr>
            <w:r w:rsidRPr="008F1900">
              <w:rPr>
                <w:rFonts w:ascii="SassoonCRInfant" w:eastAsia="NTPreCursive" w:hAnsi="SassoonCRInfant" w:cs="NTPreCursive"/>
                <w:b/>
                <w:bCs/>
                <w:iCs/>
                <w:color w:val="000000" w:themeColor="text1"/>
                <w:sz w:val="24"/>
              </w:rPr>
              <w:lastRenderedPageBreak/>
              <w:t>Tuesday</w:t>
            </w:r>
          </w:p>
        </w:tc>
        <w:tc>
          <w:tcPr>
            <w:tcW w:w="6209" w:type="dxa"/>
          </w:tcPr>
          <w:p w14:paraId="37ACAEAE" w14:textId="77777777" w:rsidR="00FC4AC3" w:rsidRPr="00DC672D" w:rsidRDefault="00B661A6" w:rsidP="00B65082">
            <w:pPr>
              <w:ind w:left="360"/>
              <w:jc w:val="center"/>
              <w:rPr>
                <w:rFonts w:ascii="SassoonCRInfant" w:hAnsi="SassoonCRInfant"/>
                <w:b/>
                <w:color w:val="000000"/>
                <w:sz w:val="24"/>
                <w:szCs w:val="24"/>
                <w:u w:val="single"/>
              </w:rPr>
            </w:pPr>
            <w:r w:rsidRPr="00DC672D">
              <w:rPr>
                <w:rFonts w:ascii="SassoonCRInfant" w:hAnsi="SassoonCRInfant"/>
                <w:b/>
                <w:color w:val="000000"/>
                <w:sz w:val="24"/>
                <w:szCs w:val="24"/>
                <w:u w:val="single"/>
              </w:rPr>
              <w:t>Picture It</w:t>
            </w:r>
          </w:p>
          <w:p w14:paraId="41E18C62" w14:textId="77777777" w:rsidR="00BE500F" w:rsidRPr="00DC672D" w:rsidRDefault="00BE500F" w:rsidP="00B65082">
            <w:pPr>
              <w:ind w:left="360"/>
              <w:jc w:val="center"/>
              <w:rPr>
                <w:rFonts w:ascii="SassoonCRInfant" w:hAnsi="SassoonCRInfant"/>
                <w:color w:val="000000"/>
                <w:sz w:val="24"/>
                <w:szCs w:val="24"/>
              </w:rPr>
            </w:pPr>
            <w:r w:rsidRPr="00DC672D">
              <w:rPr>
                <w:rFonts w:ascii="SassoonCRInfant" w:hAnsi="SassoonCRInfant"/>
                <w:color w:val="000000"/>
                <w:sz w:val="24"/>
                <w:szCs w:val="24"/>
              </w:rPr>
              <w:t xml:space="preserve">Log onto Seesaw to listen to the story of The </w:t>
            </w:r>
            <w:proofErr w:type="spellStart"/>
            <w:r w:rsidRPr="00DC672D">
              <w:rPr>
                <w:rFonts w:ascii="SassoonCRInfant" w:hAnsi="SassoonCRInfant"/>
                <w:color w:val="000000"/>
                <w:sz w:val="24"/>
                <w:szCs w:val="24"/>
              </w:rPr>
              <w:t>Marrog</w:t>
            </w:r>
            <w:proofErr w:type="spellEnd"/>
            <w:r w:rsidRPr="00DC672D">
              <w:rPr>
                <w:rFonts w:ascii="SassoonCRInfant" w:hAnsi="SassoonCRInfant"/>
                <w:color w:val="000000"/>
                <w:sz w:val="24"/>
                <w:szCs w:val="24"/>
              </w:rPr>
              <w:t xml:space="preserve">.  What does a </w:t>
            </w:r>
            <w:proofErr w:type="spellStart"/>
            <w:r w:rsidRPr="00DC672D">
              <w:rPr>
                <w:rFonts w:ascii="SassoonCRInfant" w:hAnsi="SassoonCRInfant"/>
                <w:color w:val="000000"/>
                <w:sz w:val="24"/>
                <w:szCs w:val="24"/>
              </w:rPr>
              <w:t>Marrog</w:t>
            </w:r>
            <w:proofErr w:type="spellEnd"/>
            <w:r w:rsidRPr="00DC672D">
              <w:rPr>
                <w:rFonts w:ascii="SassoonCRInfant" w:hAnsi="SassoonCRInfant"/>
                <w:color w:val="000000"/>
                <w:sz w:val="24"/>
                <w:szCs w:val="24"/>
              </w:rPr>
              <w:t xml:space="preserve"> look like?  Can you picture it in your head?  Listen and read carefully, paying attention to details of the </w:t>
            </w:r>
            <w:proofErr w:type="spellStart"/>
            <w:r w:rsidRPr="00DC672D">
              <w:rPr>
                <w:rFonts w:ascii="SassoonCRInfant" w:hAnsi="SassoonCRInfant"/>
                <w:color w:val="000000"/>
                <w:sz w:val="24"/>
                <w:szCs w:val="24"/>
              </w:rPr>
              <w:t>Marrog’s</w:t>
            </w:r>
            <w:proofErr w:type="spellEnd"/>
            <w:r w:rsidRPr="00DC672D">
              <w:rPr>
                <w:rFonts w:ascii="SassoonCRInfant" w:hAnsi="SassoonCRInfant"/>
                <w:color w:val="000000"/>
                <w:sz w:val="24"/>
                <w:szCs w:val="24"/>
              </w:rPr>
              <w:t xml:space="preserve"> description.  Highlight important bits of information and then draw a detailed picture of the </w:t>
            </w:r>
            <w:proofErr w:type="spellStart"/>
            <w:r w:rsidRPr="00DC672D">
              <w:rPr>
                <w:rFonts w:ascii="SassoonCRInfant" w:hAnsi="SassoonCRInfant"/>
                <w:color w:val="000000"/>
                <w:sz w:val="24"/>
                <w:szCs w:val="24"/>
              </w:rPr>
              <w:t>Marrog</w:t>
            </w:r>
            <w:proofErr w:type="spellEnd"/>
            <w:r w:rsidRPr="00DC672D">
              <w:rPr>
                <w:rFonts w:ascii="SassoonCRInfant" w:hAnsi="SassoonCRInfant"/>
                <w:color w:val="000000"/>
                <w:sz w:val="24"/>
                <w:szCs w:val="24"/>
              </w:rPr>
              <w:t xml:space="preserve"> and share on Seesaw.</w:t>
            </w:r>
          </w:p>
          <w:p w14:paraId="04D36166" w14:textId="77777777" w:rsidR="00BE500F" w:rsidRPr="00DC672D" w:rsidRDefault="00BE500F" w:rsidP="00B65082">
            <w:pPr>
              <w:ind w:left="360"/>
              <w:jc w:val="center"/>
              <w:rPr>
                <w:rFonts w:ascii="SassoonCRInfant" w:hAnsi="SassoonCRInfant"/>
                <w:color w:val="000000"/>
                <w:sz w:val="24"/>
                <w:szCs w:val="24"/>
              </w:rPr>
            </w:pPr>
          </w:p>
          <w:p w14:paraId="6915A031" w14:textId="5E2001B4" w:rsidR="00BE500F" w:rsidRPr="00DC672D" w:rsidRDefault="00BE500F" w:rsidP="00B65082">
            <w:pPr>
              <w:ind w:left="360"/>
              <w:jc w:val="center"/>
              <w:rPr>
                <w:rFonts w:ascii="SassoonCRInfant" w:eastAsia="NTPreCursive" w:hAnsi="SassoonCRInfant" w:cs="NTPreCursive"/>
                <w:bCs/>
                <w:iCs/>
                <w:color w:val="000000" w:themeColor="text1"/>
                <w:sz w:val="24"/>
                <w:szCs w:val="24"/>
              </w:rPr>
            </w:pPr>
            <w:r w:rsidRPr="00DC672D">
              <w:rPr>
                <w:rFonts w:ascii="SassoonCRInfant" w:hAnsi="SassoonCRInfant"/>
                <w:noProof/>
                <w:lang w:eastAsia="en-GB"/>
              </w:rPr>
              <w:drawing>
                <wp:inline distT="0" distB="0" distL="0" distR="0" wp14:anchorId="05163D13" wp14:editId="6D548A58">
                  <wp:extent cx="2319490" cy="388883"/>
                  <wp:effectExtent l="0" t="0" r="0" b="0"/>
                  <wp:docPr id="5" name="Picture 5" descr="reflective reading basket logo final – The Learning Z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9490" cy="388883"/>
                          </a:xfrm>
                          <a:prstGeom prst="rect">
                            <a:avLst/>
                          </a:prstGeom>
                        </pic:spPr>
                      </pic:pic>
                    </a:graphicData>
                  </a:graphic>
                </wp:inline>
              </w:drawing>
            </w:r>
          </w:p>
        </w:tc>
        <w:tc>
          <w:tcPr>
            <w:tcW w:w="3607" w:type="dxa"/>
          </w:tcPr>
          <w:p w14:paraId="3B0412FD" w14:textId="2AFDEFBD" w:rsidR="00FC4AC3" w:rsidRPr="00DC672D" w:rsidRDefault="003A0E39" w:rsidP="009838D9">
            <w:pPr>
              <w:jc w:val="center"/>
              <w:rPr>
                <w:rFonts w:ascii="SassoonCRInfant" w:hAnsi="SassoonCRInfant"/>
                <w:b/>
                <w:color w:val="000000"/>
                <w:sz w:val="24"/>
                <w:szCs w:val="24"/>
                <w:u w:val="single"/>
              </w:rPr>
            </w:pPr>
            <w:r w:rsidRPr="00DC672D">
              <w:rPr>
                <w:rFonts w:ascii="SassoonCRInfant" w:hAnsi="SassoonCRInfant"/>
                <w:b/>
                <w:color w:val="000000"/>
                <w:sz w:val="24"/>
                <w:szCs w:val="24"/>
                <w:u w:val="single"/>
              </w:rPr>
              <w:t xml:space="preserve">Daily 10 </w:t>
            </w:r>
            <w:proofErr w:type="spellStart"/>
            <w:r w:rsidRPr="00DC672D">
              <w:rPr>
                <w:rFonts w:ascii="SassoonCRInfant" w:hAnsi="SassoonCRInfant"/>
                <w:b/>
                <w:color w:val="000000"/>
                <w:sz w:val="24"/>
                <w:szCs w:val="24"/>
                <w:u w:val="single"/>
              </w:rPr>
              <w:t>Topmarks</w:t>
            </w:r>
            <w:proofErr w:type="spellEnd"/>
          </w:p>
          <w:p w14:paraId="5BBCF7DE" w14:textId="3E48288A" w:rsidR="003A0E39" w:rsidRPr="00DC672D" w:rsidRDefault="003A0E39" w:rsidP="009838D9">
            <w:pPr>
              <w:jc w:val="center"/>
              <w:rPr>
                <w:rFonts w:ascii="SassoonCRInfant" w:hAnsi="SassoonCRInfant"/>
                <w:color w:val="000000"/>
                <w:sz w:val="24"/>
                <w:szCs w:val="24"/>
              </w:rPr>
            </w:pPr>
            <w:r w:rsidRPr="00DC672D">
              <w:rPr>
                <w:rFonts w:ascii="SassoonCRInfant" w:hAnsi="SassoonCRInfant"/>
                <w:color w:val="000000"/>
                <w:sz w:val="24"/>
                <w:szCs w:val="24"/>
              </w:rPr>
              <w:t xml:space="preserve">Use this link and take part in the daily ten </w:t>
            </w:r>
            <w:proofErr w:type="gramStart"/>
            <w:r w:rsidRPr="00DC672D">
              <w:rPr>
                <w:rFonts w:ascii="SassoonCRInfant" w:hAnsi="SassoonCRInfant"/>
                <w:color w:val="000000"/>
                <w:sz w:val="24"/>
                <w:szCs w:val="24"/>
              </w:rPr>
              <w:t>challenge</w:t>
            </w:r>
            <w:proofErr w:type="gramEnd"/>
            <w:r w:rsidRPr="00DC672D">
              <w:rPr>
                <w:rFonts w:ascii="SassoonCRInfant" w:hAnsi="SassoonCRInfant"/>
                <w:color w:val="000000"/>
                <w:sz w:val="24"/>
                <w:szCs w:val="24"/>
              </w:rPr>
              <w:t xml:space="preserve">. There are different levels so choose the one that is right for you and then share your learning on Seesaw. </w:t>
            </w:r>
          </w:p>
          <w:p w14:paraId="274A2DF1" w14:textId="4B2808E6" w:rsidR="003A0E39" w:rsidRPr="00DC672D" w:rsidRDefault="002005FE" w:rsidP="009838D9">
            <w:pPr>
              <w:jc w:val="center"/>
              <w:rPr>
                <w:rFonts w:ascii="SassoonCRInfant" w:hAnsi="SassoonCRInfant"/>
                <w:color w:val="000000"/>
                <w:sz w:val="24"/>
                <w:szCs w:val="24"/>
              </w:rPr>
            </w:pPr>
            <w:hyperlink r:id="rId15" w:history="1">
              <w:r w:rsidR="003A0E39" w:rsidRPr="00DC672D">
                <w:rPr>
                  <w:rStyle w:val="Hyperlink"/>
                  <w:rFonts w:ascii="SassoonCRInfant" w:hAnsi="SassoonCRInfant"/>
                  <w:sz w:val="24"/>
                  <w:szCs w:val="24"/>
                </w:rPr>
                <w:t>https://www.topmarks.co.uk/maths-games/daily10</w:t>
              </w:r>
            </w:hyperlink>
          </w:p>
          <w:p w14:paraId="70AA5077" w14:textId="77777777" w:rsidR="003A0E39" w:rsidRPr="00DC672D" w:rsidRDefault="003A0E39" w:rsidP="009838D9">
            <w:pPr>
              <w:jc w:val="center"/>
              <w:rPr>
                <w:rFonts w:ascii="SassoonCRInfant" w:hAnsi="SassoonCRInfant"/>
                <w:color w:val="000000"/>
                <w:sz w:val="24"/>
                <w:szCs w:val="24"/>
              </w:rPr>
            </w:pPr>
          </w:p>
          <w:p w14:paraId="7DAF5455" w14:textId="59A83787" w:rsidR="003A0E39" w:rsidRPr="00213AA5" w:rsidRDefault="00213AA5" w:rsidP="00213AA5">
            <w:pPr>
              <w:jc w:val="center"/>
              <w:rPr>
                <w:rFonts w:ascii="SassoonCRInfant" w:hAnsi="SassoonCRInfant"/>
                <w:color w:val="000000"/>
                <w:sz w:val="27"/>
                <w:szCs w:val="27"/>
              </w:rPr>
            </w:pPr>
            <w:r w:rsidRPr="00DC672D">
              <w:rPr>
                <w:rFonts w:ascii="SassoonCRInfant" w:hAnsi="SassoonCRInfant"/>
                <w:noProof/>
                <w:lang w:eastAsia="en-GB"/>
              </w:rPr>
              <w:drawing>
                <wp:inline distT="0" distB="0" distL="0" distR="0" wp14:anchorId="5537D839" wp14:editId="5A6EE05E">
                  <wp:extent cx="704193" cy="704193"/>
                  <wp:effectExtent l="0" t="0" r="1270" b="1270"/>
                  <wp:docPr id="4" name="Picture 4" descr="Maths - Topmarks Search | Teaching resources, Key stage 1 maths,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4193" cy="704193"/>
                          </a:xfrm>
                          <a:prstGeom prst="rect">
                            <a:avLst/>
                          </a:prstGeom>
                        </pic:spPr>
                      </pic:pic>
                    </a:graphicData>
                  </a:graphic>
                </wp:inline>
              </w:drawing>
            </w:r>
          </w:p>
        </w:tc>
        <w:tc>
          <w:tcPr>
            <w:tcW w:w="3683" w:type="dxa"/>
          </w:tcPr>
          <w:p w14:paraId="2D21F28C" w14:textId="77777777" w:rsidR="009838D9" w:rsidRPr="00DC672D" w:rsidRDefault="009838D9" w:rsidP="009838D9">
            <w:pPr>
              <w:jc w:val="center"/>
              <w:rPr>
                <w:rFonts w:ascii="SassoonCRInfant" w:hAnsi="SassoonCRInfant" w:cs="MV Boli"/>
                <w:b/>
                <w:sz w:val="24"/>
                <w:szCs w:val="24"/>
                <w:u w:val="single"/>
              </w:rPr>
            </w:pPr>
            <w:r w:rsidRPr="00DC672D">
              <w:rPr>
                <w:rFonts w:ascii="SassoonCRInfant" w:hAnsi="SassoonCRInfant" w:cs="MV Boli"/>
                <w:b/>
                <w:sz w:val="24"/>
                <w:szCs w:val="24"/>
                <w:u w:val="single"/>
              </w:rPr>
              <w:t>Art</w:t>
            </w:r>
          </w:p>
          <w:p w14:paraId="0A62A6CD" w14:textId="77777777" w:rsidR="009838D9" w:rsidRPr="00DC672D" w:rsidRDefault="009838D9" w:rsidP="009838D9">
            <w:pPr>
              <w:jc w:val="center"/>
              <w:rPr>
                <w:rFonts w:ascii="SassoonCRInfant" w:hAnsi="SassoonCRInfant" w:cs="MV Boli"/>
                <w:sz w:val="24"/>
                <w:szCs w:val="24"/>
              </w:rPr>
            </w:pPr>
            <w:r w:rsidRPr="00DC672D">
              <w:rPr>
                <w:rFonts w:ascii="SassoonCRInfant" w:hAnsi="SassoonCRInfant" w:cs="MV Boli"/>
                <w:sz w:val="24"/>
                <w:szCs w:val="24"/>
              </w:rPr>
              <w:t>Log onto Seesaw to take part in Mrs Martin-Law’s art lesson-How to draw a winter tree.</w:t>
            </w:r>
          </w:p>
          <w:p w14:paraId="4A434D98" w14:textId="580E9590" w:rsidR="00FC4AC3" w:rsidRPr="00DC672D" w:rsidRDefault="009838D9" w:rsidP="009838D9">
            <w:pPr>
              <w:jc w:val="center"/>
              <w:textAlignment w:val="baseline"/>
              <w:rPr>
                <w:rFonts w:ascii="SassoonCRInfant" w:eastAsia="Times New Roman" w:hAnsi="SassoonCRInfant" w:cs="Calibri"/>
                <w:color w:val="000000"/>
                <w:sz w:val="24"/>
                <w:szCs w:val="24"/>
                <w:lang w:eastAsia="en-GB"/>
              </w:rPr>
            </w:pPr>
            <w:r w:rsidRPr="00DC672D">
              <w:rPr>
                <w:rFonts w:ascii="SassoonCRInfant" w:hAnsi="SassoonCRInfant"/>
                <w:noProof/>
                <w:lang w:eastAsia="en-GB"/>
              </w:rPr>
              <w:drawing>
                <wp:inline distT="0" distB="0" distL="0" distR="0" wp14:anchorId="428CA674" wp14:editId="4702F9BC">
                  <wp:extent cx="674263" cy="1019504"/>
                  <wp:effectExtent l="0" t="0" r="0" b="0"/>
                  <wp:docPr id="10" name="Picture 10" descr="C:\Users\karen.heenan\AppData\Local\Microsoft\Windows\INetCache\IE\XF6WHPGN\winter_tree_by_a_kwiatkowski-d5sn1b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7">
                            <a:extLst>
                              <a:ext uri="{28A0092B-C50C-407E-A947-70E740481C1C}">
                                <a14:useLocalDpi xmlns:a14="http://schemas.microsoft.com/office/drawing/2010/main" val="0"/>
                              </a:ext>
                            </a:extLst>
                          </a:blip>
                          <a:stretch>
                            <a:fillRect/>
                          </a:stretch>
                        </pic:blipFill>
                        <pic:spPr>
                          <a:xfrm>
                            <a:off x="0" y="0"/>
                            <a:ext cx="674263" cy="1019504"/>
                          </a:xfrm>
                          <a:prstGeom prst="rect">
                            <a:avLst/>
                          </a:prstGeom>
                        </pic:spPr>
                      </pic:pic>
                    </a:graphicData>
                  </a:graphic>
                </wp:inline>
              </w:drawing>
            </w:r>
          </w:p>
        </w:tc>
      </w:tr>
      <w:tr w:rsidR="00FC4AC3" w:rsidRPr="00DC672D" w14:paraId="7AE0D1D6" w14:textId="77777777" w:rsidTr="07ADBF68">
        <w:trPr>
          <w:cantSplit/>
          <w:trHeight w:val="1701"/>
        </w:trPr>
        <w:tc>
          <w:tcPr>
            <w:tcW w:w="675" w:type="dxa"/>
            <w:textDirection w:val="btLr"/>
          </w:tcPr>
          <w:p w14:paraId="12BB35AE" w14:textId="79818BAF" w:rsidR="00FC4AC3" w:rsidRPr="008F1900" w:rsidRDefault="00FC4AC3" w:rsidP="00FC4AC3">
            <w:pPr>
              <w:ind w:left="113" w:right="113"/>
              <w:jc w:val="center"/>
              <w:rPr>
                <w:rFonts w:ascii="SassoonCRInfant" w:hAnsi="SassoonCRInfant" w:cs="MV Boli"/>
                <w:b/>
                <w:sz w:val="24"/>
                <w:szCs w:val="24"/>
              </w:rPr>
            </w:pPr>
            <w:r w:rsidRPr="008F1900">
              <w:rPr>
                <w:rFonts w:ascii="SassoonCRInfant" w:hAnsi="SassoonCRInfant" w:cs="MV Boli"/>
                <w:b/>
                <w:sz w:val="24"/>
                <w:szCs w:val="24"/>
              </w:rPr>
              <w:t>Wednesday</w:t>
            </w:r>
          </w:p>
        </w:tc>
        <w:tc>
          <w:tcPr>
            <w:tcW w:w="6209" w:type="dxa"/>
          </w:tcPr>
          <w:p w14:paraId="5472ECE9" w14:textId="60BD80A0" w:rsidR="00FC4AC3" w:rsidRDefault="00DC672D" w:rsidP="00DC672D">
            <w:pPr>
              <w:jc w:val="center"/>
              <w:rPr>
                <w:rFonts w:ascii="SassoonCRInfant" w:hAnsi="SassoonCRInfant"/>
                <w:b/>
                <w:color w:val="000000"/>
                <w:sz w:val="27"/>
                <w:szCs w:val="27"/>
                <w:u w:val="single"/>
              </w:rPr>
            </w:pPr>
            <w:r w:rsidRPr="00DC672D">
              <w:rPr>
                <w:rFonts w:ascii="SassoonCRInfant" w:hAnsi="SassoonCRInfant"/>
                <w:b/>
                <w:color w:val="000000"/>
                <w:sz w:val="27"/>
                <w:szCs w:val="27"/>
                <w:u w:val="single"/>
              </w:rPr>
              <w:t>EPIC Reading</w:t>
            </w:r>
          </w:p>
          <w:p w14:paraId="60FC7275" w14:textId="77777777" w:rsidR="00DC672D" w:rsidRPr="00DC672D" w:rsidRDefault="00DC672D" w:rsidP="00DC672D">
            <w:pPr>
              <w:jc w:val="center"/>
              <w:rPr>
                <w:rFonts w:ascii="SassoonCRInfant" w:hAnsi="SassoonCRInfant"/>
                <w:b/>
                <w:color w:val="000000"/>
                <w:sz w:val="27"/>
                <w:szCs w:val="27"/>
                <w:u w:val="single"/>
              </w:rPr>
            </w:pPr>
          </w:p>
          <w:p w14:paraId="64D4DC3C" w14:textId="77777777" w:rsidR="00DC672D" w:rsidRPr="00DC672D" w:rsidRDefault="00DC672D" w:rsidP="00DC672D">
            <w:pPr>
              <w:ind w:left="360"/>
              <w:jc w:val="center"/>
              <w:rPr>
                <w:rFonts w:ascii="SassoonCRInfant" w:eastAsia="NTPreCursive" w:hAnsi="SassoonCRInfant" w:cs="NTPreCursive"/>
                <w:bCs/>
                <w:iCs/>
                <w:color w:val="000000" w:themeColor="text1"/>
                <w:sz w:val="24"/>
              </w:rPr>
            </w:pPr>
            <w:r w:rsidRPr="00DC672D">
              <w:rPr>
                <w:rFonts w:ascii="SassoonCRInfant" w:eastAsia="NTPreCursive" w:hAnsi="SassoonCRInfant" w:cs="NTPreCursive"/>
                <w:bCs/>
                <w:iCs/>
                <w:color w:val="000000" w:themeColor="text1"/>
                <w:sz w:val="24"/>
              </w:rPr>
              <w:t xml:space="preserve">Go to the website www.getepic.com and use the class code WXX0826 to log in.  </w:t>
            </w:r>
          </w:p>
          <w:p w14:paraId="57F7782A" w14:textId="264C7CC8" w:rsidR="00DC672D" w:rsidRPr="00DC672D" w:rsidRDefault="00DC672D" w:rsidP="00DC672D">
            <w:pPr>
              <w:ind w:left="360"/>
              <w:jc w:val="center"/>
              <w:rPr>
                <w:rFonts w:ascii="SassoonCRInfant" w:eastAsia="NTPreCursive" w:hAnsi="SassoonCRInfant" w:cs="NTPreCursive"/>
                <w:bCs/>
                <w:iCs/>
                <w:color w:val="000000" w:themeColor="text1"/>
                <w:sz w:val="24"/>
              </w:rPr>
            </w:pPr>
            <w:r w:rsidRPr="00DC672D">
              <w:rPr>
                <w:rFonts w:ascii="SassoonCRInfant" w:hAnsi="SassoonCRInfant"/>
                <w:noProof/>
                <w:lang w:eastAsia="en-GB"/>
              </w:rPr>
              <w:drawing>
                <wp:anchor distT="0" distB="0" distL="114300" distR="114300" simplePos="0" relativeHeight="251659264" behindDoc="1" locked="0" layoutInCell="1" allowOverlap="1" wp14:anchorId="7BC9F52F" wp14:editId="5F5BD893">
                  <wp:simplePos x="0" y="0"/>
                  <wp:positionH relativeFrom="column">
                    <wp:posOffset>2842260</wp:posOffset>
                  </wp:positionH>
                  <wp:positionV relativeFrom="paragraph">
                    <wp:posOffset>66675</wp:posOffset>
                  </wp:positionV>
                  <wp:extent cx="879475" cy="882650"/>
                  <wp:effectExtent l="0" t="0" r="0" b="0"/>
                  <wp:wrapTight wrapText="bothSides">
                    <wp:wrapPolygon edited="0">
                      <wp:start x="0" y="0"/>
                      <wp:lineTo x="0" y="20978"/>
                      <wp:lineTo x="21054" y="20978"/>
                      <wp:lineTo x="210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79475" cy="882650"/>
                          </a:xfrm>
                          <a:prstGeom prst="rect">
                            <a:avLst/>
                          </a:prstGeom>
                        </pic:spPr>
                      </pic:pic>
                    </a:graphicData>
                  </a:graphic>
                  <wp14:sizeRelH relativeFrom="page">
                    <wp14:pctWidth>0</wp14:pctWidth>
                  </wp14:sizeRelH>
                  <wp14:sizeRelV relativeFrom="page">
                    <wp14:pctHeight>0</wp14:pctHeight>
                  </wp14:sizeRelV>
                </wp:anchor>
              </w:drawing>
            </w:r>
            <w:r w:rsidRPr="00DC672D">
              <w:rPr>
                <w:rFonts w:ascii="SassoonCRInfant" w:eastAsia="NTPreCursive" w:hAnsi="SassoonCRInfant" w:cs="NTPreCursive"/>
                <w:bCs/>
                <w:iCs/>
                <w:color w:val="000000" w:themeColor="text1"/>
                <w:sz w:val="24"/>
              </w:rPr>
              <w:t xml:space="preserve">Find your name and click on it.  There should be a book there for you to read. Logon to Seesaw and complete the given activity. </w:t>
            </w:r>
          </w:p>
          <w:p w14:paraId="656B9436" w14:textId="2B4C39A7" w:rsidR="00DC672D" w:rsidRPr="00DC672D" w:rsidRDefault="00DC672D" w:rsidP="00DC672D">
            <w:pPr>
              <w:jc w:val="center"/>
              <w:rPr>
                <w:rFonts w:ascii="SassoonCRInfant" w:hAnsi="SassoonCRInfant" w:cs="MV Boli"/>
                <w:b/>
                <w:sz w:val="24"/>
                <w:szCs w:val="24"/>
                <w:u w:val="single"/>
              </w:rPr>
            </w:pPr>
          </w:p>
        </w:tc>
        <w:tc>
          <w:tcPr>
            <w:tcW w:w="3607" w:type="dxa"/>
          </w:tcPr>
          <w:p w14:paraId="7A3BC745" w14:textId="03235914" w:rsidR="009838D9" w:rsidRPr="00DC672D" w:rsidRDefault="00A81D22" w:rsidP="00A81D22">
            <w:pPr>
              <w:jc w:val="center"/>
              <w:rPr>
                <w:rFonts w:ascii="SassoonCRInfant" w:eastAsia="NTPreCursive" w:hAnsi="SassoonCRInfant" w:cs="NTPreCursive"/>
                <w:b/>
                <w:sz w:val="24"/>
                <w:szCs w:val="24"/>
                <w:u w:val="single"/>
              </w:rPr>
            </w:pPr>
            <w:r w:rsidRPr="00DC672D">
              <w:rPr>
                <w:rFonts w:ascii="SassoonCRInfant" w:eastAsia="NTPreCursive" w:hAnsi="SassoonCRInfant" w:cs="NTPreCursive"/>
                <w:b/>
                <w:sz w:val="24"/>
                <w:szCs w:val="24"/>
                <w:u w:val="single"/>
              </w:rPr>
              <w:t>Repeated Patterns</w:t>
            </w:r>
          </w:p>
          <w:p w14:paraId="59C6BC59" w14:textId="170DAA19" w:rsidR="00A81D22" w:rsidRPr="00DC672D" w:rsidRDefault="00A81D22" w:rsidP="00A81D22">
            <w:pPr>
              <w:jc w:val="center"/>
              <w:rPr>
                <w:rFonts w:ascii="SassoonCRInfant" w:eastAsia="NTPreCursive" w:hAnsi="SassoonCRInfant" w:cs="NTPreCursive"/>
                <w:sz w:val="24"/>
                <w:szCs w:val="24"/>
              </w:rPr>
            </w:pPr>
            <w:r w:rsidRPr="00DC672D">
              <w:rPr>
                <w:rFonts w:ascii="SassoonCRInfant" w:eastAsia="NTPreCursive" w:hAnsi="SassoonCRInfant" w:cs="NTPreCursive"/>
                <w:sz w:val="24"/>
                <w:szCs w:val="24"/>
              </w:rPr>
              <w:t xml:space="preserve">Log on to </w:t>
            </w:r>
            <w:proofErr w:type="spellStart"/>
            <w:r w:rsidRPr="00DC672D">
              <w:rPr>
                <w:rFonts w:ascii="SassoonCRInfant" w:eastAsia="NTPreCursive" w:hAnsi="SassoonCRInfant" w:cs="NTPreCursive"/>
                <w:sz w:val="24"/>
                <w:szCs w:val="24"/>
              </w:rPr>
              <w:t>Seeswaw</w:t>
            </w:r>
            <w:proofErr w:type="spellEnd"/>
            <w:r w:rsidRPr="00DC672D">
              <w:rPr>
                <w:rFonts w:ascii="SassoonCRInfant" w:eastAsia="NTPreCursive" w:hAnsi="SassoonCRInfant" w:cs="NTPreCursive"/>
                <w:sz w:val="24"/>
                <w:szCs w:val="24"/>
              </w:rPr>
              <w:t xml:space="preserve"> and try this week’s activity all about repeated patterns</w:t>
            </w:r>
            <w:r w:rsidR="00822CC0">
              <w:rPr>
                <w:rFonts w:ascii="SassoonCRInfant" w:eastAsia="NTPreCursive" w:hAnsi="SassoonCRInfant" w:cs="NTPreCursive"/>
                <w:sz w:val="24"/>
                <w:szCs w:val="24"/>
              </w:rPr>
              <w:t>.</w:t>
            </w:r>
            <w:r w:rsidR="00C87B99">
              <w:rPr>
                <w:rFonts w:ascii="SassoonCRInfant" w:eastAsia="NTPreCursive" w:hAnsi="SassoonCRInfant" w:cs="NTPreCursive"/>
                <w:sz w:val="24"/>
                <w:szCs w:val="24"/>
              </w:rPr>
              <w:t xml:space="preserve"> An extension task about tessellations has been included to give </w:t>
            </w:r>
            <w:proofErr w:type="gramStart"/>
            <w:r w:rsidR="00C87B99">
              <w:rPr>
                <w:rFonts w:ascii="SassoonCRInfant" w:eastAsia="NTPreCursive" w:hAnsi="SassoonCRInfant" w:cs="NTPreCursive"/>
                <w:sz w:val="24"/>
                <w:szCs w:val="24"/>
              </w:rPr>
              <w:t>yourself</w:t>
            </w:r>
            <w:proofErr w:type="gramEnd"/>
            <w:r w:rsidR="00C87B99">
              <w:rPr>
                <w:rFonts w:ascii="SassoonCRInfant" w:eastAsia="NTPreCursive" w:hAnsi="SassoonCRInfant" w:cs="NTPreCursive"/>
                <w:sz w:val="24"/>
                <w:szCs w:val="24"/>
              </w:rPr>
              <w:t xml:space="preserve"> an extra challenge.</w:t>
            </w:r>
            <w:r w:rsidR="00822CC0">
              <w:rPr>
                <w:rFonts w:ascii="SassoonCRInfant" w:eastAsia="NTPreCursive" w:hAnsi="SassoonCRInfant" w:cs="NTPreCursive"/>
                <w:sz w:val="24"/>
                <w:szCs w:val="24"/>
              </w:rPr>
              <w:t xml:space="preserve">  </w:t>
            </w:r>
          </w:p>
          <w:p w14:paraId="5266C051" w14:textId="77777777" w:rsidR="00A81D22" w:rsidRPr="00DC672D" w:rsidRDefault="00A81D22" w:rsidP="00A81D22">
            <w:pPr>
              <w:jc w:val="center"/>
              <w:rPr>
                <w:rFonts w:ascii="SassoonCRInfant" w:eastAsia="NTPreCursive" w:hAnsi="SassoonCRInfant" w:cs="NTPreCursive"/>
                <w:b/>
                <w:sz w:val="24"/>
                <w:szCs w:val="24"/>
                <w:u w:val="single"/>
              </w:rPr>
            </w:pPr>
          </w:p>
          <w:p w14:paraId="6B21D453" w14:textId="509CF979" w:rsidR="00A81D22" w:rsidRPr="00DC672D" w:rsidRDefault="00A81D22" w:rsidP="00A81D22">
            <w:pPr>
              <w:rPr>
                <w:rFonts w:ascii="SassoonCRInfant" w:eastAsia="NTPreCursive" w:hAnsi="SassoonCRInfant" w:cs="NTPreCursive"/>
                <w:b/>
                <w:sz w:val="24"/>
                <w:szCs w:val="24"/>
                <w:u w:val="single"/>
              </w:rPr>
            </w:pPr>
            <w:r w:rsidRPr="00DC672D">
              <w:rPr>
                <w:rFonts w:ascii="SassoonCRInfant" w:hAnsi="SassoonCRInfant"/>
                <w:noProof/>
                <w:lang w:eastAsia="en-GB"/>
              </w:rPr>
              <w:drawing>
                <wp:inline distT="0" distB="0" distL="0" distR="0" wp14:anchorId="78A9B9EA" wp14:editId="61D65D84">
                  <wp:extent cx="577682" cy="609600"/>
                  <wp:effectExtent l="0" t="0" r="0" b="0"/>
                  <wp:docPr id="1" name="Picture 1" descr="C:\Users\karen.heenan\AppData\Local\Microsoft\Windows\INetCache\IE\HD15HCIH\220px-Seriation_task_w_shap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7682" cy="609600"/>
                          </a:xfrm>
                          <a:prstGeom prst="rect">
                            <a:avLst/>
                          </a:prstGeom>
                        </pic:spPr>
                      </pic:pic>
                    </a:graphicData>
                  </a:graphic>
                </wp:inline>
              </w:drawing>
            </w:r>
            <w:r w:rsidRPr="00DC672D">
              <w:rPr>
                <w:rFonts w:ascii="SassoonCRInfant" w:eastAsia="NTPreCursive" w:hAnsi="SassoonCRInfant" w:cs="NTPreCursive"/>
                <w:b/>
                <w:bCs/>
                <w:sz w:val="24"/>
                <w:szCs w:val="24"/>
                <w:u w:val="single"/>
              </w:rPr>
              <w:t xml:space="preserve">   </w:t>
            </w:r>
            <w:r w:rsidRPr="00DC672D">
              <w:rPr>
                <w:rFonts w:ascii="SassoonCRInfant" w:hAnsi="SassoonCRInfant"/>
                <w:noProof/>
                <w:lang w:eastAsia="en-GB"/>
              </w:rPr>
              <w:drawing>
                <wp:inline distT="0" distB="0" distL="0" distR="0" wp14:anchorId="0B14DBE6" wp14:editId="1A6DBA40">
                  <wp:extent cx="577682" cy="609600"/>
                  <wp:effectExtent l="0" t="0" r="0" b="0"/>
                  <wp:docPr id="2" name="Picture 2" descr="C:\Users\karen.heenan\AppData\Local\Microsoft\Windows\INetCache\IE\HD15HCIH\220px-Seriation_task_w_shap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7682" cy="609600"/>
                          </a:xfrm>
                          <a:prstGeom prst="rect">
                            <a:avLst/>
                          </a:prstGeom>
                        </pic:spPr>
                      </pic:pic>
                    </a:graphicData>
                  </a:graphic>
                </wp:inline>
              </w:drawing>
            </w:r>
            <w:r w:rsidRPr="00DC672D">
              <w:rPr>
                <w:rFonts w:ascii="SassoonCRInfant" w:eastAsia="NTPreCursive" w:hAnsi="SassoonCRInfant" w:cs="NTPreCursive"/>
                <w:b/>
                <w:bCs/>
                <w:sz w:val="24"/>
                <w:szCs w:val="24"/>
                <w:u w:val="single"/>
              </w:rPr>
              <w:t xml:space="preserve">  </w:t>
            </w:r>
            <w:r w:rsidRPr="00DC672D">
              <w:rPr>
                <w:rFonts w:ascii="SassoonCRInfant" w:hAnsi="SassoonCRInfant"/>
                <w:noProof/>
                <w:lang w:eastAsia="en-GB"/>
              </w:rPr>
              <w:drawing>
                <wp:inline distT="0" distB="0" distL="0" distR="0" wp14:anchorId="311B8255" wp14:editId="6B7BE4E8">
                  <wp:extent cx="577682" cy="609600"/>
                  <wp:effectExtent l="0" t="0" r="0" b="0"/>
                  <wp:docPr id="3" name="Picture 3" descr="C:\Users\karen.heenan\AppData\Local\Microsoft\Windows\INetCache\IE\HD15HCIH\220px-Seriation_task_w_shap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7682" cy="609600"/>
                          </a:xfrm>
                          <a:prstGeom prst="rect">
                            <a:avLst/>
                          </a:prstGeom>
                        </pic:spPr>
                      </pic:pic>
                    </a:graphicData>
                  </a:graphic>
                </wp:inline>
              </w:drawing>
            </w:r>
          </w:p>
        </w:tc>
        <w:tc>
          <w:tcPr>
            <w:tcW w:w="3683" w:type="dxa"/>
          </w:tcPr>
          <w:p w14:paraId="6357CB60" w14:textId="68BE1005" w:rsidR="00FC4AC3" w:rsidRPr="00DC672D" w:rsidRDefault="00FC4AC3" w:rsidP="003B72A0">
            <w:pPr>
              <w:jc w:val="center"/>
              <w:rPr>
                <w:rFonts w:ascii="SassoonCRInfant" w:hAnsi="SassoonCRInfant" w:cs="MV Boli"/>
                <w:b/>
                <w:sz w:val="24"/>
                <w:szCs w:val="24"/>
                <w:u w:val="single"/>
              </w:rPr>
            </w:pPr>
            <w:r w:rsidRPr="00DC672D">
              <w:rPr>
                <w:rFonts w:ascii="SassoonCRInfant" w:hAnsi="SassoonCRInfant" w:cs="MV Boli"/>
                <w:b/>
                <w:sz w:val="24"/>
                <w:szCs w:val="24"/>
                <w:u w:val="single"/>
              </w:rPr>
              <w:t>Music</w:t>
            </w:r>
          </w:p>
          <w:p w14:paraId="3ED8CA21" w14:textId="264BDC37" w:rsidR="00FC4AC3" w:rsidRPr="00DC672D" w:rsidRDefault="006D0E4A" w:rsidP="05C3AA98">
            <w:pPr>
              <w:jc w:val="center"/>
              <w:rPr>
                <w:rFonts w:ascii="SassoonCRInfant" w:hAnsi="SassoonCRInfant" w:cs="MV Boli"/>
                <w:sz w:val="24"/>
                <w:szCs w:val="24"/>
              </w:rPr>
            </w:pPr>
            <w:r w:rsidRPr="00DC672D">
              <w:rPr>
                <w:rFonts w:ascii="SassoonCRInfant" w:hAnsi="SassoonCRInfant" w:cs="MV Boli"/>
                <w:sz w:val="24"/>
                <w:szCs w:val="24"/>
              </w:rPr>
              <w:t>Log onto Seesaw and try out this week’s musical activity.  Can you make a musical instrument using recyclable items from your home?  We can’t wait to see and hear your creations on Seesaw.</w:t>
            </w:r>
          </w:p>
          <w:p w14:paraId="0BDB65E6" w14:textId="1DCF76F3" w:rsidR="006D0E4A" w:rsidRPr="00DC672D" w:rsidRDefault="006D0E4A" w:rsidP="05C3AA98">
            <w:pPr>
              <w:jc w:val="center"/>
              <w:rPr>
                <w:rFonts w:ascii="SassoonCRInfant" w:hAnsi="SassoonCRInfant" w:cs="MV Boli"/>
                <w:sz w:val="24"/>
                <w:szCs w:val="24"/>
              </w:rPr>
            </w:pPr>
            <w:r w:rsidRPr="00DC672D">
              <w:rPr>
                <w:rFonts w:ascii="SassoonCRInfant" w:hAnsi="SassoonCRInfant"/>
                <w:noProof/>
                <w:lang w:eastAsia="en-GB"/>
              </w:rPr>
              <w:drawing>
                <wp:inline distT="0" distB="0" distL="0" distR="0" wp14:anchorId="32CE0304" wp14:editId="15670212">
                  <wp:extent cx="802396" cy="620110"/>
                  <wp:effectExtent l="0" t="0" r="0" b="8890"/>
                  <wp:docPr id="8" name="Picture 8" descr="C:\Users\karen.heenan\AppData\Local\Microsoft\Windows\INetCache\IE\PG134C3D\musicalinstrument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0">
                            <a:extLst>
                              <a:ext uri="{28A0092B-C50C-407E-A947-70E740481C1C}">
                                <a14:useLocalDpi xmlns:a14="http://schemas.microsoft.com/office/drawing/2010/main" val="0"/>
                              </a:ext>
                            </a:extLst>
                          </a:blip>
                          <a:stretch>
                            <a:fillRect/>
                          </a:stretch>
                        </pic:blipFill>
                        <pic:spPr>
                          <a:xfrm>
                            <a:off x="0" y="0"/>
                            <a:ext cx="802396" cy="620110"/>
                          </a:xfrm>
                          <a:prstGeom prst="rect">
                            <a:avLst/>
                          </a:prstGeom>
                        </pic:spPr>
                      </pic:pic>
                    </a:graphicData>
                  </a:graphic>
                </wp:inline>
              </w:drawing>
            </w:r>
          </w:p>
        </w:tc>
      </w:tr>
      <w:tr w:rsidR="00FC4AC3" w14:paraId="08A26BA3" w14:textId="77777777" w:rsidTr="07ADBF68">
        <w:trPr>
          <w:cantSplit/>
          <w:trHeight w:val="1701"/>
        </w:trPr>
        <w:tc>
          <w:tcPr>
            <w:tcW w:w="675" w:type="dxa"/>
            <w:textDirection w:val="btLr"/>
          </w:tcPr>
          <w:p w14:paraId="31F22343" w14:textId="38348889" w:rsidR="00FC4AC3" w:rsidRPr="008F1900" w:rsidRDefault="00FC4AC3" w:rsidP="00FC4AC3">
            <w:pPr>
              <w:ind w:left="113" w:right="113"/>
              <w:jc w:val="center"/>
              <w:rPr>
                <w:rFonts w:ascii="SassoonCRInfant" w:hAnsi="SassoonCRInfant" w:cs="MV Boli"/>
                <w:b/>
                <w:sz w:val="24"/>
                <w:szCs w:val="24"/>
              </w:rPr>
            </w:pPr>
            <w:r w:rsidRPr="008F1900">
              <w:rPr>
                <w:rFonts w:ascii="SassoonCRInfant" w:hAnsi="SassoonCRInfant" w:cs="MV Boli"/>
                <w:b/>
                <w:sz w:val="24"/>
                <w:szCs w:val="24"/>
              </w:rPr>
              <w:t>Thursday</w:t>
            </w:r>
          </w:p>
        </w:tc>
        <w:tc>
          <w:tcPr>
            <w:tcW w:w="6209" w:type="dxa"/>
          </w:tcPr>
          <w:p w14:paraId="2103AADE" w14:textId="6A39C6D7" w:rsidR="00FC4AC3" w:rsidRPr="008F1900" w:rsidRDefault="003A0E39" w:rsidP="05C3AA98">
            <w:pPr>
              <w:jc w:val="center"/>
              <w:rPr>
                <w:rFonts w:ascii="SassoonCRInfant" w:hAnsi="SassoonCRInfant" w:cs="MV Boli"/>
                <w:b/>
                <w:sz w:val="24"/>
                <w:szCs w:val="24"/>
                <w:u w:val="single"/>
              </w:rPr>
            </w:pPr>
            <w:r w:rsidRPr="008F1900">
              <w:rPr>
                <w:rFonts w:ascii="SassoonCRInfant" w:hAnsi="SassoonCRInfant" w:cs="MV Boli"/>
                <w:b/>
                <w:sz w:val="24"/>
                <w:szCs w:val="24"/>
                <w:u w:val="single"/>
              </w:rPr>
              <w:t>How to make a cup of tea</w:t>
            </w:r>
          </w:p>
          <w:p w14:paraId="2E8C2F85" w14:textId="77777777" w:rsidR="00C51055" w:rsidRPr="008F1900" w:rsidRDefault="00C51055" w:rsidP="05C3AA98">
            <w:pPr>
              <w:jc w:val="center"/>
              <w:rPr>
                <w:rFonts w:ascii="SassoonCRInfant" w:hAnsi="SassoonCRInfant" w:cs="MV Boli"/>
                <w:b/>
                <w:sz w:val="24"/>
                <w:szCs w:val="24"/>
                <w:u w:val="single"/>
              </w:rPr>
            </w:pPr>
          </w:p>
          <w:p w14:paraId="5269B89B" w14:textId="458E1333" w:rsidR="003B72A0" w:rsidRPr="008F1900" w:rsidRDefault="00FC4AC3" w:rsidP="05C3AA98">
            <w:pPr>
              <w:jc w:val="center"/>
              <w:rPr>
                <w:rFonts w:ascii="SassoonCRInfant" w:hAnsi="SassoonCRInfant" w:cs="MV Boli"/>
                <w:sz w:val="24"/>
                <w:szCs w:val="24"/>
              </w:rPr>
            </w:pPr>
            <w:r w:rsidRPr="008F1900">
              <w:rPr>
                <w:rFonts w:ascii="SassoonCRInfant" w:hAnsi="SassoonCRInfant" w:cs="MV Boli"/>
                <w:sz w:val="24"/>
                <w:szCs w:val="24"/>
              </w:rPr>
              <w:t xml:space="preserve">Write instructions on how to </w:t>
            </w:r>
            <w:r w:rsidR="006D0E4A" w:rsidRPr="008F1900">
              <w:rPr>
                <w:rFonts w:ascii="SassoonCRInfant" w:hAnsi="SassoonCRInfant" w:cs="MV Boli"/>
                <w:sz w:val="24"/>
                <w:szCs w:val="24"/>
              </w:rPr>
              <w:t>make a cup of tea. You will need to ask an adult to help you make a cup of tea first and then you can</w:t>
            </w:r>
            <w:r w:rsidR="003A0E39" w:rsidRPr="008F1900">
              <w:rPr>
                <w:rFonts w:ascii="SassoonCRInfant" w:hAnsi="SassoonCRInfant" w:cs="MV Boli"/>
                <w:sz w:val="24"/>
                <w:szCs w:val="24"/>
              </w:rPr>
              <w:t xml:space="preserve"> </w:t>
            </w:r>
            <w:r w:rsidR="006D0E4A" w:rsidRPr="008F1900">
              <w:rPr>
                <w:rFonts w:ascii="SassoonCRInfant" w:hAnsi="SassoonCRInfant" w:cs="MV Boli"/>
                <w:sz w:val="24"/>
                <w:szCs w:val="24"/>
              </w:rPr>
              <w:t>write your instructions.</w:t>
            </w:r>
            <w:r w:rsidRPr="008F1900">
              <w:rPr>
                <w:rFonts w:ascii="SassoonCRInfant" w:hAnsi="SassoonCRInfant" w:cs="MV Boli"/>
                <w:sz w:val="24"/>
                <w:szCs w:val="24"/>
              </w:rPr>
              <w:t xml:space="preserve"> </w:t>
            </w:r>
          </w:p>
          <w:p w14:paraId="5284F9A3" w14:textId="3CDBFCB5" w:rsidR="00FC4AC3" w:rsidRPr="008F1900" w:rsidRDefault="00FC4AC3" w:rsidP="05C3AA98">
            <w:pPr>
              <w:jc w:val="center"/>
              <w:rPr>
                <w:rFonts w:ascii="SassoonCRInfant" w:hAnsi="SassoonCRInfant" w:cs="MV Boli"/>
                <w:sz w:val="24"/>
                <w:szCs w:val="24"/>
              </w:rPr>
            </w:pPr>
            <w:r w:rsidRPr="008F1900">
              <w:rPr>
                <w:rFonts w:ascii="SassoonCRInfant" w:hAnsi="SassoonCRInfant" w:cs="MV Boli"/>
                <w:sz w:val="24"/>
                <w:szCs w:val="24"/>
              </w:rPr>
              <w:t>Remember to make them very clear using time connectives such as First, Next, Then, After that, Finally.  Post your work on Seesaw.</w:t>
            </w:r>
          </w:p>
          <w:p w14:paraId="01C78757" w14:textId="77777777" w:rsidR="003B72A0" w:rsidRPr="008F1900" w:rsidRDefault="003B72A0" w:rsidP="05C3AA98">
            <w:pPr>
              <w:jc w:val="center"/>
              <w:rPr>
                <w:rFonts w:ascii="SassoonCRInfant" w:hAnsi="SassoonCRInfant" w:cs="MV Boli"/>
                <w:sz w:val="24"/>
                <w:szCs w:val="24"/>
              </w:rPr>
            </w:pPr>
          </w:p>
          <w:p w14:paraId="5E7A82E5" w14:textId="25BC047E" w:rsidR="003B72A0" w:rsidRPr="008F1900" w:rsidRDefault="006D0E4A" w:rsidP="05C3AA98">
            <w:pPr>
              <w:jc w:val="center"/>
              <w:rPr>
                <w:rFonts w:ascii="SassoonCRInfant" w:hAnsi="SassoonCRInfant" w:cs="MV Boli"/>
                <w:sz w:val="24"/>
                <w:szCs w:val="24"/>
              </w:rPr>
            </w:pPr>
            <w:r w:rsidRPr="008F1900">
              <w:rPr>
                <w:rFonts w:ascii="SassoonCRInfant" w:hAnsi="SassoonCRInfant"/>
                <w:noProof/>
                <w:lang w:eastAsia="en-GB"/>
              </w:rPr>
              <w:drawing>
                <wp:inline distT="0" distB="0" distL="0" distR="0" wp14:anchorId="27986C92" wp14:editId="4ACC27B2">
                  <wp:extent cx="788729" cy="525517"/>
                  <wp:effectExtent l="0" t="0" r="0" b="8255"/>
                  <wp:docPr id="12" name="Picture 12" descr="C:\Users\karen.heenan\AppData\Local\Microsoft\Windows\INetCache\IE\7C6VMMIR\1-1254659541Lr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1">
                            <a:extLst>
                              <a:ext uri="{28A0092B-C50C-407E-A947-70E740481C1C}">
                                <a14:useLocalDpi xmlns:a14="http://schemas.microsoft.com/office/drawing/2010/main" val="0"/>
                              </a:ext>
                            </a:extLst>
                          </a:blip>
                          <a:stretch>
                            <a:fillRect/>
                          </a:stretch>
                        </pic:blipFill>
                        <pic:spPr>
                          <a:xfrm flipH="1">
                            <a:off x="0" y="0"/>
                            <a:ext cx="788729" cy="525517"/>
                          </a:xfrm>
                          <a:prstGeom prst="rect">
                            <a:avLst/>
                          </a:prstGeom>
                        </pic:spPr>
                      </pic:pic>
                    </a:graphicData>
                  </a:graphic>
                </wp:inline>
              </w:drawing>
            </w:r>
          </w:p>
          <w:p w14:paraId="43A2409A" w14:textId="1DCAB2BD" w:rsidR="003B72A0" w:rsidRPr="008F1900" w:rsidRDefault="003B72A0" w:rsidP="05C3AA98">
            <w:pPr>
              <w:jc w:val="center"/>
              <w:rPr>
                <w:rFonts w:ascii="SassoonCRInfant" w:hAnsi="SassoonCRInfant" w:cs="MV Boli"/>
                <w:sz w:val="24"/>
                <w:szCs w:val="24"/>
              </w:rPr>
            </w:pPr>
          </w:p>
        </w:tc>
        <w:tc>
          <w:tcPr>
            <w:tcW w:w="3607" w:type="dxa"/>
          </w:tcPr>
          <w:p w14:paraId="3E1FB22F" w14:textId="77777777" w:rsidR="003A0E39" w:rsidRPr="008F1900" w:rsidRDefault="003A0E39" w:rsidP="003A0E39">
            <w:pPr>
              <w:pStyle w:val="paragraph"/>
              <w:spacing w:before="0" w:beforeAutospacing="0" w:after="0" w:afterAutospacing="0"/>
              <w:jc w:val="center"/>
              <w:textAlignment w:val="baseline"/>
              <w:rPr>
                <w:rStyle w:val="normaltextrun"/>
                <w:rFonts w:ascii="SassoonCRInfant" w:hAnsi="SassoonCRInfant" w:cs="Segoe UI"/>
                <w:b/>
                <w:u w:val="single"/>
              </w:rPr>
            </w:pPr>
            <w:r w:rsidRPr="008F1900">
              <w:rPr>
                <w:rStyle w:val="normaltextrun"/>
                <w:rFonts w:ascii="SassoonCRInfant" w:hAnsi="SassoonCRInfant" w:cs="Segoe UI"/>
                <w:b/>
                <w:u w:val="single"/>
              </w:rPr>
              <w:t>Shape</w:t>
            </w:r>
          </w:p>
          <w:p w14:paraId="49ED9E7F" w14:textId="096D415A" w:rsidR="003A0E39" w:rsidRPr="008F1900" w:rsidRDefault="003A0E39" w:rsidP="00213AA5">
            <w:pPr>
              <w:pStyle w:val="paragraph"/>
              <w:spacing w:before="0" w:beforeAutospacing="0" w:after="0" w:afterAutospacing="0"/>
              <w:jc w:val="center"/>
              <w:textAlignment w:val="baseline"/>
              <w:rPr>
                <w:rFonts w:ascii="SassoonCRInfant" w:hAnsi="SassoonCRInfant" w:cs="Segoe UI"/>
              </w:rPr>
            </w:pPr>
            <w:r w:rsidRPr="008F1900">
              <w:rPr>
                <w:rStyle w:val="normaltextrun"/>
                <w:rFonts w:ascii="SassoonCRInfant" w:hAnsi="SassoonCRInfant"/>
              </w:rPr>
              <w:t> </w:t>
            </w:r>
            <w:r w:rsidR="00213AA5">
              <w:rPr>
                <w:rStyle w:val="normaltextrun"/>
                <w:rFonts w:ascii="SassoonCRInfant" w:hAnsi="SassoonCRInfant" w:cs="Segoe UI"/>
              </w:rPr>
              <w:t>Take a look on Seesaw for your task related to 2D and 3D shapes</w:t>
            </w:r>
          </w:p>
          <w:p w14:paraId="3BE64A60" w14:textId="77777777" w:rsidR="003A0E39" w:rsidRPr="008F1900" w:rsidRDefault="003A0E39" w:rsidP="003A0E39">
            <w:pPr>
              <w:pStyle w:val="paragraph"/>
              <w:spacing w:before="0" w:beforeAutospacing="0" w:after="0" w:afterAutospacing="0"/>
              <w:jc w:val="center"/>
              <w:textAlignment w:val="baseline"/>
              <w:rPr>
                <w:rFonts w:ascii="SassoonCRInfant" w:hAnsi="SassoonCRInfant" w:cs="Segoe UI"/>
              </w:rPr>
            </w:pPr>
            <w:r w:rsidRPr="008F1900">
              <w:rPr>
                <w:rStyle w:val="eop"/>
                <w:rFonts w:ascii="SassoonCRInfant" w:hAnsi="SassoonCRInfant"/>
              </w:rPr>
              <w:t> </w:t>
            </w:r>
          </w:p>
          <w:p w14:paraId="42953979" w14:textId="4858E4EC" w:rsidR="003B72A0" w:rsidRPr="008F1900" w:rsidRDefault="00213AA5" w:rsidP="00213AA5">
            <w:pPr>
              <w:pStyle w:val="paragraph"/>
              <w:spacing w:before="0" w:beforeAutospacing="0" w:after="0" w:afterAutospacing="0"/>
              <w:jc w:val="center"/>
              <w:textAlignment w:val="baseline"/>
              <w:rPr>
                <w:rFonts w:ascii="SassoonCRInfant" w:eastAsia="NTPreCursive" w:hAnsi="SassoonCRInfant" w:cs="NTPreCursive"/>
              </w:rPr>
            </w:pPr>
            <w:r>
              <w:rPr>
                <w:noProof/>
              </w:rPr>
              <w:drawing>
                <wp:inline distT="0" distB="0" distL="0" distR="0" wp14:anchorId="15530BBA" wp14:editId="2DF597D1">
                  <wp:extent cx="1343025" cy="1685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343025" cy="1685925"/>
                          </a:xfrm>
                          <a:prstGeom prst="rect">
                            <a:avLst/>
                          </a:prstGeom>
                        </pic:spPr>
                      </pic:pic>
                    </a:graphicData>
                  </a:graphic>
                </wp:inline>
              </w:drawing>
            </w:r>
          </w:p>
        </w:tc>
        <w:tc>
          <w:tcPr>
            <w:tcW w:w="3683" w:type="dxa"/>
          </w:tcPr>
          <w:p w14:paraId="6C6CE0CA" w14:textId="77777777" w:rsidR="006D0E4A" w:rsidRDefault="00424A08" w:rsidP="00BD750F">
            <w:pPr>
              <w:jc w:val="center"/>
              <w:rPr>
                <w:rFonts w:ascii="SassoonCRInfant" w:hAnsi="SassoonCRInfant" w:cs="MV Boli"/>
                <w:b/>
                <w:sz w:val="24"/>
                <w:szCs w:val="24"/>
                <w:u w:val="single"/>
              </w:rPr>
            </w:pPr>
            <w:r w:rsidRPr="008F1900">
              <w:rPr>
                <w:rFonts w:ascii="SassoonCRInfant" w:hAnsi="SassoonCRInfant" w:cs="MV Boli"/>
                <w:b/>
                <w:sz w:val="24"/>
                <w:szCs w:val="24"/>
                <w:u w:val="single"/>
              </w:rPr>
              <w:t>French</w:t>
            </w:r>
          </w:p>
          <w:p w14:paraId="71CAB584" w14:textId="563ECCEE" w:rsidR="00213AA5" w:rsidRDefault="008F1900" w:rsidP="00213AA5">
            <w:pPr>
              <w:jc w:val="center"/>
              <w:rPr>
                <w:rFonts w:ascii="SassoonCRInfant" w:hAnsi="SassoonCRInfant" w:cs="MV Boli"/>
                <w:sz w:val="24"/>
                <w:szCs w:val="24"/>
              </w:rPr>
            </w:pPr>
            <w:r>
              <w:rPr>
                <w:rFonts w:ascii="SassoonCRInfant" w:hAnsi="SassoonCRInfant" w:cs="MV Boli"/>
                <w:sz w:val="24"/>
                <w:szCs w:val="24"/>
              </w:rPr>
              <w:t xml:space="preserve">Log on to Seesaw </w:t>
            </w:r>
            <w:r w:rsidR="00213AA5">
              <w:rPr>
                <w:rFonts w:ascii="SassoonCRInfant" w:hAnsi="SassoonCRInfant" w:cs="MV Boli"/>
                <w:sz w:val="24"/>
                <w:szCs w:val="24"/>
              </w:rPr>
              <w:t xml:space="preserve">to try this </w:t>
            </w:r>
            <w:proofErr w:type="spellStart"/>
            <w:proofErr w:type="gramStart"/>
            <w:r w:rsidR="00213AA5">
              <w:rPr>
                <w:rFonts w:ascii="SassoonCRInfant" w:hAnsi="SassoonCRInfant" w:cs="MV Boli"/>
                <w:sz w:val="24"/>
                <w:szCs w:val="24"/>
              </w:rPr>
              <w:t>weeks</w:t>
            </w:r>
            <w:proofErr w:type="spellEnd"/>
            <w:proofErr w:type="gramEnd"/>
            <w:r w:rsidR="00213AA5">
              <w:rPr>
                <w:rFonts w:ascii="SassoonCRInfant" w:hAnsi="SassoonCRInfant" w:cs="MV Boli"/>
                <w:sz w:val="24"/>
                <w:szCs w:val="24"/>
              </w:rPr>
              <w:t xml:space="preserve"> French activity</w:t>
            </w:r>
            <w:r>
              <w:rPr>
                <w:rFonts w:ascii="SassoonCRInfant" w:hAnsi="SassoonCRInfant" w:cs="MV Boli"/>
                <w:sz w:val="24"/>
                <w:szCs w:val="24"/>
              </w:rPr>
              <w:t xml:space="preserve"> that has been set for you by Miss Aikman.</w:t>
            </w:r>
          </w:p>
          <w:p w14:paraId="4248ABEA" w14:textId="78F80799" w:rsidR="00213AA5" w:rsidRDefault="00213AA5" w:rsidP="00213AA5">
            <w:pPr>
              <w:rPr>
                <w:rFonts w:ascii="SassoonCRInfant" w:hAnsi="SassoonCRInfant" w:cs="MV Boli"/>
                <w:sz w:val="24"/>
                <w:szCs w:val="24"/>
              </w:rPr>
            </w:pPr>
          </w:p>
          <w:p w14:paraId="5E485F62" w14:textId="633400CB" w:rsidR="00213AA5" w:rsidRDefault="00213AA5" w:rsidP="00213AA5">
            <w:pPr>
              <w:rPr>
                <w:rFonts w:ascii="SassoonCRInfant" w:hAnsi="SassoonCRInfant" w:cs="MV Boli"/>
                <w:sz w:val="24"/>
                <w:szCs w:val="24"/>
              </w:rPr>
            </w:pPr>
            <w:r>
              <w:rPr>
                <w:noProof/>
                <w:lang w:eastAsia="en-GB"/>
              </w:rPr>
              <w:drawing>
                <wp:anchor distT="0" distB="0" distL="114300" distR="114300" simplePos="0" relativeHeight="251660288" behindDoc="1" locked="0" layoutInCell="1" allowOverlap="1" wp14:anchorId="4077F366" wp14:editId="5D0F5E76">
                  <wp:simplePos x="0" y="0"/>
                  <wp:positionH relativeFrom="column">
                    <wp:posOffset>486410</wp:posOffset>
                  </wp:positionH>
                  <wp:positionV relativeFrom="paragraph">
                    <wp:posOffset>140970</wp:posOffset>
                  </wp:positionV>
                  <wp:extent cx="1344930" cy="951865"/>
                  <wp:effectExtent l="0" t="0" r="7620" b="635"/>
                  <wp:wrapTight wrapText="bothSides">
                    <wp:wrapPolygon edited="0">
                      <wp:start x="0" y="0"/>
                      <wp:lineTo x="0" y="21182"/>
                      <wp:lineTo x="21416" y="21182"/>
                      <wp:lineTo x="214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344930" cy="951865"/>
                          </a:xfrm>
                          <a:prstGeom prst="rect">
                            <a:avLst/>
                          </a:prstGeom>
                        </pic:spPr>
                      </pic:pic>
                    </a:graphicData>
                  </a:graphic>
                  <wp14:sizeRelH relativeFrom="page">
                    <wp14:pctWidth>0</wp14:pctWidth>
                  </wp14:sizeRelH>
                  <wp14:sizeRelV relativeFrom="page">
                    <wp14:pctHeight>0</wp14:pctHeight>
                  </wp14:sizeRelV>
                </wp:anchor>
              </w:drawing>
            </w:r>
          </w:p>
          <w:p w14:paraId="6074F733" w14:textId="45CCF732" w:rsidR="008F1900" w:rsidRDefault="008F1900" w:rsidP="00213AA5">
            <w:pPr>
              <w:jc w:val="right"/>
              <w:rPr>
                <w:rFonts w:ascii="SassoonCRInfant" w:hAnsi="SassoonCRInfant" w:cs="MV Boli"/>
                <w:sz w:val="24"/>
                <w:szCs w:val="24"/>
              </w:rPr>
            </w:pPr>
          </w:p>
          <w:p w14:paraId="61A08EC1" w14:textId="3268DDBA" w:rsidR="00213AA5" w:rsidRPr="00213AA5" w:rsidRDefault="00213AA5" w:rsidP="00213AA5">
            <w:pPr>
              <w:jc w:val="right"/>
              <w:rPr>
                <w:rFonts w:ascii="SassoonCRInfant" w:hAnsi="SassoonCRInfant" w:cs="MV Boli"/>
                <w:sz w:val="24"/>
                <w:szCs w:val="24"/>
              </w:rPr>
            </w:pPr>
          </w:p>
        </w:tc>
      </w:tr>
    </w:tbl>
    <w:p w14:paraId="2F8BD095" w14:textId="610378F5" w:rsidR="00BF48AD" w:rsidRPr="00C1323C" w:rsidRDefault="00BF48AD" w:rsidP="7883A21C">
      <w:pPr>
        <w:spacing w:line="240" w:lineRule="auto"/>
        <w:jc w:val="center"/>
        <w:rPr>
          <w:rFonts w:ascii="MV Boli" w:hAnsi="MV Boli" w:cs="MV Boli"/>
          <w:sz w:val="24"/>
          <w:szCs w:val="24"/>
        </w:rPr>
      </w:pPr>
    </w:p>
    <w:p w14:paraId="296D7405" w14:textId="2EFE30F8" w:rsidR="00D540FB" w:rsidRPr="00C1323C" w:rsidRDefault="00D540FB" w:rsidP="0B89F8B4">
      <w:pPr>
        <w:spacing w:line="240" w:lineRule="auto"/>
        <w:jc w:val="center"/>
        <w:rPr>
          <w:rFonts w:ascii="NTPreCursivek" w:hAnsi="NTPreCursivek" w:cs="MV Boli"/>
          <w:b/>
          <w:bCs/>
          <w:sz w:val="24"/>
          <w:szCs w:val="24"/>
        </w:rPr>
      </w:pPr>
    </w:p>
    <w:p w14:paraId="4B99056E" w14:textId="77777777" w:rsidR="005242B9" w:rsidRPr="005242B9" w:rsidRDefault="005242B9" w:rsidP="005242B9">
      <w:pPr>
        <w:rPr>
          <w:rFonts w:ascii="MV Boli" w:hAnsi="MV Boli" w:cs="MV Boli"/>
        </w:rPr>
      </w:pPr>
    </w:p>
    <w:p w14:paraId="1299C43A" w14:textId="77777777" w:rsidR="005242B9" w:rsidRPr="005242B9" w:rsidRDefault="005242B9" w:rsidP="005242B9">
      <w:pPr>
        <w:rPr>
          <w:rFonts w:ascii="MV Boli" w:hAnsi="MV Boli" w:cs="MV Boli"/>
        </w:rPr>
      </w:pPr>
    </w:p>
    <w:p w14:paraId="4DDBEF00" w14:textId="77777777" w:rsidR="00D540FB" w:rsidRDefault="00D540FB" w:rsidP="005242B9">
      <w:pPr>
        <w:jc w:val="center"/>
        <w:rPr>
          <w:rFonts w:ascii="MV Boli" w:hAnsi="MV Boli" w:cs="MV Boli"/>
        </w:rPr>
      </w:pPr>
    </w:p>
    <w:p w14:paraId="05E8EB6B" w14:textId="476BAE52" w:rsidR="14A70347" w:rsidRDefault="14A70347" w:rsidP="14A70347">
      <w:pPr>
        <w:jc w:val="center"/>
      </w:pPr>
    </w:p>
    <w:sectPr w:rsidR="14A70347" w:rsidSect="00C1323C">
      <w:pgSz w:w="16838" w:h="11906" w:orient="landscape"/>
      <w:pgMar w:top="568"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C14D5" w14:textId="77777777" w:rsidR="002005FE" w:rsidRDefault="002005FE" w:rsidP="00283411">
      <w:pPr>
        <w:spacing w:after="0" w:line="240" w:lineRule="auto"/>
      </w:pPr>
      <w:r>
        <w:separator/>
      </w:r>
    </w:p>
  </w:endnote>
  <w:endnote w:type="continuationSeparator" w:id="0">
    <w:p w14:paraId="4BB5FEA3" w14:textId="77777777" w:rsidR="002005FE" w:rsidRDefault="002005FE" w:rsidP="0028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MV Boli">
    <w:panose1 w:val="02000500030200090000"/>
    <w:charset w:val="00"/>
    <w:family w:val="auto"/>
    <w:pitch w:val="variable"/>
    <w:sig w:usb0="00000003" w:usb1="00000000" w:usb2="00000100" w:usb3="00000000" w:csb0="00000001" w:csb1="00000000"/>
  </w:font>
  <w:font w:name="NTPreCursivek">
    <w:altName w:val="Ink Free"/>
    <w:panose1 w:val="03000400000000000000"/>
    <w:charset w:val="00"/>
    <w:family w:val="script"/>
    <w:pitch w:val="variable"/>
    <w:sig w:usb0="00000003" w:usb1="10000000" w:usb2="00000000" w:usb3="00000000" w:csb0="00000001" w:csb1="00000000"/>
  </w:font>
  <w:font w:name="NTPreCursive">
    <w:altName w:val="Ink Free"/>
    <w:panose1 w:val="03000400000000000000"/>
    <w:charset w:val="00"/>
    <w:family w:val="script"/>
    <w:pitch w:val="variable"/>
    <w:sig w:usb0="00000003" w:usb1="1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2B13E" w14:textId="77777777" w:rsidR="002005FE" w:rsidRDefault="002005FE" w:rsidP="00283411">
      <w:pPr>
        <w:spacing w:after="0" w:line="240" w:lineRule="auto"/>
      </w:pPr>
      <w:r>
        <w:separator/>
      </w:r>
    </w:p>
  </w:footnote>
  <w:footnote w:type="continuationSeparator" w:id="0">
    <w:p w14:paraId="2DA6BEFF" w14:textId="77777777" w:rsidR="002005FE" w:rsidRDefault="002005FE" w:rsidP="00283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E3FF1"/>
    <w:multiLevelType w:val="hybridMultilevel"/>
    <w:tmpl w:val="650C0634"/>
    <w:lvl w:ilvl="0" w:tplc="7AA0ED3E">
      <w:start w:val="1"/>
      <w:numFmt w:val="decimal"/>
      <w:lvlText w:val="%1."/>
      <w:lvlJc w:val="left"/>
      <w:pPr>
        <w:ind w:left="720" w:hanging="360"/>
      </w:pPr>
    </w:lvl>
    <w:lvl w:ilvl="1" w:tplc="E4041DF2">
      <w:start w:val="1"/>
      <w:numFmt w:val="lowerLetter"/>
      <w:lvlText w:val="%2."/>
      <w:lvlJc w:val="left"/>
      <w:pPr>
        <w:ind w:left="1440" w:hanging="360"/>
      </w:pPr>
    </w:lvl>
    <w:lvl w:ilvl="2" w:tplc="2432E8CC">
      <w:start w:val="1"/>
      <w:numFmt w:val="lowerRoman"/>
      <w:lvlText w:val="%3."/>
      <w:lvlJc w:val="right"/>
      <w:pPr>
        <w:ind w:left="2160" w:hanging="180"/>
      </w:pPr>
    </w:lvl>
    <w:lvl w:ilvl="3" w:tplc="62FA86B4">
      <w:start w:val="1"/>
      <w:numFmt w:val="decimal"/>
      <w:lvlText w:val="%4."/>
      <w:lvlJc w:val="left"/>
      <w:pPr>
        <w:ind w:left="2880" w:hanging="360"/>
      </w:pPr>
    </w:lvl>
    <w:lvl w:ilvl="4" w:tplc="3C26108E">
      <w:start w:val="1"/>
      <w:numFmt w:val="lowerLetter"/>
      <w:lvlText w:val="%5."/>
      <w:lvlJc w:val="left"/>
      <w:pPr>
        <w:ind w:left="3600" w:hanging="360"/>
      </w:pPr>
    </w:lvl>
    <w:lvl w:ilvl="5" w:tplc="86CA895C">
      <w:start w:val="1"/>
      <w:numFmt w:val="lowerRoman"/>
      <w:lvlText w:val="%6."/>
      <w:lvlJc w:val="right"/>
      <w:pPr>
        <w:ind w:left="4320" w:hanging="180"/>
      </w:pPr>
    </w:lvl>
    <w:lvl w:ilvl="6" w:tplc="26D28E94">
      <w:start w:val="1"/>
      <w:numFmt w:val="decimal"/>
      <w:lvlText w:val="%7."/>
      <w:lvlJc w:val="left"/>
      <w:pPr>
        <w:ind w:left="5040" w:hanging="360"/>
      </w:pPr>
    </w:lvl>
    <w:lvl w:ilvl="7" w:tplc="2854772E">
      <w:start w:val="1"/>
      <w:numFmt w:val="lowerLetter"/>
      <w:lvlText w:val="%8."/>
      <w:lvlJc w:val="left"/>
      <w:pPr>
        <w:ind w:left="5760" w:hanging="360"/>
      </w:pPr>
    </w:lvl>
    <w:lvl w:ilvl="8" w:tplc="9FEEE802">
      <w:start w:val="1"/>
      <w:numFmt w:val="lowerRoman"/>
      <w:lvlText w:val="%9."/>
      <w:lvlJc w:val="right"/>
      <w:pPr>
        <w:ind w:left="6480" w:hanging="180"/>
      </w:pPr>
    </w:lvl>
  </w:abstractNum>
  <w:abstractNum w:abstractNumId="1">
    <w:nsid w:val="7E46172D"/>
    <w:multiLevelType w:val="hybridMultilevel"/>
    <w:tmpl w:val="B98CCBA0"/>
    <w:lvl w:ilvl="0" w:tplc="4A62F2AC">
      <w:start w:val="1"/>
      <w:numFmt w:val="decimal"/>
      <w:lvlText w:val="%1."/>
      <w:lvlJc w:val="left"/>
      <w:pPr>
        <w:ind w:left="720" w:hanging="360"/>
      </w:pPr>
    </w:lvl>
    <w:lvl w:ilvl="1" w:tplc="452AC326">
      <w:start w:val="1"/>
      <w:numFmt w:val="lowerLetter"/>
      <w:lvlText w:val="%2."/>
      <w:lvlJc w:val="left"/>
      <w:pPr>
        <w:ind w:left="1440" w:hanging="360"/>
      </w:pPr>
    </w:lvl>
    <w:lvl w:ilvl="2" w:tplc="015EAB52">
      <w:start w:val="1"/>
      <w:numFmt w:val="lowerRoman"/>
      <w:lvlText w:val="%3."/>
      <w:lvlJc w:val="right"/>
      <w:pPr>
        <w:ind w:left="2160" w:hanging="180"/>
      </w:pPr>
    </w:lvl>
    <w:lvl w:ilvl="3" w:tplc="E3DCFEF8">
      <w:start w:val="1"/>
      <w:numFmt w:val="decimal"/>
      <w:lvlText w:val="%4."/>
      <w:lvlJc w:val="left"/>
      <w:pPr>
        <w:ind w:left="2880" w:hanging="360"/>
      </w:pPr>
    </w:lvl>
    <w:lvl w:ilvl="4" w:tplc="2682A32C">
      <w:start w:val="1"/>
      <w:numFmt w:val="lowerLetter"/>
      <w:lvlText w:val="%5."/>
      <w:lvlJc w:val="left"/>
      <w:pPr>
        <w:ind w:left="3600" w:hanging="360"/>
      </w:pPr>
    </w:lvl>
    <w:lvl w:ilvl="5" w:tplc="698E0186">
      <w:start w:val="1"/>
      <w:numFmt w:val="lowerRoman"/>
      <w:lvlText w:val="%6."/>
      <w:lvlJc w:val="right"/>
      <w:pPr>
        <w:ind w:left="4320" w:hanging="180"/>
      </w:pPr>
    </w:lvl>
    <w:lvl w:ilvl="6" w:tplc="D2547A3C">
      <w:start w:val="1"/>
      <w:numFmt w:val="decimal"/>
      <w:lvlText w:val="%7."/>
      <w:lvlJc w:val="left"/>
      <w:pPr>
        <w:ind w:left="5040" w:hanging="360"/>
      </w:pPr>
    </w:lvl>
    <w:lvl w:ilvl="7" w:tplc="BD9EFEA4">
      <w:start w:val="1"/>
      <w:numFmt w:val="lowerLetter"/>
      <w:lvlText w:val="%8."/>
      <w:lvlJc w:val="left"/>
      <w:pPr>
        <w:ind w:left="5760" w:hanging="360"/>
      </w:pPr>
    </w:lvl>
    <w:lvl w:ilvl="8" w:tplc="5C22DEF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FB"/>
    <w:rsid w:val="0004768E"/>
    <w:rsid w:val="000626EE"/>
    <w:rsid w:val="000777BF"/>
    <w:rsid w:val="000B5496"/>
    <w:rsid w:val="000E5820"/>
    <w:rsid w:val="000F6AF5"/>
    <w:rsid w:val="001058E2"/>
    <w:rsid w:val="001657D8"/>
    <w:rsid w:val="001A4C36"/>
    <w:rsid w:val="001E1B8F"/>
    <w:rsid w:val="001F0E7E"/>
    <w:rsid w:val="002005FE"/>
    <w:rsid w:val="0020856D"/>
    <w:rsid w:val="00213AA5"/>
    <w:rsid w:val="0023533D"/>
    <w:rsid w:val="00251B49"/>
    <w:rsid w:val="00275003"/>
    <w:rsid w:val="00283411"/>
    <w:rsid w:val="002921DF"/>
    <w:rsid w:val="002E2BDC"/>
    <w:rsid w:val="00322094"/>
    <w:rsid w:val="00325305"/>
    <w:rsid w:val="0033258E"/>
    <w:rsid w:val="00370733"/>
    <w:rsid w:val="00370B26"/>
    <w:rsid w:val="003A0E39"/>
    <w:rsid w:val="003B72A0"/>
    <w:rsid w:val="00424A08"/>
    <w:rsid w:val="005242B9"/>
    <w:rsid w:val="0054322F"/>
    <w:rsid w:val="0056453E"/>
    <w:rsid w:val="005B7C25"/>
    <w:rsid w:val="00607DE1"/>
    <w:rsid w:val="006D0E4A"/>
    <w:rsid w:val="006F1DF3"/>
    <w:rsid w:val="007D6D62"/>
    <w:rsid w:val="007DF25A"/>
    <w:rsid w:val="00822CC0"/>
    <w:rsid w:val="00832E57"/>
    <w:rsid w:val="008367C2"/>
    <w:rsid w:val="008436F4"/>
    <w:rsid w:val="00866BBB"/>
    <w:rsid w:val="008F1900"/>
    <w:rsid w:val="009838D9"/>
    <w:rsid w:val="00987ABA"/>
    <w:rsid w:val="00990C1E"/>
    <w:rsid w:val="00A64E59"/>
    <w:rsid w:val="00A70664"/>
    <w:rsid w:val="00A81D22"/>
    <w:rsid w:val="00AE4F02"/>
    <w:rsid w:val="00B25F59"/>
    <w:rsid w:val="00B46B17"/>
    <w:rsid w:val="00B65082"/>
    <w:rsid w:val="00B661A6"/>
    <w:rsid w:val="00BA3730"/>
    <w:rsid w:val="00BD750F"/>
    <w:rsid w:val="00BE500F"/>
    <w:rsid w:val="00BF48AD"/>
    <w:rsid w:val="00C04622"/>
    <w:rsid w:val="00C1323C"/>
    <w:rsid w:val="00C51055"/>
    <w:rsid w:val="00C7605E"/>
    <w:rsid w:val="00C836A0"/>
    <w:rsid w:val="00C87B99"/>
    <w:rsid w:val="00CB4BB5"/>
    <w:rsid w:val="00D540FB"/>
    <w:rsid w:val="00D91C55"/>
    <w:rsid w:val="00DC672D"/>
    <w:rsid w:val="00DE47D5"/>
    <w:rsid w:val="00E37ECB"/>
    <w:rsid w:val="00E44B1B"/>
    <w:rsid w:val="00EC9EA5"/>
    <w:rsid w:val="00ED022B"/>
    <w:rsid w:val="00EE5E42"/>
    <w:rsid w:val="00F808B8"/>
    <w:rsid w:val="00FC4AC3"/>
    <w:rsid w:val="00FEC5F4"/>
    <w:rsid w:val="00FF3F05"/>
    <w:rsid w:val="02084A46"/>
    <w:rsid w:val="0245FE98"/>
    <w:rsid w:val="026BF381"/>
    <w:rsid w:val="027C03C2"/>
    <w:rsid w:val="02DF3A46"/>
    <w:rsid w:val="02E15D1B"/>
    <w:rsid w:val="03B26E3A"/>
    <w:rsid w:val="03D5B838"/>
    <w:rsid w:val="0427F0BB"/>
    <w:rsid w:val="042EAFAF"/>
    <w:rsid w:val="0568B061"/>
    <w:rsid w:val="0595853A"/>
    <w:rsid w:val="05C3AA98"/>
    <w:rsid w:val="068E4A6C"/>
    <w:rsid w:val="07181E06"/>
    <w:rsid w:val="078D3589"/>
    <w:rsid w:val="07ADBF68"/>
    <w:rsid w:val="07C1C855"/>
    <w:rsid w:val="07DD8194"/>
    <w:rsid w:val="08131ADD"/>
    <w:rsid w:val="0827BEEE"/>
    <w:rsid w:val="0873C991"/>
    <w:rsid w:val="087B13B9"/>
    <w:rsid w:val="08998998"/>
    <w:rsid w:val="09338BA7"/>
    <w:rsid w:val="09451BB6"/>
    <w:rsid w:val="095A59A4"/>
    <w:rsid w:val="0AF0D58F"/>
    <w:rsid w:val="0B606C72"/>
    <w:rsid w:val="0B89F8B4"/>
    <w:rsid w:val="0B8E3AC5"/>
    <w:rsid w:val="0BF87BF2"/>
    <w:rsid w:val="0CB59D81"/>
    <w:rsid w:val="0CE74AAA"/>
    <w:rsid w:val="0CF0A57C"/>
    <w:rsid w:val="0D156F77"/>
    <w:rsid w:val="0D47A74B"/>
    <w:rsid w:val="0EA62E21"/>
    <w:rsid w:val="0F644397"/>
    <w:rsid w:val="1006B2A7"/>
    <w:rsid w:val="1075794F"/>
    <w:rsid w:val="1130AEBE"/>
    <w:rsid w:val="113FB6E6"/>
    <w:rsid w:val="119B5438"/>
    <w:rsid w:val="12340CCB"/>
    <w:rsid w:val="12F0645B"/>
    <w:rsid w:val="134CB1B0"/>
    <w:rsid w:val="1368727E"/>
    <w:rsid w:val="13700F77"/>
    <w:rsid w:val="13ACCABD"/>
    <w:rsid w:val="14A70347"/>
    <w:rsid w:val="14C7EA20"/>
    <w:rsid w:val="1590FA22"/>
    <w:rsid w:val="162DB70D"/>
    <w:rsid w:val="16594A5E"/>
    <w:rsid w:val="173D1AB0"/>
    <w:rsid w:val="174041D8"/>
    <w:rsid w:val="17457745"/>
    <w:rsid w:val="175D9315"/>
    <w:rsid w:val="1809F10B"/>
    <w:rsid w:val="182C030B"/>
    <w:rsid w:val="1878CDF8"/>
    <w:rsid w:val="189E632F"/>
    <w:rsid w:val="18A8C7E3"/>
    <w:rsid w:val="18C10482"/>
    <w:rsid w:val="196B941D"/>
    <w:rsid w:val="1A8B6911"/>
    <w:rsid w:val="1A9CE4F2"/>
    <w:rsid w:val="1AD820F3"/>
    <w:rsid w:val="1B4B26A4"/>
    <w:rsid w:val="1B91B1EC"/>
    <w:rsid w:val="1BE07AD3"/>
    <w:rsid w:val="1BEAE6FA"/>
    <w:rsid w:val="1C2D6161"/>
    <w:rsid w:val="1DD9738B"/>
    <w:rsid w:val="1DEE27EB"/>
    <w:rsid w:val="1DF2603B"/>
    <w:rsid w:val="1E2AFC92"/>
    <w:rsid w:val="1E758C5F"/>
    <w:rsid w:val="1F1CD1A7"/>
    <w:rsid w:val="1FCF30A0"/>
    <w:rsid w:val="20533358"/>
    <w:rsid w:val="207BA3CB"/>
    <w:rsid w:val="210AD07E"/>
    <w:rsid w:val="218B0AF4"/>
    <w:rsid w:val="21A93C06"/>
    <w:rsid w:val="22210E2D"/>
    <w:rsid w:val="223F534A"/>
    <w:rsid w:val="228C9A0C"/>
    <w:rsid w:val="22AD9142"/>
    <w:rsid w:val="236B88C0"/>
    <w:rsid w:val="23BECD11"/>
    <w:rsid w:val="23E0616C"/>
    <w:rsid w:val="242058FA"/>
    <w:rsid w:val="258F8862"/>
    <w:rsid w:val="25EA41C3"/>
    <w:rsid w:val="2658E9E0"/>
    <w:rsid w:val="26DDB5DE"/>
    <w:rsid w:val="27FBB735"/>
    <w:rsid w:val="28313E40"/>
    <w:rsid w:val="283CD7BF"/>
    <w:rsid w:val="29349542"/>
    <w:rsid w:val="2952B2D8"/>
    <w:rsid w:val="2AA1DE72"/>
    <w:rsid w:val="2ADB1F93"/>
    <w:rsid w:val="2B691C6B"/>
    <w:rsid w:val="2C4A6210"/>
    <w:rsid w:val="2CD4CC7C"/>
    <w:rsid w:val="2CF43C1B"/>
    <w:rsid w:val="2E4B469C"/>
    <w:rsid w:val="2EA89A51"/>
    <w:rsid w:val="2EC0CD5D"/>
    <w:rsid w:val="2ECB5CC7"/>
    <w:rsid w:val="2F053150"/>
    <w:rsid w:val="2F6CFC19"/>
    <w:rsid w:val="2F97B48A"/>
    <w:rsid w:val="30507924"/>
    <w:rsid w:val="30579CEE"/>
    <w:rsid w:val="3098B342"/>
    <w:rsid w:val="30CAB355"/>
    <w:rsid w:val="30D83479"/>
    <w:rsid w:val="3145FBBE"/>
    <w:rsid w:val="314D2BF1"/>
    <w:rsid w:val="317975B1"/>
    <w:rsid w:val="31B869A1"/>
    <w:rsid w:val="322C4D58"/>
    <w:rsid w:val="32E15FED"/>
    <w:rsid w:val="32F10553"/>
    <w:rsid w:val="3354BCF5"/>
    <w:rsid w:val="34435918"/>
    <w:rsid w:val="34803010"/>
    <w:rsid w:val="348C12CC"/>
    <w:rsid w:val="34C99FC0"/>
    <w:rsid w:val="34E98BBD"/>
    <w:rsid w:val="350F2FFA"/>
    <w:rsid w:val="357256D6"/>
    <w:rsid w:val="357658D7"/>
    <w:rsid w:val="35A9B78F"/>
    <w:rsid w:val="3614AC31"/>
    <w:rsid w:val="36C0F9E2"/>
    <w:rsid w:val="378056F6"/>
    <w:rsid w:val="379A4AFC"/>
    <w:rsid w:val="387F9B6D"/>
    <w:rsid w:val="396B1E7F"/>
    <w:rsid w:val="3A6C2A17"/>
    <w:rsid w:val="3AB03B8A"/>
    <w:rsid w:val="3B88238C"/>
    <w:rsid w:val="3BE669FA"/>
    <w:rsid w:val="3C857A48"/>
    <w:rsid w:val="3DB8BD55"/>
    <w:rsid w:val="3DFEEB45"/>
    <w:rsid w:val="3E140473"/>
    <w:rsid w:val="3E292F47"/>
    <w:rsid w:val="3E8C9BB8"/>
    <w:rsid w:val="3FBD6B3E"/>
    <w:rsid w:val="3FBDB7F9"/>
    <w:rsid w:val="4017CB88"/>
    <w:rsid w:val="40AD373A"/>
    <w:rsid w:val="42AB94CC"/>
    <w:rsid w:val="42CDF443"/>
    <w:rsid w:val="43075B7F"/>
    <w:rsid w:val="43FE2FB8"/>
    <w:rsid w:val="445ABC23"/>
    <w:rsid w:val="4465C7E6"/>
    <w:rsid w:val="44BFC072"/>
    <w:rsid w:val="44C60B37"/>
    <w:rsid w:val="44DF82C5"/>
    <w:rsid w:val="45152A58"/>
    <w:rsid w:val="45E4C83F"/>
    <w:rsid w:val="45E891CE"/>
    <w:rsid w:val="45F09375"/>
    <w:rsid w:val="4632CCCE"/>
    <w:rsid w:val="46685E02"/>
    <w:rsid w:val="46B08411"/>
    <w:rsid w:val="47A83084"/>
    <w:rsid w:val="47AFCAC8"/>
    <w:rsid w:val="482434FB"/>
    <w:rsid w:val="482D3153"/>
    <w:rsid w:val="4832C930"/>
    <w:rsid w:val="48CDFC86"/>
    <w:rsid w:val="48F04474"/>
    <w:rsid w:val="48FCFCD3"/>
    <w:rsid w:val="494A60DB"/>
    <w:rsid w:val="49C4ACCC"/>
    <w:rsid w:val="4A0A8EF4"/>
    <w:rsid w:val="4A455B85"/>
    <w:rsid w:val="4A73985A"/>
    <w:rsid w:val="4B5F5C15"/>
    <w:rsid w:val="4B905ABE"/>
    <w:rsid w:val="4BBE5D7F"/>
    <w:rsid w:val="4BCE9C73"/>
    <w:rsid w:val="4BE4F633"/>
    <w:rsid w:val="4C125516"/>
    <w:rsid w:val="4C8C5816"/>
    <w:rsid w:val="4CB9ACCB"/>
    <w:rsid w:val="4D2D3ACE"/>
    <w:rsid w:val="4D512172"/>
    <w:rsid w:val="4D668B29"/>
    <w:rsid w:val="4D7C11DA"/>
    <w:rsid w:val="4E0F46E4"/>
    <w:rsid w:val="4E37181E"/>
    <w:rsid w:val="4F3EB345"/>
    <w:rsid w:val="4FA99EAF"/>
    <w:rsid w:val="4FB07505"/>
    <w:rsid w:val="4FE511F5"/>
    <w:rsid w:val="4FFF11F9"/>
    <w:rsid w:val="502B1676"/>
    <w:rsid w:val="50553CA8"/>
    <w:rsid w:val="506565DD"/>
    <w:rsid w:val="507DCF7B"/>
    <w:rsid w:val="5147F22C"/>
    <w:rsid w:val="520948BA"/>
    <w:rsid w:val="5274458F"/>
    <w:rsid w:val="52B5C33C"/>
    <w:rsid w:val="52B70D4F"/>
    <w:rsid w:val="5320FF0A"/>
    <w:rsid w:val="5327819B"/>
    <w:rsid w:val="532F29C2"/>
    <w:rsid w:val="5406DC55"/>
    <w:rsid w:val="5429C3B7"/>
    <w:rsid w:val="543FF6B6"/>
    <w:rsid w:val="54DAC4ED"/>
    <w:rsid w:val="55365F99"/>
    <w:rsid w:val="55A76B7D"/>
    <w:rsid w:val="568AE613"/>
    <w:rsid w:val="56A0D0D4"/>
    <w:rsid w:val="571F1C8A"/>
    <w:rsid w:val="57ECDF70"/>
    <w:rsid w:val="58232A9F"/>
    <w:rsid w:val="5883D2CA"/>
    <w:rsid w:val="5923A3F3"/>
    <w:rsid w:val="5931D34F"/>
    <w:rsid w:val="5A0091D1"/>
    <w:rsid w:val="5A0B8983"/>
    <w:rsid w:val="5A24E6B3"/>
    <w:rsid w:val="5A3A17C2"/>
    <w:rsid w:val="5B2A801A"/>
    <w:rsid w:val="5B769741"/>
    <w:rsid w:val="5C55CFF4"/>
    <w:rsid w:val="5D40E492"/>
    <w:rsid w:val="5E249F78"/>
    <w:rsid w:val="5E4E821F"/>
    <w:rsid w:val="5E652BB0"/>
    <w:rsid w:val="5E8C50C5"/>
    <w:rsid w:val="5EE5CF86"/>
    <w:rsid w:val="5EFBE10A"/>
    <w:rsid w:val="5F1D273A"/>
    <w:rsid w:val="5F2709AF"/>
    <w:rsid w:val="5F3CF619"/>
    <w:rsid w:val="5F728B6B"/>
    <w:rsid w:val="5F897182"/>
    <w:rsid w:val="609BB13B"/>
    <w:rsid w:val="60A5BC7E"/>
    <w:rsid w:val="61401710"/>
    <w:rsid w:val="616A2EA7"/>
    <w:rsid w:val="617F38B6"/>
    <w:rsid w:val="61B1683E"/>
    <w:rsid w:val="62158C77"/>
    <w:rsid w:val="623DC97D"/>
    <w:rsid w:val="631948EA"/>
    <w:rsid w:val="63C71FB4"/>
    <w:rsid w:val="63CBC39E"/>
    <w:rsid w:val="640749FD"/>
    <w:rsid w:val="642BA753"/>
    <w:rsid w:val="6453EBB3"/>
    <w:rsid w:val="6488C16F"/>
    <w:rsid w:val="64C3ADA0"/>
    <w:rsid w:val="64D5DC18"/>
    <w:rsid w:val="64E7F058"/>
    <w:rsid w:val="64F667D4"/>
    <w:rsid w:val="6514D982"/>
    <w:rsid w:val="65884F2F"/>
    <w:rsid w:val="66B64959"/>
    <w:rsid w:val="67ED4DBD"/>
    <w:rsid w:val="68DF3584"/>
    <w:rsid w:val="6911D82F"/>
    <w:rsid w:val="69E95141"/>
    <w:rsid w:val="6A5F48E2"/>
    <w:rsid w:val="6ADC9ADB"/>
    <w:rsid w:val="6B5B8A8C"/>
    <w:rsid w:val="6C1FF620"/>
    <w:rsid w:val="6C5F681B"/>
    <w:rsid w:val="6CA7B63B"/>
    <w:rsid w:val="6E3DF02B"/>
    <w:rsid w:val="6E9367A8"/>
    <w:rsid w:val="6F45854B"/>
    <w:rsid w:val="6F754794"/>
    <w:rsid w:val="6F88F4ED"/>
    <w:rsid w:val="70A22DC5"/>
    <w:rsid w:val="70F5CDB7"/>
    <w:rsid w:val="70FC5FCA"/>
    <w:rsid w:val="7204E57F"/>
    <w:rsid w:val="72366992"/>
    <w:rsid w:val="72569788"/>
    <w:rsid w:val="72DD62DE"/>
    <w:rsid w:val="73AB0061"/>
    <w:rsid w:val="73D259C3"/>
    <w:rsid w:val="73DDB54A"/>
    <w:rsid w:val="7473ADA5"/>
    <w:rsid w:val="752B6B2D"/>
    <w:rsid w:val="756D1AE5"/>
    <w:rsid w:val="75937629"/>
    <w:rsid w:val="75F45130"/>
    <w:rsid w:val="76086920"/>
    <w:rsid w:val="7657BDA1"/>
    <w:rsid w:val="769D54FF"/>
    <w:rsid w:val="7711A4AA"/>
    <w:rsid w:val="77441755"/>
    <w:rsid w:val="7785482B"/>
    <w:rsid w:val="7846B742"/>
    <w:rsid w:val="7882139C"/>
    <w:rsid w:val="7883A21C"/>
    <w:rsid w:val="78C698C6"/>
    <w:rsid w:val="78DD421E"/>
    <w:rsid w:val="7A0AC941"/>
    <w:rsid w:val="7A34623D"/>
    <w:rsid w:val="7A7F0253"/>
    <w:rsid w:val="7AB32EC3"/>
    <w:rsid w:val="7BCDE258"/>
    <w:rsid w:val="7C103DA7"/>
    <w:rsid w:val="7C156740"/>
    <w:rsid w:val="7C6648AD"/>
    <w:rsid w:val="7CA6E27F"/>
    <w:rsid w:val="7CAB307A"/>
    <w:rsid w:val="7CAB7DEA"/>
    <w:rsid w:val="7CC0077A"/>
    <w:rsid w:val="7CEAC651"/>
    <w:rsid w:val="7D417236"/>
    <w:rsid w:val="7DB647B5"/>
    <w:rsid w:val="7E1A7EF4"/>
    <w:rsid w:val="7E567CEA"/>
    <w:rsid w:val="7E8FBF49"/>
    <w:rsid w:val="7EA16718"/>
    <w:rsid w:val="7F5E19FA"/>
    <w:rsid w:val="7FC38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FB"/>
    <w:rPr>
      <w:rFonts w:ascii="Tahoma" w:hAnsi="Tahoma" w:cs="Tahoma"/>
      <w:sz w:val="16"/>
      <w:szCs w:val="16"/>
    </w:rPr>
  </w:style>
  <w:style w:type="table" w:styleId="TableGrid">
    <w:name w:val="Table Grid"/>
    <w:basedOn w:val="TableNormal"/>
    <w:uiPriority w:val="59"/>
    <w:rsid w:val="00D5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411"/>
  </w:style>
  <w:style w:type="paragraph" w:styleId="Footer">
    <w:name w:val="footer"/>
    <w:basedOn w:val="Normal"/>
    <w:link w:val="FooterChar"/>
    <w:uiPriority w:val="99"/>
    <w:unhideWhenUsed/>
    <w:rsid w:val="00283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411"/>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3B72A0"/>
    <w:rPr>
      <w:color w:val="800080" w:themeColor="followedHyperlink"/>
      <w:u w:val="single"/>
    </w:rPr>
  </w:style>
  <w:style w:type="paragraph" w:customStyle="1" w:styleId="Default">
    <w:name w:val="Default"/>
    <w:rsid w:val="0004768E"/>
    <w:pPr>
      <w:autoSpaceDE w:val="0"/>
      <w:autoSpaceDN w:val="0"/>
      <w:adjustRightInd w:val="0"/>
      <w:spacing w:after="0" w:line="240" w:lineRule="auto"/>
    </w:pPr>
    <w:rPr>
      <w:rFonts w:ascii="Lucida Sans" w:hAnsi="Lucida Sans" w:cs="Lucida Sans"/>
      <w:color w:val="000000"/>
      <w:sz w:val="24"/>
      <w:szCs w:val="24"/>
    </w:rPr>
  </w:style>
  <w:style w:type="paragraph" w:customStyle="1" w:styleId="paragraph">
    <w:name w:val="paragraph"/>
    <w:basedOn w:val="Normal"/>
    <w:rsid w:val="003A0E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A0E39"/>
  </w:style>
  <w:style w:type="character" w:customStyle="1" w:styleId="eop">
    <w:name w:val="eop"/>
    <w:basedOn w:val="DefaultParagraphFont"/>
    <w:rsid w:val="003A0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FB"/>
    <w:rPr>
      <w:rFonts w:ascii="Tahoma" w:hAnsi="Tahoma" w:cs="Tahoma"/>
      <w:sz w:val="16"/>
      <w:szCs w:val="16"/>
    </w:rPr>
  </w:style>
  <w:style w:type="table" w:styleId="TableGrid">
    <w:name w:val="Table Grid"/>
    <w:basedOn w:val="TableNormal"/>
    <w:uiPriority w:val="59"/>
    <w:rsid w:val="00D5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411"/>
  </w:style>
  <w:style w:type="paragraph" w:styleId="Footer">
    <w:name w:val="footer"/>
    <w:basedOn w:val="Normal"/>
    <w:link w:val="FooterChar"/>
    <w:uiPriority w:val="99"/>
    <w:unhideWhenUsed/>
    <w:rsid w:val="00283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411"/>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3B72A0"/>
    <w:rPr>
      <w:color w:val="800080" w:themeColor="followedHyperlink"/>
      <w:u w:val="single"/>
    </w:rPr>
  </w:style>
  <w:style w:type="paragraph" w:customStyle="1" w:styleId="Default">
    <w:name w:val="Default"/>
    <w:rsid w:val="0004768E"/>
    <w:pPr>
      <w:autoSpaceDE w:val="0"/>
      <w:autoSpaceDN w:val="0"/>
      <w:adjustRightInd w:val="0"/>
      <w:spacing w:after="0" w:line="240" w:lineRule="auto"/>
    </w:pPr>
    <w:rPr>
      <w:rFonts w:ascii="Lucida Sans" w:hAnsi="Lucida Sans" w:cs="Lucida Sans"/>
      <w:color w:val="000000"/>
      <w:sz w:val="24"/>
      <w:szCs w:val="24"/>
    </w:rPr>
  </w:style>
  <w:style w:type="paragraph" w:customStyle="1" w:styleId="paragraph">
    <w:name w:val="paragraph"/>
    <w:basedOn w:val="Normal"/>
    <w:rsid w:val="003A0E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A0E39"/>
  </w:style>
  <w:style w:type="character" w:customStyle="1" w:styleId="eop">
    <w:name w:val="eop"/>
    <w:basedOn w:val="DefaultParagraphFont"/>
    <w:rsid w:val="003A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1348">
      <w:bodyDiv w:val="1"/>
      <w:marLeft w:val="0"/>
      <w:marRight w:val="0"/>
      <w:marTop w:val="0"/>
      <w:marBottom w:val="0"/>
      <w:divBdr>
        <w:top w:val="none" w:sz="0" w:space="0" w:color="auto"/>
        <w:left w:val="none" w:sz="0" w:space="0" w:color="auto"/>
        <w:bottom w:val="none" w:sz="0" w:space="0" w:color="auto"/>
        <w:right w:val="none" w:sz="0" w:space="0" w:color="auto"/>
      </w:divBdr>
      <w:divsChild>
        <w:div w:id="2045517505">
          <w:marLeft w:val="0"/>
          <w:marRight w:val="0"/>
          <w:marTop w:val="0"/>
          <w:marBottom w:val="0"/>
          <w:divBdr>
            <w:top w:val="none" w:sz="0" w:space="0" w:color="auto"/>
            <w:left w:val="none" w:sz="0" w:space="0" w:color="auto"/>
            <w:bottom w:val="none" w:sz="0" w:space="0" w:color="auto"/>
            <w:right w:val="none" w:sz="0" w:space="0" w:color="auto"/>
          </w:divBdr>
        </w:div>
        <w:div w:id="1525820666">
          <w:marLeft w:val="0"/>
          <w:marRight w:val="0"/>
          <w:marTop w:val="0"/>
          <w:marBottom w:val="0"/>
          <w:divBdr>
            <w:top w:val="none" w:sz="0" w:space="0" w:color="auto"/>
            <w:left w:val="none" w:sz="0" w:space="0" w:color="auto"/>
            <w:bottom w:val="none" w:sz="0" w:space="0" w:color="auto"/>
            <w:right w:val="none" w:sz="0" w:space="0" w:color="auto"/>
          </w:divBdr>
        </w:div>
      </w:divsChild>
    </w:div>
    <w:div w:id="412549255">
      <w:bodyDiv w:val="1"/>
      <w:marLeft w:val="0"/>
      <w:marRight w:val="0"/>
      <w:marTop w:val="0"/>
      <w:marBottom w:val="0"/>
      <w:divBdr>
        <w:top w:val="none" w:sz="0" w:space="0" w:color="auto"/>
        <w:left w:val="none" w:sz="0" w:space="0" w:color="auto"/>
        <w:bottom w:val="none" w:sz="0" w:space="0" w:color="auto"/>
        <w:right w:val="none" w:sz="0" w:space="0" w:color="auto"/>
      </w:divBdr>
      <w:divsChild>
        <w:div w:id="1078214566">
          <w:marLeft w:val="0"/>
          <w:marRight w:val="0"/>
          <w:marTop w:val="0"/>
          <w:marBottom w:val="0"/>
          <w:divBdr>
            <w:top w:val="none" w:sz="0" w:space="0" w:color="auto"/>
            <w:left w:val="none" w:sz="0" w:space="0" w:color="auto"/>
            <w:bottom w:val="none" w:sz="0" w:space="0" w:color="auto"/>
            <w:right w:val="none" w:sz="0" w:space="0" w:color="auto"/>
          </w:divBdr>
        </w:div>
        <w:div w:id="1470128826">
          <w:marLeft w:val="0"/>
          <w:marRight w:val="0"/>
          <w:marTop w:val="0"/>
          <w:marBottom w:val="0"/>
          <w:divBdr>
            <w:top w:val="none" w:sz="0" w:space="0" w:color="auto"/>
            <w:left w:val="none" w:sz="0" w:space="0" w:color="auto"/>
            <w:bottom w:val="none" w:sz="0" w:space="0" w:color="auto"/>
            <w:right w:val="none" w:sz="0" w:space="0" w:color="auto"/>
          </w:divBdr>
        </w:div>
      </w:divsChild>
    </w:div>
    <w:div w:id="640304776">
      <w:bodyDiv w:val="1"/>
      <w:marLeft w:val="0"/>
      <w:marRight w:val="0"/>
      <w:marTop w:val="0"/>
      <w:marBottom w:val="0"/>
      <w:divBdr>
        <w:top w:val="none" w:sz="0" w:space="0" w:color="auto"/>
        <w:left w:val="none" w:sz="0" w:space="0" w:color="auto"/>
        <w:bottom w:val="none" w:sz="0" w:space="0" w:color="auto"/>
        <w:right w:val="none" w:sz="0" w:space="0" w:color="auto"/>
      </w:divBdr>
      <w:divsChild>
        <w:div w:id="1284923281">
          <w:marLeft w:val="0"/>
          <w:marRight w:val="0"/>
          <w:marTop w:val="0"/>
          <w:marBottom w:val="0"/>
          <w:divBdr>
            <w:top w:val="none" w:sz="0" w:space="0" w:color="auto"/>
            <w:left w:val="none" w:sz="0" w:space="0" w:color="auto"/>
            <w:bottom w:val="none" w:sz="0" w:space="0" w:color="auto"/>
            <w:right w:val="none" w:sz="0" w:space="0" w:color="auto"/>
          </w:divBdr>
        </w:div>
        <w:div w:id="1949576800">
          <w:marLeft w:val="0"/>
          <w:marRight w:val="0"/>
          <w:marTop w:val="0"/>
          <w:marBottom w:val="0"/>
          <w:divBdr>
            <w:top w:val="none" w:sz="0" w:space="0" w:color="auto"/>
            <w:left w:val="none" w:sz="0" w:space="0" w:color="auto"/>
            <w:bottom w:val="none" w:sz="0" w:space="0" w:color="auto"/>
            <w:right w:val="none" w:sz="0" w:space="0" w:color="auto"/>
          </w:divBdr>
        </w:div>
      </w:divsChild>
    </w:div>
    <w:div w:id="2073120705">
      <w:bodyDiv w:val="1"/>
      <w:marLeft w:val="0"/>
      <w:marRight w:val="0"/>
      <w:marTop w:val="0"/>
      <w:marBottom w:val="0"/>
      <w:divBdr>
        <w:top w:val="none" w:sz="0" w:space="0" w:color="auto"/>
        <w:left w:val="none" w:sz="0" w:space="0" w:color="auto"/>
        <w:bottom w:val="none" w:sz="0" w:space="0" w:color="auto"/>
        <w:right w:val="none" w:sz="0" w:space="0" w:color="auto"/>
      </w:divBdr>
      <w:divsChild>
        <w:div w:id="1759211250">
          <w:marLeft w:val="0"/>
          <w:marRight w:val="0"/>
          <w:marTop w:val="0"/>
          <w:marBottom w:val="0"/>
          <w:divBdr>
            <w:top w:val="none" w:sz="0" w:space="0" w:color="auto"/>
            <w:left w:val="none" w:sz="0" w:space="0" w:color="auto"/>
            <w:bottom w:val="none" w:sz="0" w:space="0" w:color="auto"/>
            <w:right w:val="none" w:sz="0" w:space="0" w:color="auto"/>
          </w:divBdr>
        </w:div>
        <w:div w:id="1846438940">
          <w:marLeft w:val="0"/>
          <w:marRight w:val="0"/>
          <w:marTop w:val="0"/>
          <w:marBottom w:val="0"/>
          <w:divBdr>
            <w:top w:val="none" w:sz="0" w:space="0" w:color="auto"/>
            <w:left w:val="none" w:sz="0" w:space="0" w:color="auto"/>
            <w:bottom w:val="none" w:sz="0" w:space="0" w:color="auto"/>
            <w:right w:val="none" w:sz="0" w:space="0" w:color="auto"/>
          </w:divBdr>
        </w:div>
        <w:div w:id="445464935">
          <w:marLeft w:val="0"/>
          <w:marRight w:val="0"/>
          <w:marTop w:val="0"/>
          <w:marBottom w:val="0"/>
          <w:divBdr>
            <w:top w:val="none" w:sz="0" w:space="0" w:color="auto"/>
            <w:left w:val="none" w:sz="0" w:space="0" w:color="auto"/>
            <w:bottom w:val="none" w:sz="0" w:space="0" w:color="auto"/>
            <w:right w:val="none" w:sz="0" w:space="0" w:color="auto"/>
          </w:divBdr>
        </w:div>
        <w:div w:id="493109669">
          <w:marLeft w:val="0"/>
          <w:marRight w:val="0"/>
          <w:marTop w:val="0"/>
          <w:marBottom w:val="0"/>
          <w:divBdr>
            <w:top w:val="none" w:sz="0" w:space="0" w:color="auto"/>
            <w:left w:val="none" w:sz="0" w:space="0" w:color="auto"/>
            <w:bottom w:val="none" w:sz="0" w:space="0" w:color="auto"/>
            <w:right w:val="none" w:sz="0" w:space="0" w:color="auto"/>
          </w:divBdr>
        </w:div>
        <w:div w:id="178961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jp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topmarks.co.uk/maths-games/daily10" TargetMode="External"/><Relationship Id="rId23"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85D72DE7CBCC418E31290F1FDCC808" ma:contentTypeVersion="11" ma:contentTypeDescription="Create a new document." ma:contentTypeScope="" ma:versionID="88fa7f92fa20d8c5abed17913dff76ae">
  <xsd:schema xmlns:xsd="http://www.w3.org/2001/XMLSchema" xmlns:xs="http://www.w3.org/2001/XMLSchema" xmlns:p="http://schemas.microsoft.com/office/2006/metadata/properties" xmlns:ns2="b6ab08a2-1dad-4985-8755-78df96269c68" xmlns:ns3="c0eabc13-7603-4fcf-8446-444b916764a6" targetNamespace="http://schemas.microsoft.com/office/2006/metadata/properties" ma:root="true" ma:fieldsID="7207bd9a15861a4f78e77aa6d778b136" ns2:_="" ns3:_="">
    <xsd:import namespace="b6ab08a2-1dad-4985-8755-78df96269c68"/>
    <xsd:import namespace="c0eabc13-7603-4fcf-8446-444b916764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b08a2-1dad-4985-8755-78df96269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eabc13-7603-4fcf-8446-444b916764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C16494-C208-4CF3-8912-D8BF2EE0FCAA}">
  <ds:schemaRefs>
    <ds:schemaRef ds:uri="http://schemas.microsoft.com/sharepoint/v3/contenttype/forms"/>
  </ds:schemaRefs>
</ds:datastoreItem>
</file>

<file path=customXml/itemProps2.xml><?xml version="1.0" encoding="utf-8"?>
<ds:datastoreItem xmlns:ds="http://schemas.openxmlformats.org/officeDocument/2006/customXml" ds:itemID="{EBE92EBA-3058-444F-9544-03960647B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b08a2-1dad-4985-8755-78df96269c68"/>
    <ds:schemaRef ds:uri="c0eabc13-7603-4fcf-8446-444b91676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6CEC3-B9F9-4E18-AA41-6D5309E0C2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Arkless</dc:creator>
  <cp:lastModifiedBy>Karen Heenan</cp:lastModifiedBy>
  <cp:revision>2</cp:revision>
  <cp:lastPrinted>2021-01-14T08:01:00Z</cp:lastPrinted>
  <dcterms:created xsi:type="dcterms:W3CDTF">2021-01-17T14:01:00Z</dcterms:created>
  <dcterms:modified xsi:type="dcterms:W3CDTF">2021-01-17T14:01:00Z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0x010100DB85D72DE7CBCC418E31290F1FDCC808</vt:lpwstr>
  </property>
</Properties>
</file>